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59" w:type="dxa"/>
        <w:tblLayout w:type="fixed"/>
        <w:tblLook w:val="04A0"/>
      </w:tblPr>
      <w:tblGrid>
        <w:gridCol w:w="6062"/>
        <w:gridCol w:w="1843"/>
        <w:gridCol w:w="1701"/>
        <w:gridCol w:w="1701"/>
        <w:gridCol w:w="1559"/>
        <w:gridCol w:w="1276"/>
        <w:gridCol w:w="1417"/>
      </w:tblGrid>
      <w:tr w:rsidR="00F93B4A" w:rsidRPr="00044C00" w:rsidTr="004C618B">
        <w:trPr>
          <w:trHeight w:val="82"/>
        </w:trPr>
        <w:tc>
          <w:tcPr>
            <w:tcW w:w="6062" w:type="dxa"/>
            <w:vMerge w:val="restart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Показатель</w:t>
            </w:r>
          </w:p>
        </w:tc>
        <w:tc>
          <w:tcPr>
            <w:tcW w:w="3544" w:type="dxa"/>
            <w:gridSpan w:val="2"/>
            <w:vMerge w:val="restart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4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  <w:vMerge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По счетам, открытых в  кредитных организациях</w:t>
            </w:r>
            <w:proofErr w:type="gramEnd"/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  <w:vMerge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93B4A" w:rsidRPr="00295E66" w:rsidRDefault="00F93B4A" w:rsidP="00B41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D6302" w:rsidRPr="00044C00" w:rsidTr="004C618B">
        <w:trPr>
          <w:trHeight w:val="205"/>
        </w:trPr>
        <w:tc>
          <w:tcPr>
            <w:tcW w:w="6062" w:type="dxa"/>
          </w:tcPr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периода</w:t>
            </w:r>
          </w:p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93B4A" w:rsidRDefault="00F93B4A" w:rsidP="00ED6302">
            <w:pPr>
              <w:jc w:val="center"/>
            </w:pPr>
            <w:r w:rsidRPr="000659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93B4A" w:rsidRDefault="00F93B4A" w:rsidP="00ED6302">
            <w:pPr>
              <w:jc w:val="center"/>
            </w:pPr>
            <w:r w:rsidRPr="000659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93B4A" w:rsidRDefault="00F93B4A" w:rsidP="00ED6302">
            <w:pPr>
              <w:jc w:val="center"/>
            </w:pPr>
            <w:r w:rsidRPr="000659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868EF" w:rsidRPr="00044C00" w:rsidTr="004C618B">
        <w:trPr>
          <w:trHeight w:val="82"/>
        </w:trPr>
        <w:tc>
          <w:tcPr>
            <w:tcW w:w="6062" w:type="dxa"/>
          </w:tcPr>
          <w:p w:rsidR="00C868EF" w:rsidRPr="00295E66" w:rsidRDefault="00C868EF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Поступления, всего</w:t>
            </w:r>
          </w:p>
          <w:p w:rsidR="00C868EF" w:rsidRPr="00295E66" w:rsidRDefault="00C868EF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8EF" w:rsidRPr="00C471A8" w:rsidRDefault="00C868EF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A8">
              <w:rPr>
                <w:rFonts w:ascii="Times New Roman" w:hAnsi="Times New Roman" w:cs="Times New Roman"/>
                <w:sz w:val="20"/>
                <w:szCs w:val="20"/>
              </w:rPr>
              <w:t>20 882 649,93</w:t>
            </w:r>
          </w:p>
        </w:tc>
        <w:tc>
          <w:tcPr>
            <w:tcW w:w="1701" w:type="dxa"/>
          </w:tcPr>
          <w:p w:rsidR="00C868EF" w:rsidRPr="00C471A8" w:rsidRDefault="00C868EF" w:rsidP="00C868EF">
            <w:pPr>
              <w:jc w:val="center"/>
            </w:pPr>
            <w:r w:rsidRPr="00C471A8">
              <w:rPr>
                <w:rFonts w:ascii="Times New Roman" w:hAnsi="Times New Roman" w:cs="Times New Roman"/>
                <w:sz w:val="20"/>
                <w:szCs w:val="20"/>
              </w:rPr>
              <w:t>20 882 649,93</w:t>
            </w:r>
          </w:p>
        </w:tc>
        <w:tc>
          <w:tcPr>
            <w:tcW w:w="1701" w:type="dxa"/>
          </w:tcPr>
          <w:p w:rsidR="00C868EF" w:rsidRPr="00C471A8" w:rsidRDefault="00C868EF" w:rsidP="00C868EF">
            <w:pPr>
              <w:jc w:val="center"/>
            </w:pPr>
            <w:r w:rsidRPr="00C471A8">
              <w:rPr>
                <w:rFonts w:ascii="Times New Roman" w:hAnsi="Times New Roman" w:cs="Times New Roman"/>
                <w:sz w:val="20"/>
                <w:szCs w:val="20"/>
              </w:rPr>
              <w:t>20 882 649,93</w:t>
            </w:r>
          </w:p>
        </w:tc>
        <w:tc>
          <w:tcPr>
            <w:tcW w:w="1559" w:type="dxa"/>
          </w:tcPr>
          <w:p w:rsidR="00C868EF" w:rsidRPr="00C471A8" w:rsidRDefault="00C868EF" w:rsidP="00C868EF">
            <w:pPr>
              <w:jc w:val="center"/>
            </w:pPr>
            <w:r w:rsidRPr="00C471A8">
              <w:rPr>
                <w:rFonts w:ascii="Times New Roman" w:hAnsi="Times New Roman" w:cs="Times New Roman"/>
                <w:sz w:val="20"/>
                <w:szCs w:val="20"/>
              </w:rPr>
              <w:t>20 882 649,93</w:t>
            </w:r>
          </w:p>
        </w:tc>
        <w:tc>
          <w:tcPr>
            <w:tcW w:w="1276" w:type="dxa"/>
          </w:tcPr>
          <w:p w:rsidR="00C868EF" w:rsidRPr="00C471A8" w:rsidRDefault="00C868EF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868EF" w:rsidRPr="00295E66" w:rsidRDefault="00C868EF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</w:tcPr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</w:tcPr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субсидии на выполнение муниципального задания</w:t>
            </w:r>
          </w:p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18 840 843,50</w:t>
            </w:r>
          </w:p>
        </w:tc>
        <w:tc>
          <w:tcPr>
            <w:tcW w:w="1701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18 840 843,50</w:t>
            </w:r>
          </w:p>
        </w:tc>
        <w:tc>
          <w:tcPr>
            <w:tcW w:w="1701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18 840 843,50</w:t>
            </w:r>
          </w:p>
        </w:tc>
        <w:tc>
          <w:tcPr>
            <w:tcW w:w="1559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18 840 843,50</w:t>
            </w:r>
          </w:p>
        </w:tc>
        <w:tc>
          <w:tcPr>
            <w:tcW w:w="1276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</w:tcPr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целевые субсидии</w:t>
            </w:r>
          </w:p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590 608,93</w:t>
            </w:r>
          </w:p>
        </w:tc>
        <w:tc>
          <w:tcPr>
            <w:tcW w:w="1701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590 608,93</w:t>
            </w:r>
          </w:p>
        </w:tc>
        <w:tc>
          <w:tcPr>
            <w:tcW w:w="1701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590 608,93</w:t>
            </w:r>
          </w:p>
        </w:tc>
        <w:tc>
          <w:tcPr>
            <w:tcW w:w="1559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590 608,93</w:t>
            </w:r>
          </w:p>
        </w:tc>
        <w:tc>
          <w:tcPr>
            <w:tcW w:w="1276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</w:tcPr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деятельности.</w:t>
            </w:r>
          </w:p>
        </w:tc>
        <w:tc>
          <w:tcPr>
            <w:tcW w:w="1843" w:type="dxa"/>
          </w:tcPr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1 451 197,50</w:t>
            </w:r>
          </w:p>
        </w:tc>
        <w:tc>
          <w:tcPr>
            <w:tcW w:w="1701" w:type="dxa"/>
          </w:tcPr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1 451 197,50</w:t>
            </w:r>
          </w:p>
        </w:tc>
        <w:tc>
          <w:tcPr>
            <w:tcW w:w="1701" w:type="dxa"/>
          </w:tcPr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1 451 197,50</w:t>
            </w:r>
          </w:p>
        </w:tc>
        <w:tc>
          <w:tcPr>
            <w:tcW w:w="1559" w:type="dxa"/>
          </w:tcPr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1 451 197,50</w:t>
            </w:r>
          </w:p>
        </w:tc>
        <w:tc>
          <w:tcPr>
            <w:tcW w:w="1276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</w:tcPr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843" w:type="dxa"/>
          </w:tcPr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A8">
              <w:rPr>
                <w:rFonts w:ascii="Times New Roman" w:hAnsi="Times New Roman" w:cs="Times New Roman"/>
                <w:sz w:val="20"/>
                <w:szCs w:val="20"/>
              </w:rPr>
              <w:t>20 882 649,93</w:t>
            </w:r>
          </w:p>
        </w:tc>
        <w:tc>
          <w:tcPr>
            <w:tcW w:w="1701" w:type="dxa"/>
          </w:tcPr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20 882 649,93</w:t>
            </w:r>
          </w:p>
        </w:tc>
        <w:tc>
          <w:tcPr>
            <w:tcW w:w="1701" w:type="dxa"/>
          </w:tcPr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</w:pPr>
            <w:r w:rsidRPr="00630855">
              <w:rPr>
                <w:rFonts w:ascii="Times New Roman" w:hAnsi="Times New Roman" w:cs="Times New Roman"/>
                <w:sz w:val="20"/>
                <w:szCs w:val="20"/>
              </w:rPr>
              <w:t>20 882 649,93</w:t>
            </w:r>
          </w:p>
        </w:tc>
        <w:tc>
          <w:tcPr>
            <w:tcW w:w="1559" w:type="dxa"/>
          </w:tcPr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Default="00F93B4A" w:rsidP="00ED6302">
            <w:pPr>
              <w:jc w:val="center"/>
            </w:pPr>
            <w:r w:rsidRPr="00630855">
              <w:rPr>
                <w:rFonts w:ascii="Times New Roman" w:hAnsi="Times New Roman" w:cs="Times New Roman"/>
                <w:sz w:val="20"/>
                <w:szCs w:val="20"/>
              </w:rPr>
              <w:t>20 882 649,93</w:t>
            </w:r>
          </w:p>
        </w:tc>
        <w:tc>
          <w:tcPr>
            <w:tcW w:w="1276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D6302" w:rsidRPr="00044C00" w:rsidTr="004C618B">
        <w:trPr>
          <w:trHeight w:val="82"/>
        </w:trPr>
        <w:tc>
          <w:tcPr>
            <w:tcW w:w="6062" w:type="dxa"/>
          </w:tcPr>
          <w:p w:rsidR="00F93B4A" w:rsidRPr="00295E66" w:rsidRDefault="00F93B4A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B4A" w:rsidRPr="00295E66" w:rsidRDefault="00F93B4A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4"/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-оплата труда и начисления на выплате по оплате труда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17 075 666,91</w:t>
            </w:r>
          </w:p>
        </w:tc>
        <w:tc>
          <w:tcPr>
            <w:tcW w:w="1701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17 075 666,91</w:t>
            </w:r>
          </w:p>
        </w:tc>
        <w:tc>
          <w:tcPr>
            <w:tcW w:w="1701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17 075 666,91</w:t>
            </w:r>
          </w:p>
        </w:tc>
        <w:tc>
          <w:tcPr>
            <w:tcW w:w="1559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17 075 666,91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услуги связи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Default="00FA0FED" w:rsidP="00ED6302">
            <w:pPr>
              <w:jc w:val="center"/>
            </w:pPr>
            <w:r w:rsidRPr="00E676C5">
              <w:rPr>
                <w:rFonts w:ascii="Times New Roman" w:hAnsi="Times New Roman" w:cs="Times New Roman"/>
                <w:sz w:val="20"/>
                <w:szCs w:val="20"/>
              </w:rPr>
              <w:t>53 472,24</w:t>
            </w:r>
          </w:p>
        </w:tc>
        <w:tc>
          <w:tcPr>
            <w:tcW w:w="1701" w:type="dxa"/>
          </w:tcPr>
          <w:p w:rsidR="00FA0FED" w:rsidRDefault="00FA0FED" w:rsidP="00ED6302">
            <w:pPr>
              <w:jc w:val="center"/>
            </w:pPr>
            <w:r w:rsidRPr="00E676C5">
              <w:rPr>
                <w:rFonts w:ascii="Times New Roman" w:hAnsi="Times New Roman" w:cs="Times New Roman"/>
                <w:sz w:val="20"/>
                <w:szCs w:val="20"/>
              </w:rPr>
              <w:t>53 472,24</w:t>
            </w:r>
          </w:p>
        </w:tc>
        <w:tc>
          <w:tcPr>
            <w:tcW w:w="1701" w:type="dxa"/>
          </w:tcPr>
          <w:p w:rsidR="00FA0FED" w:rsidRDefault="00FA0FED" w:rsidP="00FA6A2F">
            <w:pPr>
              <w:jc w:val="center"/>
            </w:pPr>
            <w:r w:rsidRPr="00E676C5">
              <w:rPr>
                <w:rFonts w:ascii="Times New Roman" w:hAnsi="Times New Roman" w:cs="Times New Roman"/>
                <w:sz w:val="20"/>
                <w:szCs w:val="20"/>
              </w:rPr>
              <w:t>53 472,24</w:t>
            </w:r>
          </w:p>
        </w:tc>
        <w:tc>
          <w:tcPr>
            <w:tcW w:w="1559" w:type="dxa"/>
          </w:tcPr>
          <w:p w:rsidR="00FA0FED" w:rsidRDefault="00FA0FED" w:rsidP="00FA6A2F">
            <w:pPr>
              <w:jc w:val="center"/>
            </w:pPr>
            <w:r w:rsidRPr="00E676C5">
              <w:rPr>
                <w:rFonts w:ascii="Times New Roman" w:hAnsi="Times New Roman" w:cs="Times New Roman"/>
                <w:sz w:val="20"/>
                <w:szCs w:val="20"/>
              </w:rPr>
              <w:t>53 472,24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транспортные услуги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35 700,00</w:t>
            </w:r>
          </w:p>
        </w:tc>
        <w:tc>
          <w:tcPr>
            <w:tcW w:w="1701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35 700,00</w:t>
            </w:r>
          </w:p>
        </w:tc>
        <w:tc>
          <w:tcPr>
            <w:tcW w:w="1701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35 700,00</w:t>
            </w:r>
          </w:p>
        </w:tc>
        <w:tc>
          <w:tcPr>
            <w:tcW w:w="1559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35 700,00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коммунальные услуги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1 609 909,57</w:t>
            </w:r>
          </w:p>
        </w:tc>
        <w:tc>
          <w:tcPr>
            <w:tcW w:w="1701" w:type="dxa"/>
          </w:tcPr>
          <w:p w:rsidR="00FA0FED" w:rsidRDefault="00FA0FED" w:rsidP="00ED6302">
            <w:pPr>
              <w:jc w:val="center"/>
            </w:pPr>
            <w:r w:rsidRPr="00EB0C03">
              <w:rPr>
                <w:rFonts w:ascii="Times New Roman" w:hAnsi="Times New Roman" w:cs="Times New Roman"/>
                <w:sz w:val="20"/>
                <w:szCs w:val="20"/>
              </w:rPr>
              <w:t>1 609 909,57</w:t>
            </w:r>
          </w:p>
        </w:tc>
        <w:tc>
          <w:tcPr>
            <w:tcW w:w="1701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1 609 909,57</w:t>
            </w:r>
          </w:p>
        </w:tc>
        <w:tc>
          <w:tcPr>
            <w:tcW w:w="1559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1 609 909,57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услуги по содержанию имущества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345 184,24</w:t>
            </w:r>
          </w:p>
        </w:tc>
        <w:tc>
          <w:tcPr>
            <w:tcW w:w="1701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345 184,24</w:t>
            </w:r>
          </w:p>
        </w:tc>
        <w:tc>
          <w:tcPr>
            <w:tcW w:w="1701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345 184,24</w:t>
            </w:r>
          </w:p>
        </w:tc>
        <w:tc>
          <w:tcPr>
            <w:tcW w:w="1559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345 184,24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прочие услуги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587 232,47</w:t>
            </w:r>
          </w:p>
        </w:tc>
        <w:tc>
          <w:tcPr>
            <w:tcW w:w="1701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587 232,47</w:t>
            </w:r>
          </w:p>
        </w:tc>
        <w:tc>
          <w:tcPr>
            <w:tcW w:w="1701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587 232,47</w:t>
            </w:r>
          </w:p>
        </w:tc>
        <w:tc>
          <w:tcPr>
            <w:tcW w:w="1559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587 232,47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31DBB">
        <w:trPr>
          <w:trHeight w:val="82"/>
        </w:trPr>
        <w:tc>
          <w:tcPr>
            <w:tcW w:w="6062" w:type="dxa"/>
          </w:tcPr>
          <w:p w:rsidR="00FA0FED" w:rsidRPr="00295E66" w:rsidRDefault="00FA0FED" w:rsidP="00EB16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FED" w:rsidRPr="00295E66" w:rsidRDefault="00FA0FED" w:rsidP="00EB16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C4F83" w:rsidRPr="00044C00" w:rsidTr="006C4F83">
        <w:trPr>
          <w:trHeight w:val="372"/>
        </w:trPr>
        <w:tc>
          <w:tcPr>
            <w:tcW w:w="6062" w:type="dxa"/>
          </w:tcPr>
          <w:p w:rsidR="006C4F83" w:rsidRPr="006C4F83" w:rsidRDefault="006C4F83" w:rsidP="006C4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F83">
              <w:rPr>
                <w:rFonts w:ascii="Times New Roman" w:hAnsi="Times New Roman" w:cs="Times New Roman"/>
                <w:sz w:val="20"/>
                <w:szCs w:val="20"/>
              </w:rPr>
              <w:t xml:space="preserve">- приобретение основных средств </w:t>
            </w:r>
          </w:p>
        </w:tc>
        <w:tc>
          <w:tcPr>
            <w:tcW w:w="1843" w:type="dxa"/>
            <w:vAlign w:val="center"/>
          </w:tcPr>
          <w:p w:rsidR="006C4F83" w:rsidRPr="006C4F83" w:rsidRDefault="006C4F83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83">
              <w:rPr>
                <w:rFonts w:ascii="Times New Roman" w:hAnsi="Times New Roman" w:cs="Times New Roman"/>
                <w:sz w:val="20"/>
                <w:szCs w:val="20"/>
              </w:rPr>
              <w:t>529 351,49</w:t>
            </w:r>
          </w:p>
        </w:tc>
        <w:tc>
          <w:tcPr>
            <w:tcW w:w="1701" w:type="dxa"/>
            <w:vAlign w:val="center"/>
          </w:tcPr>
          <w:p w:rsidR="006C4F83" w:rsidRPr="006C4F83" w:rsidRDefault="006C4F83" w:rsidP="006C4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83">
              <w:rPr>
                <w:rFonts w:ascii="Times New Roman" w:hAnsi="Times New Roman" w:cs="Times New Roman"/>
                <w:sz w:val="20"/>
                <w:szCs w:val="20"/>
              </w:rPr>
              <w:t>529351,49</w:t>
            </w:r>
          </w:p>
        </w:tc>
        <w:tc>
          <w:tcPr>
            <w:tcW w:w="1701" w:type="dxa"/>
            <w:vAlign w:val="center"/>
          </w:tcPr>
          <w:p w:rsidR="006C4F83" w:rsidRPr="006C4F83" w:rsidRDefault="006C4F83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83">
              <w:rPr>
                <w:rFonts w:ascii="Times New Roman" w:hAnsi="Times New Roman" w:cs="Times New Roman"/>
                <w:sz w:val="20"/>
                <w:szCs w:val="20"/>
              </w:rPr>
              <w:t>529351,49</w:t>
            </w:r>
          </w:p>
        </w:tc>
        <w:tc>
          <w:tcPr>
            <w:tcW w:w="1559" w:type="dxa"/>
            <w:vAlign w:val="center"/>
          </w:tcPr>
          <w:p w:rsidR="006C4F83" w:rsidRPr="006C4F83" w:rsidRDefault="006C4F83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83">
              <w:rPr>
                <w:rFonts w:ascii="Times New Roman" w:hAnsi="Times New Roman" w:cs="Times New Roman"/>
                <w:sz w:val="20"/>
                <w:szCs w:val="20"/>
              </w:rPr>
              <w:t>529351,49</w:t>
            </w:r>
          </w:p>
        </w:tc>
        <w:tc>
          <w:tcPr>
            <w:tcW w:w="1276" w:type="dxa"/>
          </w:tcPr>
          <w:p w:rsidR="006C4F83" w:rsidRPr="006C4F83" w:rsidRDefault="006C4F83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C4F83" w:rsidRPr="006C4F83" w:rsidRDefault="006C4F83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F8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приобретение материальных запасов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273 332,44</w:t>
            </w:r>
          </w:p>
        </w:tc>
        <w:tc>
          <w:tcPr>
            <w:tcW w:w="1701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273 332,44</w:t>
            </w:r>
          </w:p>
        </w:tc>
        <w:tc>
          <w:tcPr>
            <w:tcW w:w="1701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273 332,44</w:t>
            </w:r>
          </w:p>
        </w:tc>
        <w:tc>
          <w:tcPr>
            <w:tcW w:w="1559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273 332,44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прочие расходы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372 200,57</w:t>
            </w:r>
          </w:p>
        </w:tc>
        <w:tc>
          <w:tcPr>
            <w:tcW w:w="1701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372 200,57</w:t>
            </w:r>
          </w:p>
        </w:tc>
        <w:tc>
          <w:tcPr>
            <w:tcW w:w="1701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372 200,57</w:t>
            </w:r>
          </w:p>
        </w:tc>
        <w:tc>
          <w:tcPr>
            <w:tcW w:w="1559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372 200,57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иные выплаты, не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запрещенные законодательством РФ</w:t>
            </w:r>
          </w:p>
        </w:tc>
        <w:tc>
          <w:tcPr>
            <w:tcW w:w="1843" w:type="dxa"/>
          </w:tcPr>
          <w:p w:rsidR="00FA0FED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701" w:type="dxa"/>
          </w:tcPr>
          <w:p w:rsidR="00FA0FED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701" w:type="dxa"/>
          </w:tcPr>
          <w:p w:rsidR="00FA0FED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59" w:type="dxa"/>
          </w:tcPr>
          <w:p w:rsidR="00FA0FED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A0FED" w:rsidRPr="00044C00" w:rsidTr="004C618B">
        <w:trPr>
          <w:trHeight w:val="82"/>
        </w:trPr>
        <w:tc>
          <w:tcPr>
            <w:tcW w:w="6062" w:type="dxa"/>
          </w:tcPr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периода</w:t>
            </w:r>
          </w:p>
          <w:p w:rsidR="00FA0FED" w:rsidRPr="00295E66" w:rsidRDefault="00FA0FED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A0FED" w:rsidRPr="00295E66" w:rsidRDefault="00FA0FED" w:rsidP="00FA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FA0FED" w:rsidRPr="00295E66" w:rsidRDefault="00FA0FED" w:rsidP="00ED6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bookmarkEnd w:id="0"/>
      <w:tr w:rsidR="00ED6302" w:rsidRPr="00044C00" w:rsidTr="004C618B">
        <w:trPr>
          <w:trHeight w:val="279"/>
        </w:trPr>
        <w:tc>
          <w:tcPr>
            <w:tcW w:w="6062" w:type="dxa"/>
          </w:tcPr>
          <w:p w:rsidR="00006860" w:rsidRPr="00295E66" w:rsidRDefault="00006860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Справочно: объем публичных обязательств, всего</w:t>
            </w:r>
          </w:p>
          <w:p w:rsidR="00006860" w:rsidRPr="00295E66" w:rsidRDefault="00006860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6860" w:rsidRPr="00295E66" w:rsidRDefault="00006860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860" w:rsidRPr="00295E66" w:rsidRDefault="00006860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860" w:rsidRPr="00295E66" w:rsidRDefault="00006860" w:rsidP="00B4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860" w:rsidRPr="00295E66" w:rsidRDefault="00006860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860" w:rsidRPr="00295E66" w:rsidRDefault="00006860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06860" w:rsidRPr="00295E66" w:rsidRDefault="00006860" w:rsidP="00B4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2BF6" w:rsidRPr="00044C00" w:rsidRDefault="007E2BF6" w:rsidP="007E2BF6">
      <w:pPr>
        <w:rPr>
          <w:rFonts w:ascii="Times New Roman" w:hAnsi="Times New Roman" w:cs="Times New Roman"/>
          <w:sz w:val="16"/>
          <w:szCs w:val="16"/>
        </w:rPr>
      </w:pPr>
    </w:p>
    <w:p w:rsidR="00371EF2" w:rsidRPr="007E2BF6" w:rsidRDefault="00371EF2" w:rsidP="007E2BF6"/>
    <w:sectPr w:rsidR="00371EF2" w:rsidRPr="007E2BF6" w:rsidSect="00006860">
      <w:pgSz w:w="16838" w:h="11906" w:orient="landscape"/>
      <w:pgMar w:top="567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F7"/>
    <w:rsid w:val="00006860"/>
    <w:rsid w:val="00014C59"/>
    <w:rsid w:val="000341E8"/>
    <w:rsid w:val="00183D00"/>
    <w:rsid w:val="001D5CA0"/>
    <w:rsid w:val="00295564"/>
    <w:rsid w:val="002A64BD"/>
    <w:rsid w:val="003218C6"/>
    <w:rsid w:val="00371EF2"/>
    <w:rsid w:val="003A255C"/>
    <w:rsid w:val="00415372"/>
    <w:rsid w:val="00446414"/>
    <w:rsid w:val="004628C4"/>
    <w:rsid w:val="004B227E"/>
    <w:rsid w:val="004C0CC5"/>
    <w:rsid w:val="004C2389"/>
    <w:rsid w:val="004C3F76"/>
    <w:rsid w:val="004C618B"/>
    <w:rsid w:val="004E567A"/>
    <w:rsid w:val="005042B3"/>
    <w:rsid w:val="00537CF7"/>
    <w:rsid w:val="00582D52"/>
    <w:rsid w:val="00583ED8"/>
    <w:rsid w:val="0059079F"/>
    <w:rsid w:val="006023B0"/>
    <w:rsid w:val="00635CF9"/>
    <w:rsid w:val="00681D36"/>
    <w:rsid w:val="006C4F83"/>
    <w:rsid w:val="0073465E"/>
    <w:rsid w:val="00752C87"/>
    <w:rsid w:val="007857BD"/>
    <w:rsid w:val="007E2BF6"/>
    <w:rsid w:val="0081083B"/>
    <w:rsid w:val="00911E1C"/>
    <w:rsid w:val="009823E5"/>
    <w:rsid w:val="00A63506"/>
    <w:rsid w:val="00AC242D"/>
    <w:rsid w:val="00B92215"/>
    <w:rsid w:val="00B92E92"/>
    <w:rsid w:val="00BB3CFA"/>
    <w:rsid w:val="00C471A8"/>
    <w:rsid w:val="00C868EF"/>
    <w:rsid w:val="00C86C3A"/>
    <w:rsid w:val="00CB3912"/>
    <w:rsid w:val="00D41BCC"/>
    <w:rsid w:val="00DB28AC"/>
    <w:rsid w:val="00DC1F87"/>
    <w:rsid w:val="00DE3B5B"/>
    <w:rsid w:val="00E4255D"/>
    <w:rsid w:val="00EC426B"/>
    <w:rsid w:val="00ED6302"/>
    <w:rsid w:val="00F05EBA"/>
    <w:rsid w:val="00F06927"/>
    <w:rsid w:val="00F34F63"/>
    <w:rsid w:val="00F93B4A"/>
    <w:rsid w:val="00FA0FED"/>
    <w:rsid w:val="00FC5ED2"/>
    <w:rsid w:val="00FF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C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C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0DAD-6C76-487C-9CDD-975E1012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2016-04-08T10:11:00Z</cp:lastPrinted>
  <dcterms:created xsi:type="dcterms:W3CDTF">2014-05-14T13:33:00Z</dcterms:created>
  <dcterms:modified xsi:type="dcterms:W3CDTF">2016-04-08T10:12:00Z</dcterms:modified>
</cp:coreProperties>
</file>