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4E5" w:rsidRDefault="003C54E5" w:rsidP="00656404">
      <w:pPr>
        <w:tabs>
          <w:tab w:val="left" w:pos="5400"/>
        </w:tabs>
        <w:jc w:val="both"/>
        <w:rPr>
          <w:sz w:val="28"/>
          <w:szCs w:val="28"/>
        </w:rPr>
      </w:pPr>
    </w:p>
    <w:p w:rsidR="00683FCB" w:rsidRDefault="00683FCB" w:rsidP="00656404">
      <w:pPr>
        <w:tabs>
          <w:tab w:val="left" w:pos="5400"/>
        </w:tabs>
        <w:jc w:val="both"/>
        <w:rPr>
          <w:sz w:val="28"/>
          <w:szCs w:val="28"/>
        </w:rPr>
      </w:pPr>
    </w:p>
    <w:p w:rsidR="00CC4BCE" w:rsidRDefault="00CC4BCE" w:rsidP="00656404">
      <w:pPr>
        <w:tabs>
          <w:tab w:val="left" w:pos="5400"/>
        </w:tabs>
        <w:jc w:val="both"/>
        <w:rPr>
          <w:sz w:val="28"/>
          <w:szCs w:val="28"/>
        </w:rPr>
      </w:pPr>
    </w:p>
    <w:p w:rsidR="00CC4BCE" w:rsidRPr="00775BE9" w:rsidRDefault="00CC4BCE" w:rsidP="00CC4BCE">
      <w:pPr>
        <w:pStyle w:val="ac"/>
        <w:rPr>
          <w:rFonts w:ascii="Times New Roman" w:hAnsi="Times New Roman" w:cs="Times New Roman"/>
          <w:sz w:val="28"/>
          <w:szCs w:val="28"/>
        </w:rPr>
      </w:pPr>
      <w:r w:rsidRPr="00775BE9">
        <w:rPr>
          <w:rFonts w:ascii="Times New Roman" w:hAnsi="Times New Roman" w:cs="Times New Roman"/>
          <w:sz w:val="28"/>
          <w:szCs w:val="28"/>
        </w:rPr>
        <w:t>Согласовано</w:t>
      </w:r>
      <w:proofErr w:type="gramStart"/>
      <w:r w:rsidRPr="00775BE9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514E77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775BE9">
        <w:rPr>
          <w:rFonts w:ascii="Times New Roman" w:hAnsi="Times New Roman" w:cs="Times New Roman"/>
          <w:sz w:val="28"/>
          <w:szCs w:val="28"/>
        </w:rPr>
        <w:t xml:space="preserve"> </w:t>
      </w:r>
      <w:r w:rsidR="00E03CC9">
        <w:rPr>
          <w:rFonts w:ascii="Times New Roman" w:hAnsi="Times New Roman" w:cs="Times New Roman"/>
          <w:sz w:val="28"/>
          <w:szCs w:val="28"/>
        </w:rPr>
        <w:t xml:space="preserve"> </w:t>
      </w:r>
      <w:r w:rsidRPr="00775BE9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775BE9">
        <w:rPr>
          <w:rFonts w:ascii="Times New Roman" w:hAnsi="Times New Roman" w:cs="Times New Roman"/>
          <w:sz w:val="28"/>
          <w:szCs w:val="28"/>
        </w:rPr>
        <w:t>тверждаю</w:t>
      </w:r>
    </w:p>
    <w:p w:rsidR="00656404" w:rsidRPr="00775BE9" w:rsidRDefault="00CC4BCE" w:rsidP="00656404">
      <w:pPr>
        <w:tabs>
          <w:tab w:val="left" w:pos="5400"/>
        </w:tabs>
        <w:jc w:val="both"/>
        <w:rPr>
          <w:sz w:val="28"/>
          <w:szCs w:val="28"/>
        </w:rPr>
      </w:pPr>
      <w:r w:rsidRPr="00775BE9">
        <w:rPr>
          <w:sz w:val="28"/>
          <w:szCs w:val="28"/>
        </w:rPr>
        <w:t>Руководитель ГРБС</w:t>
      </w:r>
      <w:r w:rsidR="00642BBE">
        <w:rPr>
          <w:sz w:val="28"/>
          <w:szCs w:val="28"/>
        </w:rPr>
        <w:tab/>
      </w:r>
      <w:r w:rsidR="00446BF7">
        <w:rPr>
          <w:sz w:val="28"/>
          <w:szCs w:val="28"/>
        </w:rPr>
        <w:t>Д</w:t>
      </w:r>
      <w:r w:rsidR="00642BBE">
        <w:rPr>
          <w:sz w:val="28"/>
          <w:szCs w:val="28"/>
        </w:rPr>
        <w:t>иректор МАУДО</w:t>
      </w:r>
    </w:p>
    <w:p w:rsidR="00656404" w:rsidRPr="00775BE9" w:rsidRDefault="00656404" w:rsidP="00656404">
      <w:pPr>
        <w:tabs>
          <w:tab w:val="left" w:pos="5400"/>
        </w:tabs>
        <w:jc w:val="both"/>
        <w:rPr>
          <w:sz w:val="28"/>
          <w:szCs w:val="28"/>
        </w:rPr>
      </w:pPr>
      <w:r w:rsidRPr="00775BE9">
        <w:rPr>
          <w:sz w:val="28"/>
          <w:szCs w:val="28"/>
        </w:rPr>
        <w:t xml:space="preserve">                                            </w:t>
      </w:r>
      <w:r w:rsidR="00A51B4D">
        <w:rPr>
          <w:sz w:val="28"/>
          <w:szCs w:val="28"/>
        </w:rPr>
        <w:t xml:space="preserve">                              </w:t>
      </w:r>
      <w:r w:rsidR="00CE45E2">
        <w:rPr>
          <w:sz w:val="28"/>
          <w:szCs w:val="28"/>
        </w:rPr>
        <w:t xml:space="preserve"> </w:t>
      </w:r>
      <w:r w:rsidRPr="00775BE9">
        <w:rPr>
          <w:sz w:val="28"/>
          <w:szCs w:val="28"/>
        </w:rPr>
        <w:t>«ДЮСШ «Лидер»</w:t>
      </w:r>
      <w:r w:rsidR="00C2476C">
        <w:rPr>
          <w:sz w:val="28"/>
          <w:szCs w:val="28"/>
        </w:rPr>
        <w:t xml:space="preserve"> г</w:t>
      </w:r>
      <w:proofErr w:type="gramStart"/>
      <w:r w:rsidR="00C2476C">
        <w:rPr>
          <w:sz w:val="28"/>
          <w:szCs w:val="28"/>
        </w:rPr>
        <w:t>.О</w:t>
      </w:r>
      <w:proofErr w:type="gramEnd"/>
      <w:r w:rsidR="00C2476C">
        <w:rPr>
          <w:sz w:val="28"/>
          <w:szCs w:val="28"/>
        </w:rPr>
        <w:t>рска</w:t>
      </w:r>
    </w:p>
    <w:p w:rsidR="00656404" w:rsidRPr="00775BE9" w:rsidRDefault="00CC4BCE" w:rsidP="00656404">
      <w:pPr>
        <w:tabs>
          <w:tab w:val="left" w:pos="5400"/>
        </w:tabs>
        <w:jc w:val="both"/>
        <w:rPr>
          <w:sz w:val="28"/>
          <w:szCs w:val="28"/>
        </w:rPr>
      </w:pPr>
      <w:proofErr w:type="spellStart"/>
      <w:r w:rsidRPr="00775BE9">
        <w:rPr>
          <w:sz w:val="28"/>
          <w:szCs w:val="28"/>
        </w:rPr>
        <w:t>__________С.Н.Ротмистров</w:t>
      </w:r>
      <w:proofErr w:type="spellEnd"/>
      <w:r w:rsidRPr="00775BE9">
        <w:rPr>
          <w:sz w:val="28"/>
          <w:szCs w:val="28"/>
        </w:rPr>
        <w:t xml:space="preserve">                          </w:t>
      </w:r>
      <w:r w:rsidR="00446BF7">
        <w:rPr>
          <w:sz w:val="28"/>
          <w:szCs w:val="28"/>
        </w:rPr>
        <w:tab/>
      </w:r>
      <w:proofErr w:type="spellStart"/>
      <w:r w:rsidR="00446BF7">
        <w:rPr>
          <w:sz w:val="28"/>
          <w:szCs w:val="28"/>
        </w:rPr>
        <w:t>__________И</w:t>
      </w:r>
      <w:r w:rsidR="00C2476C">
        <w:rPr>
          <w:sz w:val="28"/>
          <w:szCs w:val="28"/>
        </w:rPr>
        <w:t>.А</w:t>
      </w:r>
      <w:r w:rsidR="00656404" w:rsidRPr="00775BE9">
        <w:rPr>
          <w:sz w:val="28"/>
          <w:szCs w:val="28"/>
        </w:rPr>
        <w:t>.</w:t>
      </w:r>
      <w:r w:rsidR="00446BF7">
        <w:rPr>
          <w:sz w:val="28"/>
          <w:szCs w:val="28"/>
        </w:rPr>
        <w:t>Родио</w:t>
      </w:r>
      <w:r w:rsidR="00C2476C">
        <w:rPr>
          <w:sz w:val="28"/>
          <w:szCs w:val="28"/>
        </w:rPr>
        <w:t>нов</w:t>
      </w:r>
      <w:proofErr w:type="spellEnd"/>
      <w:r w:rsidR="00656404" w:rsidRPr="00775BE9">
        <w:rPr>
          <w:sz w:val="28"/>
          <w:szCs w:val="28"/>
          <w:u w:val="single"/>
        </w:rPr>
        <w:t xml:space="preserve"> </w:t>
      </w:r>
    </w:p>
    <w:p w:rsidR="00656404" w:rsidRPr="00775BE9" w:rsidRDefault="00CC4BCE" w:rsidP="00656404">
      <w:pPr>
        <w:tabs>
          <w:tab w:val="left" w:pos="5400"/>
          <w:tab w:val="left" w:pos="6660"/>
        </w:tabs>
        <w:jc w:val="both"/>
        <w:rPr>
          <w:sz w:val="20"/>
          <w:szCs w:val="20"/>
        </w:rPr>
      </w:pPr>
      <w:r w:rsidRPr="00775BE9">
        <w:rPr>
          <w:sz w:val="20"/>
          <w:szCs w:val="20"/>
        </w:rPr>
        <w:t>(подпись)</w:t>
      </w:r>
      <w:r w:rsidR="00656404" w:rsidRPr="00775BE9">
        <w:rPr>
          <w:sz w:val="20"/>
          <w:szCs w:val="20"/>
        </w:rPr>
        <w:tab/>
        <w:t>(подпись)</w:t>
      </w:r>
    </w:p>
    <w:p w:rsidR="00CC4BCE" w:rsidRPr="00775BE9" w:rsidRDefault="00CC4BCE" w:rsidP="00656404">
      <w:pPr>
        <w:tabs>
          <w:tab w:val="left" w:pos="5400"/>
        </w:tabs>
        <w:jc w:val="both"/>
        <w:rPr>
          <w:sz w:val="20"/>
          <w:szCs w:val="20"/>
        </w:rPr>
      </w:pPr>
      <w:r w:rsidRPr="00775BE9">
        <w:rPr>
          <w:sz w:val="20"/>
          <w:szCs w:val="20"/>
        </w:rPr>
        <w:t>_______________</w:t>
      </w:r>
    </w:p>
    <w:p w:rsidR="00656404" w:rsidRPr="00775BE9" w:rsidRDefault="00CC4BCE" w:rsidP="00656404">
      <w:pPr>
        <w:tabs>
          <w:tab w:val="left" w:pos="5400"/>
        </w:tabs>
        <w:jc w:val="both"/>
        <w:rPr>
          <w:sz w:val="20"/>
          <w:szCs w:val="20"/>
        </w:rPr>
      </w:pPr>
      <w:r w:rsidRPr="00775BE9">
        <w:rPr>
          <w:sz w:val="20"/>
          <w:szCs w:val="20"/>
        </w:rPr>
        <w:t>(дата)</w:t>
      </w:r>
      <w:r w:rsidR="00B00569" w:rsidRPr="00775BE9">
        <w:rPr>
          <w:sz w:val="20"/>
          <w:szCs w:val="20"/>
        </w:rPr>
        <w:tab/>
      </w:r>
    </w:p>
    <w:p w:rsidR="00656404" w:rsidRPr="00775BE9" w:rsidRDefault="00656404" w:rsidP="00CC4BCE">
      <w:pPr>
        <w:tabs>
          <w:tab w:val="left" w:pos="5400"/>
          <w:tab w:val="left" w:pos="6660"/>
        </w:tabs>
        <w:jc w:val="both"/>
        <w:rPr>
          <w:sz w:val="28"/>
          <w:szCs w:val="28"/>
        </w:rPr>
      </w:pPr>
      <w:r w:rsidRPr="00775BE9">
        <w:rPr>
          <w:sz w:val="28"/>
          <w:szCs w:val="28"/>
        </w:rPr>
        <w:tab/>
      </w:r>
      <w:r w:rsidRPr="00775BE9">
        <w:rPr>
          <w:sz w:val="28"/>
          <w:szCs w:val="28"/>
        </w:rPr>
        <w:tab/>
      </w:r>
      <w:r w:rsidRPr="00775BE9">
        <w:rPr>
          <w:sz w:val="28"/>
          <w:szCs w:val="28"/>
        </w:rPr>
        <w:tab/>
        <w:t>(М.П.)</w:t>
      </w:r>
    </w:p>
    <w:p w:rsidR="00656404" w:rsidRPr="00775BE9" w:rsidRDefault="00656404" w:rsidP="00656404">
      <w:pPr>
        <w:tabs>
          <w:tab w:val="left" w:pos="5400"/>
        </w:tabs>
        <w:jc w:val="both"/>
        <w:rPr>
          <w:sz w:val="28"/>
          <w:szCs w:val="28"/>
        </w:rPr>
      </w:pPr>
      <w:r w:rsidRPr="00775BE9">
        <w:rPr>
          <w:sz w:val="28"/>
          <w:szCs w:val="28"/>
        </w:rPr>
        <w:tab/>
        <w:t xml:space="preserve">Рассмотрено </w:t>
      </w:r>
    </w:p>
    <w:p w:rsidR="00656404" w:rsidRPr="00775BE9" w:rsidRDefault="00900824" w:rsidP="00656404">
      <w:pPr>
        <w:tabs>
          <w:tab w:val="left" w:pos="540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«</w:t>
      </w:r>
      <w:r w:rsidR="003049DA">
        <w:rPr>
          <w:sz w:val="28"/>
          <w:szCs w:val="28"/>
        </w:rPr>
        <w:t xml:space="preserve">   </w:t>
      </w:r>
      <w:r>
        <w:rPr>
          <w:sz w:val="28"/>
          <w:szCs w:val="28"/>
        </w:rPr>
        <w:t>»  ма</w:t>
      </w:r>
      <w:r w:rsidR="004E344B">
        <w:rPr>
          <w:sz w:val="28"/>
          <w:szCs w:val="28"/>
        </w:rPr>
        <w:t>я</w:t>
      </w:r>
      <w:r w:rsidR="00E03CC9">
        <w:rPr>
          <w:sz w:val="28"/>
          <w:szCs w:val="28"/>
        </w:rPr>
        <w:t xml:space="preserve"> 2015</w:t>
      </w:r>
      <w:r w:rsidR="00656404" w:rsidRPr="00775BE9">
        <w:rPr>
          <w:sz w:val="28"/>
          <w:szCs w:val="28"/>
        </w:rPr>
        <w:t xml:space="preserve"> г.</w:t>
      </w:r>
    </w:p>
    <w:p w:rsidR="00656404" w:rsidRPr="00775BE9" w:rsidRDefault="00656404" w:rsidP="00656404">
      <w:pPr>
        <w:tabs>
          <w:tab w:val="left" w:pos="5400"/>
        </w:tabs>
        <w:jc w:val="both"/>
        <w:rPr>
          <w:sz w:val="28"/>
          <w:szCs w:val="28"/>
        </w:rPr>
      </w:pPr>
      <w:r w:rsidRPr="00775BE9">
        <w:rPr>
          <w:sz w:val="28"/>
          <w:szCs w:val="28"/>
        </w:rPr>
        <w:tab/>
        <w:t>протокол заседания</w:t>
      </w:r>
    </w:p>
    <w:p w:rsidR="00656404" w:rsidRPr="00775BE9" w:rsidRDefault="00656404" w:rsidP="00656404">
      <w:pPr>
        <w:tabs>
          <w:tab w:val="left" w:pos="5400"/>
        </w:tabs>
        <w:jc w:val="both"/>
        <w:rPr>
          <w:sz w:val="28"/>
          <w:szCs w:val="28"/>
        </w:rPr>
      </w:pPr>
      <w:r w:rsidRPr="00775BE9">
        <w:rPr>
          <w:sz w:val="28"/>
          <w:szCs w:val="28"/>
        </w:rPr>
        <w:t xml:space="preserve"> </w:t>
      </w:r>
      <w:r w:rsidRPr="00775BE9">
        <w:rPr>
          <w:sz w:val="28"/>
          <w:szCs w:val="28"/>
        </w:rPr>
        <w:tab/>
        <w:t xml:space="preserve">наблюдательного совета </w:t>
      </w:r>
      <w:proofErr w:type="gramStart"/>
      <w:r w:rsidRPr="00775BE9">
        <w:rPr>
          <w:sz w:val="28"/>
          <w:szCs w:val="28"/>
        </w:rPr>
        <w:t>от</w:t>
      </w:r>
      <w:proofErr w:type="gramEnd"/>
      <w:r w:rsidRPr="00775BE9">
        <w:rPr>
          <w:sz w:val="28"/>
          <w:szCs w:val="28"/>
        </w:rPr>
        <w:t xml:space="preserve"> </w:t>
      </w:r>
    </w:p>
    <w:p w:rsidR="00656404" w:rsidRPr="00775BE9" w:rsidRDefault="00900824" w:rsidP="00656404">
      <w:pPr>
        <w:tabs>
          <w:tab w:val="left" w:pos="540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«</w:t>
      </w:r>
      <w:r w:rsidR="003049DA">
        <w:rPr>
          <w:sz w:val="28"/>
          <w:szCs w:val="28"/>
        </w:rPr>
        <w:t xml:space="preserve">  </w:t>
      </w:r>
      <w:r>
        <w:rPr>
          <w:sz w:val="28"/>
          <w:szCs w:val="28"/>
        </w:rPr>
        <w:t>» ма</w:t>
      </w:r>
      <w:r w:rsidR="003049DA">
        <w:rPr>
          <w:sz w:val="28"/>
          <w:szCs w:val="28"/>
        </w:rPr>
        <w:t xml:space="preserve">я 2015 г. № </w:t>
      </w:r>
    </w:p>
    <w:p w:rsidR="00656404" w:rsidRDefault="00656404" w:rsidP="00656404">
      <w:pPr>
        <w:tabs>
          <w:tab w:val="left" w:pos="7920"/>
        </w:tabs>
        <w:jc w:val="both"/>
        <w:rPr>
          <w:sz w:val="28"/>
          <w:szCs w:val="28"/>
          <w:u w:val="single"/>
        </w:rPr>
      </w:pPr>
    </w:p>
    <w:p w:rsidR="00656404" w:rsidRDefault="00656404" w:rsidP="00656404">
      <w:pPr>
        <w:tabs>
          <w:tab w:val="left" w:pos="7920"/>
        </w:tabs>
        <w:jc w:val="both"/>
        <w:rPr>
          <w:sz w:val="28"/>
          <w:szCs w:val="28"/>
        </w:rPr>
      </w:pPr>
    </w:p>
    <w:p w:rsidR="006951A5" w:rsidRDefault="006951A5" w:rsidP="00656404">
      <w:pPr>
        <w:tabs>
          <w:tab w:val="left" w:pos="7920"/>
        </w:tabs>
        <w:jc w:val="both"/>
        <w:rPr>
          <w:sz w:val="28"/>
          <w:szCs w:val="28"/>
        </w:rPr>
      </w:pPr>
    </w:p>
    <w:p w:rsidR="00656404" w:rsidRDefault="00656404" w:rsidP="00656404">
      <w:pPr>
        <w:tabs>
          <w:tab w:val="left" w:pos="7920"/>
        </w:tabs>
        <w:jc w:val="both"/>
        <w:rPr>
          <w:sz w:val="28"/>
          <w:szCs w:val="28"/>
        </w:rPr>
      </w:pPr>
    </w:p>
    <w:p w:rsidR="00656404" w:rsidRDefault="00656404" w:rsidP="006564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:rsidR="00656404" w:rsidRDefault="00656404" w:rsidP="00656404">
      <w:pPr>
        <w:jc w:val="center"/>
        <w:rPr>
          <w:sz w:val="28"/>
          <w:szCs w:val="28"/>
        </w:rPr>
      </w:pPr>
      <w:r>
        <w:rPr>
          <w:sz w:val="28"/>
          <w:szCs w:val="28"/>
        </w:rPr>
        <w:t>финансово-хозяйственной деятельности</w:t>
      </w:r>
    </w:p>
    <w:p w:rsidR="00656404" w:rsidRDefault="00E03CC9" w:rsidP="00656404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2015-2017</w:t>
      </w:r>
      <w:r w:rsidR="00656404">
        <w:rPr>
          <w:sz w:val="28"/>
          <w:szCs w:val="28"/>
        </w:rPr>
        <w:t xml:space="preserve"> годы </w:t>
      </w:r>
    </w:p>
    <w:p w:rsidR="00656404" w:rsidRDefault="00E34558" w:rsidP="00656404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муниципального</w:t>
      </w:r>
      <w:r w:rsidR="00656404">
        <w:rPr>
          <w:b/>
          <w:sz w:val="28"/>
          <w:szCs w:val="28"/>
          <w:u w:val="single"/>
        </w:rPr>
        <w:t xml:space="preserve"> автономного учреждения</w:t>
      </w:r>
    </w:p>
    <w:p w:rsidR="00656404" w:rsidRDefault="00656404" w:rsidP="00656404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д</w:t>
      </w:r>
      <w:r w:rsidR="00E34558">
        <w:rPr>
          <w:b/>
          <w:sz w:val="28"/>
          <w:szCs w:val="28"/>
          <w:u w:val="single"/>
        </w:rPr>
        <w:t xml:space="preserve">ополнительного образования </w:t>
      </w:r>
      <w:r>
        <w:rPr>
          <w:b/>
          <w:sz w:val="28"/>
          <w:szCs w:val="28"/>
          <w:u w:val="single"/>
        </w:rPr>
        <w:t xml:space="preserve"> </w:t>
      </w:r>
    </w:p>
    <w:p w:rsidR="00656404" w:rsidRDefault="00656404" w:rsidP="00656404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«Детско-юношеская спортивная школа «Лидер» </w:t>
      </w:r>
      <w:proofErr w:type="gramStart"/>
      <w:r>
        <w:rPr>
          <w:b/>
          <w:sz w:val="28"/>
          <w:szCs w:val="28"/>
          <w:u w:val="single"/>
        </w:rPr>
        <w:t>г</w:t>
      </w:r>
      <w:proofErr w:type="gramEnd"/>
      <w:r>
        <w:rPr>
          <w:b/>
          <w:sz w:val="28"/>
          <w:szCs w:val="28"/>
          <w:u w:val="single"/>
        </w:rPr>
        <w:t>. Орска</w:t>
      </w:r>
    </w:p>
    <w:p w:rsidR="00656404" w:rsidRDefault="00656404" w:rsidP="00656404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Комитет по физической  культуре, спорту и туризму администрации </w:t>
      </w:r>
      <w:proofErr w:type="gramStart"/>
      <w:r>
        <w:rPr>
          <w:sz w:val="28"/>
          <w:szCs w:val="28"/>
          <w:u w:val="single"/>
        </w:rPr>
        <w:t>г</w:t>
      </w:r>
      <w:proofErr w:type="gramEnd"/>
      <w:r>
        <w:rPr>
          <w:sz w:val="28"/>
          <w:szCs w:val="28"/>
          <w:u w:val="single"/>
        </w:rPr>
        <w:t>. Орска</w:t>
      </w:r>
    </w:p>
    <w:p w:rsidR="00656404" w:rsidRDefault="00656404" w:rsidP="00656404">
      <w:pPr>
        <w:jc w:val="center"/>
        <w:rPr>
          <w:sz w:val="28"/>
          <w:szCs w:val="28"/>
          <w:u w:val="single"/>
        </w:rPr>
      </w:pPr>
    </w:p>
    <w:p w:rsidR="00656404" w:rsidRDefault="00900824" w:rsidP="00656404">
      <w:pPr>
        <w:jc w:val="right"/>
        <w:rPr>
          <w:sz w:val="28"/>
          <w:szCs w:val="28"/>
        </w:rPr>
      </w:pPr>
      <w:r>
        <w:rPr>
          <w:sz w:val="28"/>
          <w:szCs w:val="28"/>
        </w:rPr>
        <w:t>Составлен  «</w:t>
      </w:r>
      <w:r w:rsidR="003049DA">
        <w:rPr>
          <w:sz w:val="28"/>
          <w:szCs w:val="28"/>
        </w:rPr>
        <w:t>13</w:t>
      </w:r>
      <w:r>
        <w:rPr>
          <w:sz w:val="28"/>
          <w:szCs w:val="28"/>
        </w:rPr>
        <w:t xml:space="preserve"> » ма</w:t>
      </w:r>
      <w:r w:rsidR="00935E13">
        <w:rPr>
          <w:sz w:val="28"/>
          <w:szCs w:val="28"/>
        </w:rPr>
        <w:t>я</w:t>
      </w:r>
      <w:r w:rsidR="003F20C4">
        <w:rPr>
          <w:sz w:val="28"/>
          <w:szCs w:val="28"/>
        </w:rPr>
        <w:t xml:space="preserve"> </w:t>
      </w:r>
      <w:r w:rsidR="00DB1CB9">
        <w:rPr>
          <w:sz w:val="28"/>
          <w:szCs w:val="28"/>
        </w:rPr>
        <w:t xml:space="preserve"> </w:t>
      </w:r>
      <w:r w:rsidR="00C2476C">
        <w:rPr>
          <w:sz w:val="28"/>
          <w:szCs w:val="28"/>
        </w:rPr>
        <w:t xml:space="preserve"> 2015</w:t>
      </w:r>
      <w:r w:rsidR="00656404" w:rsidRPr="001A5090">
        <w:rPr>
          <w:sz w:val="28"/>
          <w:szCs w:val="28"/>
        </w:rPr>
        <w:t xml:space="preserve"> г.</w:t>
      </w:r>
    </w:p>
    <w:p w:rsidR="00656404" w:rsidRDefault="00656404" w:rsidP="00656404">
      <w:pPr>
        <w:jc w:val="center"/>
        <w:rPr>
          <w:b/>
          <w:sz w:val="28"/>
          <w:szCs w:val="28"/>
        </w:rPr>
      </w:pPr>
    </w:p>
    <w:p w:rsidR="00656404" w:rsidRDefault="00656404" w:rsidP="00656404">
      <w:pPr>
        <w:shd w:val="clear" w:color="auto" w:fill="FFFFFF"/>
        <w:ind w:firstLine="720"/>
        <w:jc w:val="both"/>
        <w:rPr>
          <w:i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5"/>
      </w:tblGrid>
      <w:tr w:rsidR="00656404" w:rsidTr="0019186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04" w:rsidRDefault="00656404" w:rsidP="00191864">
            <w:pPr>
              <w:shd w:val="clear" w:color="auto" w:fill="FFFFFF"/>
              <w:spacing w:line="276" w:lineRule="auto"/>
              <w:ind w:left="5"/>
            </w:pPr>
            <w:r>
              <w:rPr>
                <w:color w:val="000000"/>
              </w:rPr>
              <w:t>Адрес (место нахождения) учреждения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04" w:rsidRDefault="00656404" w:rsidP="00191864">
            <w:pPr>
              <w:spacing w:line="276" w:lineRule="auto"/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462402, г. Орск, пр. </w:t>
            </w:r>
            <w:proofErr w:type="spellStart"/>
            <w:r>
              <w:rPr>
                <w:iCs/>
                <w:color w:val="000000"/>
              </w:rPr>
              <w:t>Никельщиков</w:t>
            </w:r>
            <w:proofErr w:type="spellEnd"/>
            <w:r>
              <w:rPr>
                <w:iCs/>
                <w:color w:val="000000"/>
              </w:rPr>
              <w:t>, 66</w:t>
            </w:r>
          </w:p>
        </w:tc>
      </w:tr>
      <w:tr w:rsidR="00656404" w:rsidTr="0019186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04" w:rsidRDefault="00656404" w:rsidP="00191864">
            <w:pPr>
              <w:shd w:val="clear" w:color="auto" w:fill="FFFFFF"/>
              <w:spacing w:line="276" w:lineRule="auto"/>
              <w:ind w:right="5" w:hanging="14"/>
            </w:pPr>
            <w:r>
              <w:rPr>
                <w:color w:val="000000"/>
              </w:rPr>
              <w:t>Идентификационный номер налогоплательщика (ИНН)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04" w:rsidRDefault="00656404" w:rsidP="00191864">
            <w:pPr>
              <w:spacing w:line="276" w:lineRule="auto"/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5614042114</w:t>
            </w:r>
          </w:p>
        </w:tc>
      </w:tr>
      <w:tr w:rsidR="00656404" w:rsidTr="00191864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04" w:rsidRDefault="00656404" w:rsidP="00191864">
            <w:pPr>
              <w:shd w:val="clear" w:color="auto" w:fill="FFFFFF"/>
              <w:spacing w:line="276" w:lineRule="auto"/>
              <w:ind w:left="43"/>
              <w:jc w:val="both"/>
            </w:pPr>
            <w:r>
              <w:rPr>
                <w:color w:val="000000"/>
              </w:rPr>
              <w:t>Значение кода причины постановки на учет (КПП) учреждения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04" w:rsidRDefault="00656404" w:rsidP="00191864">
            <w:pPr>
              <w:spacing w:line="276" w:lineRule="auto"/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561401001</w:t>
            </w:r>
          </w:p>
          <w:p w:rsidR="00D52D6F" w:rsidRDefault="00D52D6F" w:rsidP="00191864">
            <w:pPr>
              <w:spacing w:line="276" w:lineRule="auto"/>
              <w:jc w:val="both"/>
              <w:rPr>
                <w:iCs/>
                <w:color w:val="000000"/>
              </w:rPr>
            </w:pPr>
          </w:p>
        </w:tc>
      </w:tr>
      <w:tr w:rsidR="00656404" w:rsidTr="00191864">
        <w:trPr>
          <w:cantSplit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04" w:rsidRDefault="00656404" w:rsidP="00191864">
            <w:pPr>
              <w:shd w:val="clear" w:color="auto" w:fill="FFFFFF"/>
              <w:spacing w:line="276" w:lineRule="auto"/>
              <w:ind w:left="43"/>
              <w:jc w:val="both"/>
              <w:rPr>
                <w:color w:val="000000"/>
              </w:rPr>
            </w:pPr>
            <w:r>
              <w:rPr>
                <w:color w:val="000000"/>
              </w:rPr>
              <w:t>Наименование единиц измерения показателей, включаемых в план и их коды по Общероссийскому классификатору единиц измерения (ОКЕИ) и (или) Общероссийскому классификатору валют (ОКВ)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404" w:rsidRDefault="00656404" w:rsidP="00191864">
            <w:pPr>
              <w:spacing w:line="276" w:lineRule="auto"/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383;</w:t>
            </w:r>
          </w:p>
          <w:p w:rsidR="00656404" w:rsidRDefault="00656404" w:rsidP="00191864">
            <w:pPr>
              <w:spacing w:line="276" w:lineRule="auto"/>
              <w:jc w:val="both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384;</w:t>
            </w:r>
          </w:p>
        </w:tc>
      </w:tr>
    </w:tbl>
    <w:p w:rsidR="00656404" w:rsidRDefault="00656404" w:rsidP="00656404">
      <w:pPr>
        <w:shd w:val="clear" w:color="auto" w:fill="FFFFFF"/>
        <w:ind w:firstLine="720"/>
        <w:jc w:val="both"/>
        <w:rPr>
          <w:iCs/>
          <w:color w:val="000000"/>
          <w:sz w:val="28"/>
          <w:szCs w:val="28"/>
        </w:rPr>
      </w:pPr>
    </w:p>
    <w:p w:rsidR="00656404" w:rsidRDefault="00656404" w:rsidP="00656404">
      <w:pPr>
        <w:pStyle w:val="a3"/>
        <w:spacing w:before="0" w:beforeAutospacing="0" w:after="0" w:afterAutospacing="0"/>
        <w:jc w:val="center"/>
        <w:rPr>
          <w:b/>
          <w:bCs/>
          <w:sz w:val="26"/>
          <w:szCs w:val="26"/>
        </w:rPr>
      </w:pPr>
    </w:p>
    <w:p w:rsidR="00656404" w:rsidRDefault="00656404" w:rsidP="00656404">
      <w:pPr>
        <w:pStyle w:val="a3"/>
        <w:spacing w:before="0" w:beforeAutospacing="0" w:after="0" w:afterAutospacing="0"/>
        <w:jc w:val="center"/>
        <w:rPr>
          <w:b/>
          <w:bCs/>
          <w:sz w:val="26"/>
          <w:szCs w:val="26"/>
        </w:rPr>
      </w:pPr>
    </w:p>
    <w:p w:rsidR="00656404" w:rsidRDefault="00656404" w:rsidP="00656404">
      <w:pPr>
        <w:pStyle w:val="a3"/>
        <w:spacing w:before="0" w:beforeAutospacing="0" w:after="0" w:afterAutospacing="0"/>
        <w:jc w:val="center"/>
        <w:rPr>
          <w:b/>
          <w:bCs/>
          <w:sz w:val="26"/>
          <w:szCs w:val="26"/>
        </w:rPr>
      </w:pPr>
    </w:p>
    <w:p w:rsidR="00FF6C94" w:rsidRDefault="00FF6C94" w:rsidP="00656404">
      <w:pPr>
        <w:pStyle w:val="a3"/>
        <w:spacing w:before="0" w:beforeAutospacing="0" w:after="0" w:afterAutospacing="0"/>
        <w:jc w:val="center"/>
        <w:rPr>
          <w:b/>
          <w:bCs/>
          <w:sz w:val="26"/>
          <w:szCs w:val="26"/>
        </w:rPr>
      </w:pPr>
    </w:p>
    <w:p w:rsidR="00656404" w:rsidRDefault="00656404" w:rsidP="00656404">
      <w:pPr>
        <w:pStyle w:val="a3"/>
        <w:spacing w:before="0" w:beforeAutospacing="0" w:after="0" w:afterAutospacing="0"/>
        <w:jc w:val="center"/>
        <w:rPr>
          <w:b/>
          <w:bCs/>
          <w:sz w:val="26"/>
          <w:szCs w:val="26"/>
        </w:rPr>
      </w:pPr>
    </w:p>
    <w:p w:rsidR="00656404" w:rsidRPr="000F4441" w:rsidRDefault="00656404" w:rsidP="00656404">
      <w:pPr>
        <w:pStyle w:val="a3"/>
        <w:spacing w:before="0" w:beforeAutospacing="0" w:after="0" w:afterAutospacing="0"/>
        <w:jc w:val="center"/>
        <w:rPr>
          <w:b/>
          <w:bCs/>
          <w:sz w:val="26"/>
          <w:szCs w:val="26"/>
        </w:rPr>
      </w:pPr>
      <w:r w:rsidRPr="000F4441">
        <w:rPr>
          <w:b/>
          <w:bCs/>
          <w:sz w:val="26"/>
          <w:szCs w:val="26"/>
        </w:rPr>
        <w:t>2. Цели деятельности учреждения</w:t>
      </w:r>
    </w:p>
    <w:p w:rsidR="00656404" w:rsidRPr="000F4441" w:rsidRDefault="00656404" w:rsidP="00656404">
      <w:pPr>
        <w:ind w:firstLine="360"/>
        <w:jc w:val="both"/>
        <w:rPr>
          <w:sz w:val="26"/>
          <w:szCs w:val="26"/>
        </w:rPr>
      </w:pPr>
      <w:r w:rsidRPr="000F4441">
        <w:rPr>
          <w:sz w:val="26"/>
          <w:szCs w:val="26"/>
        </w:rPr>
        <w:t xml:space="preserve">      2.1. Основная цель деятельности Учреждения – реализация программ дополнительного образования и предоставление услуг в области физической культуры, спорта и туризма.</w:t>
      </w:r>
    </w:p>
    <w:p w:rsidR="00656404" w:rsidRPr="000F4441" w:rsidRDefault="00656404" w:rsidP="00656404">
      <w:pPr>
        <w:jc w:val="both"/>
        <w:rPr>
          <w:sz w:val="26"/>
          <w:szCs w:val="26"/>
        </w:rPr>
      </w:pPr>
      <w:r w:rsidRPr="000F4441">
        <w:rPr>
          <w:sz w:val="26"/>
          <w:szCs w:val="26"/>
        </w:rPr>
        <w:t>Учреждение осуществляет свою деятельность в соответствии с предметом и целями деятельности, определенными законодательством Российской Федерации, Оренбургской области, правовыми актами органов местного самоуправления города Орска и настоящим Уставом, путем выполнения работ, оказания услуг в сфере физической культуры, спорта и туризма.</w:t>
      </w:r>
    </w:p>
    <w:p w:rsidR="00656404" w:rsidRPr="000F4441" w:rsidRDefault="00656404" w:rsidP="00656404">
      <w:pPr>
        <w:jc w:val="both"/>
        <w:rPr>
          <w:sz w:val="26"/>
          <w:szCs w:val="26"/>
        </w:rPr>
      </w:pPr>
      <w:r w:rsidRPr="000F4441">
        <w:rPr>
          <w:sz w:val="26"/>
          <w:szCs w:val="26"/>
        </w:rPr>
        <w:tab/>
        <w:t>2.2. Предметом</w:t>
      </w:r>
      <w:r w:rsidRPr="000F4441">
        <w:rPr>
          <w:b/>
          <w:bCs/>
          <w:i/>
          <w:iCs/>
          <w:sz w:val="26"/>
          <w:szCs w:val="26"/>
        </w:rPr>
        <w:t xml:space="preserve"> </w:t>
      </w:r>
      <w:r w:rsidRPr="000F4441">
        <w:rPr>
          <w:sz w:val="26"/>
          <w:szCs w:val="26"/>
        </w:rPr>
        <w:t>деятельности Учреждения является:</w:t>
      </w:r>
    </w:p>
    <w:p w:rsidR="00656404" w:rsidRPr="000F4441" w:rsidRDefault="00656404" w:rsidP="00656404">
      <w:pPr>
        <w:jc w:val="both"/>
        <w:rPr>
          <w:sz w:val="26"/>
          <w:szCs w:val="26"/>
        </w:rPr>
      </w:pPr>
      <w:r w:rsidRPr="000F4441">
        <w:rPr>
          <w:sz w:val="26"/>
          <w:szCs w:val="26"/>
        </w:rPr>
        <w:tab/>
        <w:t>2.2.1. Воспитание, обучение и физическое развитие учащихся от 6 до 18 лет (для учащейся молодежи – до 21 года).</w:t>
      </w:r>
    </w:p>
    <w:p w:rsidR="00656404" w:rsidRPr="000F4441" w:rsidRDefault="00656404" w:rsidP="00656404">
      <w:pPr>
        <w:jc w:val="both"/>
        <w:rPr>
          <w:sz w:val="26"/>
          <w:szCs w:val="26"/>
        </w:rPr>
      </w:pPr>
      <w:r w:rsidRPr="000F4441">
        <w:rPr>
          <w:sz w:val="26"/>
          <w:szCs w:val="26"/>
        </w:rPr>
        <w:tab/>
        <w:t>2.2.2. Реализация программ дополнительного образования, ориентированных на развитие массового спорта и спорта высших достижений.</w:t>
      </w:r>
    </w:p>
    <w:p w:rsidR="00656404" w:rsidRPr="000F4441" w:rsidRDefault="00656404" w:rsidP="00656404">
      <w:pPr>
        <w:jc w:val="both"/>
        <w:rPr>
          <w:sz w:val="26"/>
          <w:szCs w:val="26"/>
        </w:rPr>
      </w:pPr>
      <w:r w:rsidRPr="000F4441">
        <w:rPr>
          <w:sz w:val="26"/>
          <w:szCs w:val="26"/>
        </w:rPr>
        <w:tab/>
        <w:t>2.2.3. Услуги по организации спортивно-массовых мероприятий (соревнований, спартакиад, учебно-тренировочных сборов).</w:t>
      </w:r>
    </w:p>
    <w:p w:rsidR="00656404" w:rsidRPr="000F4441" w:rsidRDefault="00656404" w:rsidP="00656404">
      <w:pPr>
        <w:jc w:val="both"/>
        <w:rPr>
          <w:sz w:val="26"/>
          <w:szCs w:val="26"/>
        </w:rPr>
      </w:pPr>
      <w:r w:rsidRPr="000F4441">
        <w:rPr>
          <w:sz w:val="26"/>
          <w:szCs w:val="26"/>
        </w:rPr>
        <w:tab/>
        <w:t>2.2.4. Оказание дополнительных платных образовательных и физкультурно-оздоровительных услуг.</w:t>
      </w:r>
    </w:p>
    <w:p w:rsidR="00656404" w:rsidRPr="000F4441" w:rsidRDefault="00656404" w:rsidP="00656404">
      <w:pPr>
        <w:ind w:firstLine="360"/>
        <w:jc w:val="center"/>
        <w:rPr>
          <w:b/>
          <w:bCs/>
          <w:sz w:val="26"/>
          <w:szCs w:val="26"/>
        </w:rPr>
      </w:pPr>
      <w:r w:rsidRPr="000F4441">
        <w:rPr>
          <w:b/>
          <w:bCs/>
          <w:sz w:val="26"/>
          <w:szCs w:val="26"/>
        </w:rPr>
        <w:t>3. Общее описание ситуации</w:t>
      </w:r>
    </w:p>
    <w:p w:rsidR="00656404" w:rsidRPr="000F4441" w:rsidRDefault="00656404" w:rsidP="00656404">
      <w:pPr>
        <w:ind w:firstLine="360"/>
        <w:jc w:val="both"/>
        <w:rPr>
          <w:sz w:val="26"/>
          <w:szCs w:val="26"/>
        </w:rPr>
      </w:pPr>
      <w:r w:rsidRPr="000F4441">
        <w:rPr>
          <w:sz w:val="26"/>
          <w:szCs w:val="26"/>
        </w:rPr>
        <w:t>Для достижения поставленной цели Учреждение осуществляет следующие виды деятельности:</w:t>
      </w:r>
    </w:p>
    <w:p w:rsidR="00656404" w:rsidRPr="000F4441" w:rsidRDefault="00656404" w:rsidP="00656404">
      <w:pPr>
        <w:ind w:firstLine="360"/>
        <w:jc w:val="both"/>
        <w:rPr>
          <w:sz w:val="26"/>
          <w:szCs w:val="26"/>
        </w:rPr>
      </w:pPr>
      <w:r w:rsidRPr="000F4441">
        <w:rPr>
          <w:sz w:val="26"/>
          <w:szCs w:val="26"/>
        </w:rPr>
        <w:tab/>
        <w:t>3.1.1. Физкультурно-оздоровительные услуги.</w:t>
      </w:r>
    </w:p>
    <w:p w:rsidR="00656404" w:rsidRPr="000F4441" w:rsidRDefault="00656404" w:rsidP="00656404">
      <w:pPr>
        <w:ind w:firstLine="360"/>
        <w:jc w:val="both"/>
        <w:rPr>
          <w:sz w:val="26"/>
          <w:szCs w:val="26"/>
        </w:rPr>
      </w:pPr>
      <w:r w:rsidRPr="000F4441">
        <w:rPr>
          <w:sz w:val="26"/>
          <w:szCs w:val="26"/>
        </w:rPr>
        <w:tab/>
        <w:t>3.1.2. Организация и проведение спортивно-массовых мероприятий.</w:t>
      </w:r>
    </w:p>
    <w:p w:rsidR="00656404" w:rsidRPr="000F4441" w:rsidRDefault="00656404" w:rsidP="00656404">
      <w:pPr>
        <w:ind w:firstLine="720"/>
        <w:jc w:val="both"/>
        <w:rPr>
          <w:sz w:val="26"/>
          <w:szCs w:val="26"/>
        </w:rPr>
      </w:pPr>
      <w:r w:rsidRPr="000F4441">
        <w:rPr>
          <w:sz w:val="26"/>
          <w:szCs w:val="26"/>
        </w:rPr>
        <w:t>3.1.3.Воспитание, обучение и развитие физических, интеллектуальных и нравственных  способностей, достижение уровня спортивных успехов сообразно способностям.</w:t>
      </w:r>
    </w:p>
    <w:p w:rsidR="00656404" w:rsidRPr="000F4441" w:rsidRDefault="00656404" w:rsidP="00656404">
      <w:pPr>
        <w:ind w:firstLine="720"/>
        <w:jc w:val="both"/>
        <w:rPr>
          <w:sz w:val="26"/>
          <w:szCs w:val="26"/>
        </w:rPr>
      </w:pPr>
      <w:r w:rsidRPr="000F4441">
        <w:rPr>
          <w:sz w:val="26"/>
          <w:szCs w:val="26"/>
        </w:rPr>
        <w:t>3.1.4. Вовлечение максимально возможного числа детей и подростков к систематическим занятиям спортом, выявление их склонностей и пригодности для дальнейших занятий спортом, воспитание у учащихся устойчивого интереса к занятиям спортом.</w:t>
      </w:r>
    </w:p>
    <w:p w:rsidR="00656404" w:rsidRPr="000F4441" w:rsidRDefault="00656404" w:rsidP="00656404">
      <w:pPr>
        <w:tabs>
          <w:tab w:val="num" w:pos="2640"/>
        </w:tabs>
        <w:ind w:left="567"/>
        <w:jc w:val="both"/>
        <w:rPr>
          <w:sz w:val="26"/>
          <w:szCs w:val="26"/>
        </w:rPr>
      </w:pPr>
      <w:r w:rsidRPr="000F4441">
        <w:rPr>
          <w:sz w:val="26"/>
          <w:szCs w:val="26"/>
        </w:rPr>
        <w:t xml:space="preserve"> 3.1.5.Формирование у детей потребности в здоровом образе жизни, осуществление гармоничного развития личности, воспитание ответственности и профессионального самоопределения в соответствии с индивидуальными способностями каждого обучающегося.</w:t>
      </w:r>
    </w:p>
    <w:p w:rsidR="00656404" w:rsidRPr="000F4441" w:rsidRDefault="00656404" w:rsidP="00656404">
      <w:pPr>
        <w:tabs>
          <w:tab w:val="num" w:pos="2640"/>
        </w:tabs>
        <w:ind w:left="567"/>
        <w:jc w:val="both"/>
        <w:rPr>
          <w:sz w:val="26"/>
          <w:szCs w:val="26"/>
        </w:rPr>
      </w:pPr>
      <w:r w:rsidRPr="000F4441">
        <w:rPr>
          <w:sz w:val="26"/>
          <w:szCs w:val="26"/>
        </w:rPr>
        <w:t>3.1.6.Развитие спорта высших достижений на этапах спортивного совершенствования.</w:t>
      </w:r>
    </w:p>
    <w:p w:rsidR="00656404" w:rsidRPr="000F4441" w:rsidRDefault="00656404" w:rsidP="00656404">
      <w:pPr>
        <w:tabs>
          <w:tab w:val="num" w:pos="2640"/>
        </w:tabs>
        <w:ind w:left="567"/>
        <w:jc w:val="both"/>
        <w:rPr>
          <w:sz w:val="26"/>
          <w:szCs w:val="26"/>
        </w:rPr>
      </w:pPr>
      <w:r w:rsidRPr="000F4441">
        <w:rPr>
          <w:sz w:val="26"/>
          <w:szCs w:val="26"/>
        </w:rPr>
        <w:t>3.1.7.Обеспечение повышения уровня общей и специальной физической подготовленности в соответствии с требованиями программ по видам спорта.</w:t>
      </w:r>
    </w:p>
    <w:p w:rsidR="00656404" w:rsidRPr="000F4441" w:rsidRDefault="00656404" w:rsidP="0065640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3.2</w:t>
      </w:r>
      <w:r w:rsidRPr="000F4441">
        <w:rPr>
          <w:sz w:val="26"/>
          <w:szCs w:val="26"/>
        </w:rPr>
        <w:t>. Для реализации своих основных задач Учреждение имеет право оказывать дополнительные образовательные услуги, в том числе платные, для всех желающих детей и подростков от 6 до 18 лет (в спортивно-оздоровительных группах), а также населению, инвалидам (по медицинским показаниям), предприятиям, учреждениям и организациям города:</w:t>
      </w:r>
    </w:p>
    <w:p w:rsidR="00656404" w:rsidRPr="000F4441" w:rsidRDefault="00656404" w:rsidP="00656404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3.2</w:t>
      </w:r>
      <w:r w:rsidRPr="000F4441">
        <w:rPr>
          <w:sz w:val="26"/>
          <w:szCs w:val="26"/>
        </w:rPr>
        <w:t xml:space="preserve">.1. В целях предоставления физкультурно-оздоровительных услуг организациям, предприятиям и учреждениям города Учреждение заключает с ними </w:t>
      </w:r>
      <w:r w:rsidRPr="000F4441">
        <w:rPr>
          <w:sz w:val="26"/>
          <w:szCs w:val="26"/>
        </w:rPr>
        <w:lastRenderedPageBreak/>
        <w:t>договоры (разовое посещение, абонемент на месяц, до года и свыше 1 года) и выписыва</w:t>
      </w:r>
      <w:r w:rsidR="007420C9">
        <w:rPr>
          <w:sz w:val="26"/>
          <w:szCs w:val="26"/>
        </w:rPr>
        <w:t xml:space="preserve">ет счета для оплаты </w:t>
      </w:r>
      <w:r w:rsidRPr="000F4441">
        <w:rPr>
          <w:sz w:val="26"/>
          <w:szCs w:val="26"/>
        </w:rPr>
        <w:t xml:space="preserve"> (для взрослого населения старше 18 лет).</w:t>
      </w:r>
    </w:p>
    <w:p w:rsidR="00656404" w:rsidRPr="000F4441" w:rsidRDefault="00656404" w:rsidP="00656404">
      <w:pPr>
        <w:jc w:val="both"/>
        <w:rPr>
          <w:sz w:val="26"/>
          <w:szCs w:val="26"/>
        </w:rPr>
      </w:pPr>
      <w:r w:rsidRPr="000F4441">
        <w:rPr>
          <w:sz w:val="26"/>
          <w:szCs w:val="26"/>
        </w:rPr>
        <w:tab/>
        <w:t>График посещения занятий организациями, предприятиями, учреждениями и населением города определен в свободное время от основной деятельности Учреждения.</w:t>
      </w:r>
    </w:p>
    <w:p w:rsidR="00656404" w:rsidRPr="000F4441" w:rsidRDefault="00656404" w:rsidP="00656404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3.2</w:t>
      </w:r>
      <w:r w:rsidRPr="000F4441">
        <w:rPr>
          <w:sz w:val="26"/>
          <w:szCs w:val="26"/>
        </w:rPr>
        <w:t>.2. Учреждение привлекает к педагогической деятельности тренеров-преподавателей соответствующей квалификации и образования, заключая с ними трудовые договоры, для осуществления услуг по дополнительному образованию в области физкультуры и спорта.</w:t>
      </w:r>
    </w:p>
    <w:p w:rsidR="00656404" w:rsidRPr="000F4441" w:rsidRDefault="00656404" w:rsidP="00656404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3.2</w:t>
      </w:r>
      <w:r w:rsidRPr="000F4441">
        <w:rPr>
          <w:sz w:val="26"/>
          <w:szCs w:val="26"/>
        </w:rPr>
        <w:t xml:space="preserve">.3. Тарифы на оказание платных услуг утверждаются решениями </w:t>
      </w:r>
      <w:proofErr w:type="spellStart"/>
      <w:r w:rsidRPr="000F4441">
        <w:rPr>
          <w:sz w:val="26"/>
          <w:szCs w:val="26"/>
        </w:rPr>
        <w:t>Орского</w:t>
      </w:r>
      <w:proofErr w:type="spellEnd"/>
      <w:r w:rsidRPr="000F4441">
        <w:rPr>
          <w:sz w:val="26"/>
          <w:szCs w:val="26"/>
        </w:rPr>
        <w:t xml:space="preserve"> городского Совета депутатов.</w:t>
      </w:r>
    </w:p>
    <w:p w:rsidR="00656404" w:rsidRPr="000F4441" w:rsidRDefault="00656404" w:rsidP="00656404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3.2</w:t>
      </w:r>
      <w:r w:rsidRPr="000F4441">
        <w:rPr>
          <w:sz w:val="26"/>
          <w:szCs w:val="26"/>
        </w:rPr>
        <w:t xml:space="preserve">.4. </w:t>
      </w:r>
      <w:proofErr w:type="gramStart"/>
      <w:r w:rsidRPr="000F4441">
        <w:rPr>
          <w:sz w:val="26"/>
          <w:szCs w:val="26"/>
        </w:rPr>
        <w:t xml:space="preserve">Обучение по дополнительным образовательным программам: футбол (мини-футбол), бокс, вольная борьба, пауэрлифтинг (силовое </w:t>
      </w:r>
      <w:r>
        <w:rPr>
          <w:sz w:val="26"/>
          <w:szCs w:val="26"/>
        </w:rPr>
        <w:t>троеборье), спортивная аэробика, спортивный туризм.</w:t>
      </w:r>
      <w:proofErr w:type="gramEnd"/>
    </w:p>
    <w:p w:rsidR="00656404" w:rsidRPr="000F4441" w:rsidRDefault="00656404" w:rsidP="00656404">
      <w:pPr>
        <w:jc w:val="both"/>
        <w:rPr>
          <w:sz w:val="26"/>
          <w:szCs w:val="26"/>
        </w:rPr>
      </w:pPr>
    </w:p>
    <w:p w:rsidR="00656404" w:rsidRPr="000F4441" w:rsidRDefault="00656404" w:rsidP="00656404">
      <w:pPr>
        <w:jc w:val="both"/>
        <w:rPr>
          <w:sz w:val="26"/>
          <w:szCs w:val="26"/>
        </w:rPr>
      </w:pPr>
    </w:p>
    <w:p w:rsidR="00656404" w:rsidRPr="000F4441" w:rsidRDefault="00656404" w:rsidP="00656404">
      <w:pPr>
        <w:jc w:val="both"/>
        <w:rPr>
          <w:sz w:val="26"/>
          <w:szCs w:val="26"/>
        </w:rPr>
      </w:pPr>
      <w:r w:rsidRPr="000F4441">
        <w:rPr>
          <w:sz w:val="26"/>
          <w:szCs w:val="26"/>
        </w:rPr>
        <w:t>3.4. Структура управления.</w:t>
      </w:r>
    </w:p>
    <w:p w:rsidR="00656404" w:rsidRDefault="00656404" w:rsidP="00656404">
      <w:pPr>
        <w:jc w:val="both"/>
        <w:rPr>
          <w:sz w:val="26"/>
          <w:szCs w:val="26"/>
        </w:rPr>
      </w:pPr>
    </w:p>
    <w:p w:rsidR="00656404" w:rsidRDefault="00656404" w:rsidP="00656404">
      <w:pPr>
        <w:jc w:val="both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5934710" cy="5352415"/>
            <wp:effectExtent l="19050" t="0" r="85090" b="0"/>
            <wp:docPr id="19" name="Организационная диаграмма 1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656404" w:rsidRPr="00422E4E" w:rsidRDefault="00656404" w:rsidP="00656404">
      <w:pPr>
        <w:jc w:val="both"/>
        <w:rPr>
          <w:b/>
          <w:sz w:val="26"/>
          <w:szCs w:val="26"/>
        </w:rPr>
      </w:pPr>
    </w:p>
    <w:p w:rsidR="00656404" w:rsidRPr="00422E4E" w:rsidRDefault="00656404" w:rsidP="00656404">
      <w:pPr>
        <w:jc w:val="both"/>
        <w:rPr>
          <w:b/>
          <w:sz w:val="26"/>
          <w:szCs w:val="26"/>
        </w:rPr>
      </w:pPr>
    </w:p>
    <w:p w:rsidR="00656404" w:rsidRPr="00422E4E" w:rsidRDefault="00656404" w:rsidP="00656404">
      <w:pPr>
        <w:jc w:val="both"/>
        <w:rPr>
          <w:b/>
          <w:sz w:val="26"/>
          <w:szCs w:val="26"/>
        </w:rPr>
      </w:pPr>
    </w:p>
    <w:p w:rsidR="00656404" w:rsidRPr="00422E4E" w:rsidRDefault="00656404" w:rsidP="00656404">
      <w:pPr>
        <w:jc w:val="both"/>
        <w:rPr>
          <w:b/>
          <w:sz w:val="26"/>
          <w:szCs w:val="26"/>
        </w:rPr>
      </w:pPr>
    </w:p>
    <w:p w:rsidR="00656404" w:rsidRDefault="00656404" w:rsidP="00656404">
      <w:pPr>
        <w:pStyle w:val="a3"/>
        <w:spacing w:before="0" w:beforeAutospacing="0" w:after="0" w:afterAutospacing="0"/>
        <w:jc w:val="center"/>
        <w:rPr>
          <w:b/>
          <w:bCs/>
          <w:sz w:val="26"/>
          <w:szCs w:val="26"/>
        </w:rPr>
      </w:pPr>
    </w:p>
    <w:p w:rsidR="00656404" w:rsidRDefault="00656404" w:rsidP="00656404">
      <w:pPr>
        <w:pStyle w:val="a3"/>
        <w:spacing w:before="0" w:beforeAutospacing="0" w:after="0" w:afterAutospacing="0"/>
        <w:jc w:val="center"/>
        <w:rPr>
          <w:b/>
          <w:bCs/>
          <w:sz w:val="26"/>
          <w:szCs w:val="26"/>
        </w:rPr>
      </w:pPr>
    </w:p>
    <w:p w:rsidR="00656404" w:rsidRDefault="00656404" w:rsidP="00656404">
      <w:pPr>
        <w:pStyle w:val="a3"/>
        <w:spacing w:before="0" w:beforeAutospacing="0" w:after="0" w:afterAutospacing="0"/>
        <w:jc w:val="center"/>
        <w:rPr>
          <w:b/>
          <w:bCs/>
          <w:sz w:val="26"/>
          <w:szCs w:val="26"/>
        </w:rPr>
      </w:pPr>
      <w:r w:rsidRPr="00057AE2">
        <w:rPr>
          <w:b/>
          <w:bCs/>
          <w:sz w:val="26"/>
          <w:szCs w:val="26"/>
        </w:rPr>
        <w:t>4. Перечень услуг (работ), относящихся в соответствии с Уставом к основным видам деятельности учреждения, предоставление которых для физических и юридических лиц осуществляется за плату</w:t>
      </w:r>
    </w:p>
    <w:p w:rsidR="00656404" w:rsidRPr="00057AE2" w:rsidRDefault="00656404" w:rsidP="00656404">
      <w:pPr>
        <w:pStyle w:val="a3"/>
        <w:spacing w:before="0" w:beforeAutospacing="0" w:after="0" w:afterAutospacing="0"/>
        <w:jc w:val="center"/>
        <w:rPr>
          <w:b/>
          <w:bCs/>
          <w:sz w:val="26"/>
          <w:szCs w:val="26"/>
        </w:rPr>
      </w:pPr>
    </w:p>
    <w:p w:rsidR="00656404" w:rsidRDefault="00656404" w:rsidP="00656404">
      <w:pPr>
        <w:pStyle w:val="a3"/>
        <w:spacing w:before="0" w:beforeAutospacing="0" w:after="0" w:afterAutospacing="0"/>
        <w:ind w:firstLine="840"/>
        <w:jc w:val="both"/>
        <w:rPr>
          <w:sz w:val="26"/>
          <w:szCs w:val="26"/>
        </w:rPr>
      </w:pPr>
      <w:r w:rsidRPr="00057AE2">
        <w:rPr>
          <w:sz w:val="26"/>
          <w:szCs w:val="26"/>
        </w:rPr>
        <w:t xml:space="preserve">Решением </w:t>
      </w:r>
      <w:proofErr w:type="spellStart"/>
      <w:r w:rsidRPr="00057AE2">
        <w:rPr>
          <w:sz w:val="26"/>
          <w:szCs w:val="26"/>
        </w:rPr>
        <w:t>Орского</w:t>
      </w:r>
      <w:proofErr w:type="spellEnd"/>
      <w:r w:rsidRPr="00057AE2">
        <w:rPr>
          <w:sz w:val="26"/>
          <w:szCs w:val="26"/>
        </w:rPr>
        <w:t xml:space="preserve"> городского Совета депутатов Оренбургской области № 551 от 27.04.2005 г. (с изменениями от 02.06.2009 г. </w:t>
      </w:r>
      <w:r>
        <w:rPr>
          <w:sz w:val="26"/>
          <w:szCs w:val="26"/>
        </w:rPr>
        <w:t>28.09</w:t>
      </w:r>
      <w:r w:rsidRPr="00057AE2">
        <w:rPr>
          <w:sz w:val="26"/>
          <w:szCs w:val="26"/>
        </w:rPr>
        <w:t>.2011 г.) утверждены следующие тарифы на платные услуги, предо</w:t>
      </w:r>
      <w:r w:rsidR="00E52CE7">
        <w:rPr>
          <w:sz w:val="26"/>
          <w:szCs w:val="26"/>
        </w:rPr>
        <w:t>ставляемые населению г. Орска МАУДО</w:t>
      </w:r>
      <w:r w:rsidRPr="00057AE2">
        <w:rPr>
          <w:sz w:val="26"/>
          <w:szCs w:val="26"/>
        </w:rPr>
        <w:t xml:space="preserve"> «ДЮСШ «Лидер»:</w:t>
      </w:r>
    </w:p>
    <w:p w:rsidR="00656404" w:rsidRPr="00057AE2" w:rsidRDefault="00656404" w:rsidP="00656404">
      <w:pPr>
        <w:pStyle w:val="a3"/>
        <w:spacing w:before="0" w:beforeAutospacing="0" w:after="0" w:afterAutospacing="0"/>
        <w:ind w:firstLine="840"/>
        <w:jc w:val="both"/>
        <w:rPr>
          <w:sz w:val="26"/>
          <w:szCs w:val="26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0"/>
        <w:gridCol w:w="55"/>
        <w:gridCol w:w="4081"/>
        <w:gridCol w:w="28"/>
        <w:gridCol w:w="2802"/>
        <w:gridCol w:w="34"/>
        <w:gridCol w:w="1950"/>
      </w:tblGrid>
      <w:tr w:rsidR="00656404" w:rsidRPr="00057AE2" w:rsidTr="00191864">
        <w:tc>
          <w:tcPr>
            <w:tcW w:w="675" w:type="dxa"/>
            <w:gridSpan w:val="2"/>
          </w:tcPr>
          <w:p w:rsidR="00656404" w:rsidRPr="00057AE2" w:rsidRDefault="00656404" w:rsidP="00191864">
            <w:pPr>
              <w:pStyle w:val="a6"/>
              <w:ind w:firstLine="7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09" w:type="dxa"/>
            <w:gridSpan w:val="2"/>
          </w:tcPr>
          <w:p w:rsidR="00656404" w:rsidRDefault="00656404" w:rsidP="00191864">
            <w:pPr>
              <w:pStyle w:val="a6"/>
              <w:ind w:firstLine="7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7AE2">
              <w:rPr>
                <w:rFonts w:ascii="Times New Roman" w:hAnsi="Times New Roman" w:cs="Times New Roman"/>
                <w:sz w:val="26"/>
                <w:szCs w:val="26"/>
              </w:rPr>
              <w:t>Наименование услуг</w:t>
            </w:r>
          </w:p>
          <w:p w:rsidR="00656404" w:rsidRPr="00057AE2" w:rsidRDefault="00656404" w:rsidP="00191864">
            <w:pPr>
              <w:pStyle w:val="a6"/>
              <w:ind w:firstLine="7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6" w:type="dxa"/>
            <w:gridSpan w:val="2"/>
          </w:tcPr>
          <w:p w:rsidR="00656404" w:rsidRPr="00057AE2" w:rsidRDefault="00656404" w:rsidP="00191864">
            <w:pPr>
              <w:pStyle w:val="a6"/>
              <w:ind w:firstLine="7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57AE2">
              <w:rPr>
                <w:rFonts w:ascii="Times New Roman" w:hAnsi="Times New Roman" w:cs="Times New Roman"/>
                <w:sz w:val="26"/>
                <w:szCs w:val="26"/>
              </w:rPr>
              <w:t>Ед. измерения</w:t>
            </w:r>
          </w:p>
        </w:tc>
        <w:tc>
          <w:tcPr>
            <w:tcW w:w="1950" w:type="dxa"/>
          </w:tcPr>
          <w:p w:rsidR="00656404" w:rsidRPr="00057AE2" w:rsidRDefault="00656404" w:rsidP="00191864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057AE2">
              <w:rPr>
                <w:rFonts w:ascii="Times New Roman" w:hAnsi="Times New Roman" w:cs="Times New Roman"/>
                <w:sz w:val="26"/>
                <w:szCs w:val="26"/>
              </w:rPr>
              <w:t xml:space="preserve">Стоимость </w:t>
            </w:r>
          </w:p>
        </w:tc>
      </w:tr>
      <w:tr w:rsidR="00656404" w:rsidRPr="00057AE2" w:rsidTr="00191864">
        <w:tc>
          <w:tcPr>
            <w:tcW w:w="9570" w:type="dxa"/>
            <w:gridSpan w:val="7"/>
          </w:tcPr>
          <w:p w:rsidR="00656404" w:rsidRPr="00057AE2" w:rsidRDefault="00656404" w:rsidP="00191864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57AE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Спортивный зал</w:t>
            </w:r>
          </w:p>
        </w:tc>
      </w:tr>
      <w:tr w:rsidR="00656404" w:rsidRPr="00057AE2" w:rsidTr="00191864">
        <w:tc>
          <w:tcPr>
            <w:tcW w:w="675" w:type="dxa"/>
            <w:gridSpan w:val="2"/>
          </w:tcPr>
          <w:p w:rsidR="00656404" w:rsidRPr="00057AE2" w:rsidRDefault="00656404" w:rsidP="00191864">
            <w:pPr>
              <w:pStyle w:val="a6"/>
              <w:ind w:firstLine="720"/>
              <w:rPr>
                <w:rFonts w:ascii="Times New Roman" w:hAnsi="Times New Roman" w:cs="Times New Roman"/>
                <w:sz w:val="26"/>
                <w:szCs w:val="26"/>
              </w:rPr>
            </w:pPr>
            <w:r w:rsidRPr="00057AE2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4109" w:type="dxa"/>
            <w:gridSpan w:val="2"/>
          </w:tcPr>
          <w:p w:rsidR="00656404" w:rsidRPr="00057AE2" w:rsidRDefault="00656404" w:rsidP="00191864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057AE2">
              <w:rPr>
                <w:rFonts w:ascii="Times New Roman" w:hAnsi="Times New Roman" w:cs="Times New Roman"/>
                <w:sz w:val="26"/>
                <w:szCs w:val="26"/>
              </w:rPr>
              <w:t>Занятие 1 академический час</w:t>
            </w:r>
          </w:p>
          <w:p w:rsidR="00656404" w:rsidRPr="00057AE2" w:rsidRDefault="00656404" w:rsidP="00191864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057AE2">
              <w:rPr>
                <w:rFonts w:ascii="Times New Roman" w:hAnsi="Times New Roman" w:cs="Times New Roman"/>
                <w:sz w:val="26"/>
                <w:szCs w:val="26"/>
              </w:rPr>
              <w:t xml:space="preserve">Детские группы (до 18 лет) </w:t>
            </w:r>
          </w:p>
          <w:p w:rsidR="00656404" w:rsidRPr="00057AE2" w:rsidRDefault="00656404" w:rsidP="00191864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057AE2">
              <w:rPr>
                <w:rFonts w:ascii="Times New Roman" w:hAnsi="Times New Roman" w:cs="Times New Roman"/>
                <w:sz w:val="26"/>
                <w:szCs w:val="26"/>
              </w:rPr>
              <w:t>Пр. Никельщиков,66</w:t>
            </w:r>
          </w:p>
        </w:tc>
        <w:tc>
          <w:tcPr>
            <w:tcW w:w="2836" w:type="dxa"/>
            <w:gridSpan w:val="2"/>
          </w:tcPr>
          <w:p w:rsidR="00656404" w:rsidRPr="00057AE2" w:rsidRDefault="00656404" w:rsidP="00191864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057AE2">
              <w:rPr>
                <w:rFonts w:ascii="Times New Roman" w:hAnsi="Times New Roman" w:cs="Times New Roman"/>
                <w:sz w:val="26"/>
                <w:szCs w:val="26"/>
              </w:rPr>
              <w:t>Абонемент на 1 академический час</w:t>
            </w:r>
          </w:p>
        </w:tc>
        <w:tc>
          <w:tcPr>
            <w:tcW w:w="1950" w:type="dxa"/>
          </w:tcPr>
          <w:p w:rsidR="00656404" w:rsidRPr="00057AE2" w:rsidRDefault="00656404" w:rsidP="00191864">
            <w:pPr>
              <w:pStyle w:val="a6"/>
              <w:ind w:firstLine="720"/>
              <w:rPr>
                <w:rFonts w:ascii="Times New Roman" w:hAnsi="Times New Roman" w:cs="Times New Roman"/>
                <w:sz w:val="26"/>
                <w:szCs w:val="26"/>
              </w:rPr>
            </w:pPr>
            <w:r w:rsidRPr="00057AE2">
              <w:rPr>
                <w:rFonts w:ascii="Times New Roman" w:hAnsi="Times New Roman" w:cs="Times New Roman"/>
                <w:sz w:val="26"/>
                <w:szCs w:val="26"/>
              </w:rPr>
              <w:t>230,00</w:t>
            </w:r>
          </w:p>
        </w:tc>
      </w:tr>
      <w:tr w:rsidR="00656404" w:rsidRPr="00057AE2" w:rsidTr="00191864">
        <w:tc>
          <w:tcPr>
            <w:tcW w:w="675" w:type="dxa"/>
            <w:gridSpan w:val="2"/>
          </w:tcPr>
          <w:p w:rsidR="00656404" w:rsidRPr="00057AE2" w:rsidRDefault="00656404" w:rsidP="00191864">
            <w:pPr>
              <w:pStyle w:val="a6"/>
              <w:ind w:firstLine="720"/>
              <w:rPr>
                <w:rFonts w:ascii="Times New Roman" w:hAnsi="Times New Roman" w:cs="Times New Roman"/>
                <w:sz w:val="26"/>
                <w:szCs w:val="26"/>
              </w:rPr>
            </w:pPr>
            <w:r w:rsidRPr="00057AE2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4109" w:type="dxa"/>
            <w:gridSpan w:val="2"/>
          </w:tcPr>
          <w:p w:rsidR="00656404" w:rsidRPr="00057AE2" w:rsidRDefault="00656404" w:rsidP="00191864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057AE2">
              <w:rPr>
                <w:rFonts w:ascii="Times New Roman" w:hAnsi="Times New Roman" w:cs="Times New Roman"/>
                <w:sz w:val="26"/>
                <w:szCs w:val="26"/>
              </w:rPr>
              <w:t>Занятие 1 академический час</w:t>
            </w:r>
          </w:p>
          <w:p w:rsidR="00656404" w:rsidRPr="00057AE2" w:rsidRDefault="00656404" w:rsidP="00191864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057AE2">
              <w:rPr>
                <w:rFonts w:ascii="Times New Roman" w:hAnsi="Times New Roman" w:cs="Times New Roman"/>
                <w:sz w:val="26"/>
                <w:szCs w:val="26"/>
              </w:rPr>
              <w:t xml:space="preserve">Взрослые группы (старше 18 лет) </w:t>
            </w:r>
          </w:p>
          <w:p w:rsidR="00656404" w:rsidRPr="00057AE2" w:rsidRDefault="00656404" w:rsidP="00191864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057AE2">
              <w:rPr>
                <w:rFonts w:ascii="Times New Roman" w:hAnsi="Times New Roman" w:cs="Times New Roman"/>
                <w:sz w:val="26"/>
                <w:szCs w:val="26"/>
              </w:rPr>
              <w:t>Пр. Никельщиков,66</w:t>
            </w:r>
          </w:p>
        </w:tc>
        <w:tc>
          <w:tcPr>
            <w:tcW w:w="2836" w:type="dxa"/>
            <w:gridSpan w:val="2"/>
          </w:tcPr>
          <w:p w:rsidR="00656404" w:rsidRPr="00057AE2" w:rsidRDefault="00656404" w:rsidP="00191864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057AE2">
              <w:rPr>
                <w:rFonts w:ascii="Times New Roman" w:hAnsi="Times New Roman" w:cs="Times New Roman"/>
                <w:sz w:val="26"/>
                <w:szCs w:val="26"/>
              </w:rPr>
              <w:t>Абонемент на 1 академический час</w:t>
            </w:r>
          </w:p>
        </w:tc>
        <w:tc>
          <w:tcPr>
            <w:tcW w:w="1950" w:type="dxa"/>
          </w:tcPr>
          <w:p w:rsidR="00656404" w:rsidRPr="00057AE2" w:rsidRDefault="00656404" w:rsidP="00191864">
            <w:pPr>
              <w:pStyle w:val="a6"/>
              <w:ind w:firstLine="720"/>
              <w:rPr>
                <w:rFonts w:ascii="Times New Roman" w:hAnsi="Times New Roman" w:cs="Times New Roman"/>
                <w:sz w:val="26"/>
                <w:szCs w:val="26"/>
              </w:rPr>
            </w:pPr>
            <w:r w:rsidRPr="00057AE2">
              <w:rPr>
                <w:rFonts w:ascii="Times New Roman" w:hAnsi="Times New Roman" w:cs="Times New Roman"/>
                <w:sz w:val="26"/>
                <w:szCs w:val="26"/>
              </w:rPr>
              <w:t>320,00</w:t>
            </w:r>
          </w:p>
        </w:tc>
      </w:tr>
      <w:tr w:rsidR="00656404" w:rsidRPr="00057AE2" w:rsidTr="00191864">
        <w:tc>
          <w:tcPr>
            <w:tcW w:w="675" w:type="dxa"/>
            <w:gridSpan w:val="2"/>
          </w:tcPr>
          <w:p w:rsidR="00656404" w:rsidRPr="00057AE2" w:rsidRDefault="00656404" w:rsidP="00191864">
            <w:pPr>
              <w:pStyle w:val="a6"/>
              <w:ind w:firstLine="720"/>
              <w:rPr>
                <w:rFonts w:ascii="Times New Roman" w:hAnsi="Times New Roman" w:cs="Times New Roman"/>
                <w:sz w:val="26"/>
                <w:szCs w:val="26"/>
              </w:rPr>
            </w:pPr>
            <w:r w:rsidRPr="00057AE2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4109" w:type="dxa"/>
            <w:gridSpan w:val="2"/>
          </w:tcPr>
          <w:p w:rsidR="00656404" w:rsidRPr="00057AE2" w:rsidRDefault="00656404" w:rsidP="00191864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057AE2">
              <w:rPr>
                <w:rFonts w:ascii="Times New Roman" w:hAnsi="Times New Roman" w:cs="Times New Roman"/>
                <w:sz w:val="26"/>
                <w:szCs w:val="26"/>
              </w:rPr>
              <w:t>Занятие 1 академический час</w:t>
            </w:r>
          </w:p>
          <w:p w:rsidR="00656404" w:rsidRPr="00057AE2" w:rsidRDefault="00656404" w:rsidP="00191864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057AE2">
              <w:rPr>
                <w:rFonts w:ascii="Times New Roman" w:hAnsi="Times New Roman" w:cs="Times New Roman"/>
                <w:sz w:val="26"/>
                <w:szCs w:val="26"/>
              </w:rPr>
              <w:t xml:space="preserve">Детские группы (до 18 лет) </w:t>
            </w:r>
          </w:p>
          <w:p w:rsidR="00656404" w:rsidRPr="00057AE2" w:rsidRDefault="00656404" w:rsidP="00191864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057AE2">
              <w:rPr>
                <w:rFonts w:ascii="Times New Roman" w:hAnsi="Times New Roman" w:cs="Times New Roman"/>
                <w:sz w:val="26"/>
                <w:szCs w:val="26"/>
              </w:rPr>
              <w:t>1-й Домбаровский пер.,36</w:t>
            </w:r>
          </w:p>
        </w:tc>
        <w:tc>
          <w:tcPr>
            <w:tcW w:w="2836" w:type="dxa"/>
            <w:gridSpan w:val="2"/>
          </w:tcPr>
          <w:p w:rsidR="00656404" w:rsidRPr="00057AE2" w:rsidRDefault="00656404" w:rsidP="00191864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057AE2">
              <w:rPr>
                <w:rFonts w:ascii="Times New Roman" w:hAnsi="Times New Roman" w:cs="Times New Roman"/>
                <w:sz w:val="26"/>
                <w:szCs w:val="26"/>
              </w:rPr>
              <w:t>Абонемент на 1 академический час</w:t>
            </w:r>
          </w:p>
        </w:tc>
        <w:tc>
          <w:tcPr>
            <w:tcW w:w="1950" w:type="dxa"/>
          </w:tcPr>
          <w:p w:rsidR="00656404" w:rsidRPr="00057AE2" w:rsidRDefault="00656404" w:rsidP="00191864">
            <w:pPr>
              <w:pStyle w:val="a6"/>
              <w:ind w:firstLine="720"/>
              <w:rPr>
                <w:rFonts w:ascii="Times New Roman" w:hAnsi="Times New Roman" w:cs="Times New Roman"/>
                <w:sz w:val="26"/>
                <w:szCs w:val="26"/>
              </w:rPr>
            </w:pPr>
            <w:r w:rsidRPr="00057AE2">
              <w:rPr>
                <w:rFonts w:ascii="Times New Roman" w:hAnsi="Times New Roman" w:cs="Times New Roman"/>
                <w:sz w:val="26"/>
                <w:szCs w:val="26"/>
              </w:rPr>
              <w:t>200,00</w:t>
            </w:r>
          </w:p>
        </w:tc>
      </w:tr>
      <w:tr w:rsidR="00656404" w:rsidRPr="00057AE2" w:rsidTr="00191864">
        <w:tc>
          <w:tcPr>
            <w:tcW w:w="675" w:type="dxa"/>
            <w:gridSpan w:val="2"/>
          </w:tcPr>
          <w:p w:rsidR="00656404" w:rsidRPr="00057AE2" w:rsidRDefault="00656404" w:rsidP="00191864">
            <w:pPr>
              <w:pStyle w:val="a6"/>
              <w:ind w:firstLine="720"/>
              <w:rPr>
                <w:rFonts w:ascii="Times New Roman" w:hAnsi="Times New Roman" w:cs="Times New Roman"/>
                <w:sz w:val="26"/>
                <w:szCs w:val="26"/>
              </w:rPr>
            </w:pPr>
            <w:r w:rsidRPr="00057AE2"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4109" w:type="dxa"/>
            <w:gridSpan w:val="2"/>
          </w:tcPr>
          <w:p w:rsidR="00656404" w:rsidRPr="00057AE2" w:rsidRDefault="00656404" w:rsidP="00191864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057AE2">
              <w:rPr>
                <w:rFonts w:ascii="Times New Roman" w:hAnsi="Times New Roman" w:cs="Times New Roman"/>
                <w:sz w:val="26"/>
                <w:szCs w:val="26"/>
              </w:rPr>
              <w:t>Занятие 1 академический час</w:t>
            </w:r>
          </w:p>
          <w:p w:rsidR="00656404" w:rsidRPr="00057AE2" w:rsidRDefault="00656404" w:rsidP="00191864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057AE2">
              <w:rPr>
                <w:rFonts w:ascii="Times New Roman" w:hAnsi="Times New Roman" w:cs="Times New Roman"/>
                <w:sz w:val="26"/>
                <w:szCs w:val="26"/>
              </w:rPr>
              <w:t xml:space="preserve">Взрослые группы (старше 18 лет) </w:t>
            </w:r>
          </w:p>
          <w:p w:rsidR="00656404" w:rsidRPr="00057AE2" w:rsidRDefault="00656404" w:rsidP="00191864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057AE2">
              <w:rPr>
                <w:rFonts w:ascii="Times New Roman" w:hAnsi="Times New Roman" w:cs="Times New Roman"/>
                <w:sz w:val="26"/>
                <w:szCs w:val="26"/>
              </w:rPr>
              <w:t>1-й Домбаровский пер.,36</w:t>
            </w:r>
          </w:p>
        </w:tc>
        <w:tc>
          <w:tcPr>
            <w:tcW w:w="2836" w:type="dxa"/>
            <w:gridSpan w:val="2"/>
          </w:tcPr>
          <w:p w:rsidR="00656404" w:rsidRPr="00057AE2" w:rsidRDefault="00656404" w:rsidP="00191864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057AE2">
              <w:rPr>
                <w:rFonts w:ascii="Times New Roman" w:hAnsi="Times New Roman" w:cs="Times New Roman"/>
                <w:sz w:val="26"/>
                <w:szCs w:val="26"/>
              </w:rPr>
              <w:t>Абонемент на 1 академический час</w:t>
            </w:r>
          </w:p>
        </w:tc>
        <w:tc>
          <w:tcPr>
            <w:tcW w:w="1950" w:type="dxa"/>
          </w:tcPr>
          <w:p w:rsidR="00656404" w:rsidRPr="00057AE2" w:rsidRDefault="00656404" w:rsidP="00191864">
            <w:pPr>
              <w:pStyle w:val="a6"/>
              <w:ind w:firstLine="720"/>
              <w:rPr>
                <w:rFonts w:ascii="Times New Roman" w:hAnsi="Times New Roman" w:cs="Times New Roman"/>
                <w:sz w:val="26"/>
                <w:szCs w:val="26"/>
              </w:rPr>
            </w:pPr>
            <w:r w:rsidRPr="00057AE2">
              <w:rPr>
                <w:rFonts w:ascii="Times New Roman" w:hAnsi="Times New Roman" w:cs="Times New Roman"/>
                <w:sz w:val="26"/>
                <w:szCs w:val="26"/>
              </w:rPr>
              <w:t>300,00</w:t>
            </w:r>
          </w:p>
        </w:tc>
      </w:tr>
      <w:tr w:rsidR="00656404" w:rsidRPr="00057AE2" w:rsidTr="00191864">
        <w:tc>
          <w:tcPr>
            <w:tcW w:w="9570" w:type="dxa"/>
            <w:gridSpan w:val="7"/>
          </w:tcPr>
          <w:p w:rsidR="00656404" w:rsidRPr="00057AE2" w:rsidRDefault="00656404" w:rsidP="00191864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57AE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Футбольное поле</w:t>
            </w:r>
          </w:p>
        </w:tc>
      </w:tr>
      <w:tr w:rsidR="00656404" w:rsidRPr="00057AE2" w:rsidTr="00191864">
        <w:tc>
          <w:tcPr>
            <w:tcW w:w="675" w:type="dxa"/>
            <w:gridSpan w:val="2"/>
            <w:vMerge w:val="restart"/>
          </w:tcPr>
          <w:p w:rsidR="00656404" w:rsidRPr="00057AE2" w:rsidRDefault="00656404" w:rsidP="00191864">
            <w:pPr>
              <w:pStyle w:val="a6"/>
              <w:ind w:firstLine="720"/>
              <w:rPr>
                <w:rFonts w:ascii="Times New Roman" w:hAnsi="Times New Roman" w:cs="Times New Roman"/>
                <w:sz w:val="26"/>
                <w:szCs w:val="26"/>
              </w:rPr>
            </w:pPr>
            <w:r w:rsidRPr="00057AE2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  <w:p w:rsidR="00656404" w:rsidRPr="00057AE2" w:rsidRDefault="00656404" w:rsidP="00191864">
            <w:pPr>
              <w:pStyle w:val="a6"/>
              <w:ind w:firstLine="7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09" w:type="dxa"/>
            <w:gridSpan w:val="2"/>
          </w:tcPr>
          <w:p w:rsidR="00656404" w:rsidRPr="00057AE2" w:rsidRDefault="00656404" w:rsidP="00191864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057AE2">
              <w:rPr>
                <w:rFonts w:ascii="Times New Roman" w:hAnsi="Times New Roman" w:cs="Times New Roman"/>
                <w:sz w:val="26"/>
                <w:szCs w:val="26"/>
              </w:rPr>
              <w:t>1 занятие – 1 академический час</w:t>
            </w:r>
          </w:p>
        </w:tc>
        <w:tc>
          <w:tcPr>
            <w:tcW w:w="2836" w:type="dxa"/>
            <w:gridSpan w:val="2"/>
            <w:vMerge w:val="restart"/>
          </w:tcPr>
          <w:p w:rsidR="00656404" w:rsidRPr="00057AE2" w:rsidRDefault="00656404" w:rsidP="00191864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057AE2">
              <w:rPr>
                <w:rFonts w:ascii="Times New Roman" w:hAnsi="Times New Roman" w:cs="Times New Roman"/>
                <w:sz w:val="26"/>
                <w:szCs w:val="26"/>
              </w:rPr>
              <w:t>Абонемент на 1 академический час</w:t>
            </w:r>
          </w:p>
        </w:tc>
        <w:tc>
          <w:tcPr>
            <w:tcW w:w="1950" w:type="dxa"/>
          </w:tcPr>
          <w:p w:rsidR="00656404" w:rsidRPr="00057AE2" w:rsidRDefault="00656404" w:rsidP="00191864">
            <w:pPr>
              <w:pStyle w:val="a6"/>
              <w:ind w:firstLine="7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56404" w:rsidRPr="00057AE2" w:rsidTr="00191864">
        <w:tc>
          <w:tcPr>
            <w:tcW w:w="0" w:type="auto"/>
            <w:gridSpan w:val="2"/>
            <w:vMerge/>
            <w:vAlign w:val="center"/>
          </w:tcPr>
          <w:p w:rsidR="00656404" w:rsidRPr="00057AE2" w:rsidRDefault="00656404" w:rsidP="00191864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4109" w:type="dxa"/>
            <w:gridSpan w:val="2"/>
          </w:tcPr>
          <w:p w:rsidR="00656404" w:rsidRPr="00057AE2" w:rsidRDefault="00656404" w:rsidP="00191864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057AE2">
              <w:rPr>
                <w:rFonts w:ascii="Times New Roman" w:hAnsi="Times New Roman" w:cs="Times New Roman"/>
                <w:sz w:val="26"/>
                <w:szCs w:val="26"/>
              </w:rPr>
              <w:t>Дети (до 18 лет)</w:t>
            </w:r>
          </w:p>
        </w:tc>
        <w:tc>
          <w:tcPr>
            <w:tcW w:w="0" w:type="auto"/>
            <w:gridSpan w:val="2"/>
            <w:vMerge/>
            <w:vAlign w:val="center"/>
          </w:tcPr>
          <w:p w:rsidR="00656404" w:rsidRPr="00057AE2" w:rsidRDefault="00656404" w:rsidP="00191864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950" w:type="dxa"/>
          </w:tcPr>
          <w:p w:rsidR="00656404" w:rsidRPr="00057AE2" w:rsidRDefault="00656404" w:rsidP="00191864">
            <w:pPr>
              <w:pStyle w:val="a6"/>
              <w:ind w:firstLine="720"/>
              <w:rPr>
                <w:rFonts w:ascii="Times New Roman" w:hAnsi="Times New Roman" w:cs="Times New Roman"/>
                <w:sz w:val="26"/>
                <w:szCs w:val="26"/>
              </w:rPr>
            </w:pPr>
            <w:r w:rsidRPr="00057AE2">
              <w:rPr>
                <w:rFonts w:ascii="Times New Roman" w:hAnsi="Times New Roman" w:cs="Times New Roman"/>
                <w:sz w:val="26"/>
                <w:szCs w:val="26"/>
              </w:rPr>
              <w:t>270,00</w:t>
            </w:r>
          </w:p>
        </w:tc>
      </w:tr>
      <w:tr w:rsidR="00656404" w:rsidRPr="00057AE2" w:rsidTr="00191864">
        <w:trPr>
          <w:trHeight w:val="297"/>
        </w:trPr>
        <w:tc>
          <w:tcPr>
            <w:tcW w:w="0" w:type="auto"/>
            <w:gridSpan w:val="2"/>
            <w:vMerge/>
            <w:vAlign w:val="center"/>
          </w:tcPr>
          <w:p w:rsidR="00656404" w:rsidRPr="00057AE2" w:rsidRDefault="00656404" w:rsidP="00191864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4109" w:type="dxa"/>
            <w:gridSpan w:val="2"/>
          </w:tcPr>
          <w:p w:rsidR="00656404" w:rsidRPr="00057AE2" w:rsidRDefault="00656404" w:rsidP="00191864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057AE2">
              <w:rPr>
                <w:rFonts w:ascii="Times New Roman" w:hAnsi="Times New Roman" w:cs="Times New Roman"/>
                <w:sz w:val="26"/>
                <w:szCs w:val="26"/>
              </w:rPr>
              <w:t>Взрослые (старше 18 лет)</w:t>
            </w:r>
          </w:p>
        </w:tc>
        <w:tc>
          <w:tcPr>
            <w:tcW w:w="0" w:type="auto"/>
            <w:gridSpan w:val="2"/>
            <w:vMerge/>
            <w:vAlign w:val="center"/>
          </w:tcPr>
          <w:p w:rsidR="00656404" w:rsidRPr="00057AE2" w:rsidRDefault="00656404" w:rsidP="00191864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950" w:type="dxa"/>
          </w:tcPr>
          <w:p w:rsidR="00656404" w:rsidRPr="00057AE2" w:rsidRDefault="00656404" w:rsidP="00191864">
            <w:pPr>
              <w:pStyle w:val="a6"/>
              <w:ind w:firstLine="720"/>
              <w:rPr>
                <w:rFonts w:ascii="Times New Roman" w:hAnsi="Times New Roman" w:cs="Times New Roman"/>
                <w:sz w:val="26"/>
                <w:szCs w:val="26"/>
              </w:rPr>
            </w:pPr>
            <w:r w:rsidRPr="00057AE2">
              <w:rPr>
                <w:rFonts w:ascii="Times New Roman" w:hAnsi="Times New Roman" w:cs="Times New Roman"/>
                <w:sz w:val="26"/>
                <w:szCs w:val="26"/>
              </w:rPr>
              <w:t>380,00</w:t>
            </w:r>
          </w:p>
        </w:tc>
      </w:tr>
      <w:tr w:rsidR="00656404" w:rsidRPr="00057AE2" w:rsidTr="00191864">
        <w:tc>
          <w:tcPr>
            <w:tcW w:w="9570" w:type="dxa"/>
            <w:gridSpan w:val="7"/>
          </w:tcPr>
          <w:p w:rsidR="00656404" w:rsidRPr="00057AE2" w:rsidRDefault="00656404" w:rsidP="00191864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57AE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Зал атлетической гимнастики</w:t>
            </w:r>
          </w:p>
        </w:tc>
      </w:tr>
      <w:tr w:rsidR="00656404" w:rsidRPr="00057AE2" w:rsidTr="00191864">
        <w:tc>
          <w:tcPr>
            <w:tcW w:w="675" w:type="dxa"/>
            <w:gridSpan w:val="2"/>
            <w:vMerge w:val="restart"/>
          </w:tcPr>
          <w:p w:rsidR="00656404" w:rsidRPr="00057AE2" w:rsidRDefault="00656404" w:rsidP="00191864">
            <w:pPr>
              <w:pStyle w:val="a6"/>
              <w:ind w:firstLine="720"/>
              <w:rPr>
                <w:rFonts w:ascii="Times New Roman" w:hAnsi="Times New Roman" w:cs="Times New Roman"/>
                <w:sz w:val="26"/>
                <w:szCs w:val="26"/>
              </w:rPr>
            </w:pPr>
            <w:r w:rsidRPr="00057AE2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4109" w:type="dxa"/>
            <w:gridSpan w:val="2"/>
          </w:tcPr>
          <w:p w:rsidR="00656404" w:rsidRPr="00057AE2" w:rsidRDefault="00656404" w:rsidP="00191864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057AE2">
              <w:rPr>
                <w:rFonts w:ascii="Times New Roman" w:hAnsi="Times New Roman" w:cs="Times New Roman"/>
                <w:sz w:val="26"/>
                <w:szCs w:val="26"/>
              </w:rPr>
              <w:t>1 занятие – 1 академический час</w:t>
            </w:r>
          </w:p>
        </w:tc>
        <w:tc>
          <w:tcPr>
            <w:tcW w:w="2836" w:type="dxa"/>
            <w:gridSpan w:val="2"/>
            <w:vMerge w:val="restart"/>
          </w:tcPr>
          <w:p w:rsidR="00656404" w:rsidRPr="00057AE2" w:rsidRDefault="00656404" w:rsidP="00191864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057AE2">
              <w:rPr>
                <w:rFonts w:ascii="Times New Roman" w:hAnsi="Times New Roman" w:cs="Times New Roman"/>
                <w:sz w:val="26"/>
                <w:szCs w:val="26"/>
              </w:rPr>
              <w:t>Абонемент на 1 академический час</w:t>
            </w:r>
          </w:p>
          <w:p w:rsidR="00656404" w:rsidRPr="00057AE2" w:rsidRDefault="00656404" w:rsidP="00191864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057AE2">
              <w:rPr>
                <w:rFonts w:ascii="Times New Roman" w:hAnsi="Times New Roman" w:cs="Times New Roman"/>
                <w:sz w:val="26"/>
                <w:szCs w:val="26"/>
              </w:rPr>
              <w:t>Пр. Никельщиков,66</w:t>
            </w:r>
          </w:p>
        </w:tc>
        <w:tc>
          <w:tcPr>
            <w:tcW w:w="1950" w:type="dxa"/>
          </w:tcPr>
          <w:p w:rsidR="00656404" w:rsidRPr="00057AE2" w:rsidRDefault="00656404" w:rsidP="00191864">
            <w:pPr>
              <w:pStyle w:val="a6"/>
              <w:ind w:firstLine="7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56404" w:rsidRPr="00057AE2" w:rsidTr="00191864">
        <w:tc>
          <w:tcPr>
            <w:tcW w:w="0" w:type="auto"/>
            <w:gridSpan w:val="2"/>
            <w:vMerge/>
            <w:vAlign w:val="center"/>
          </w:tcPr>
          <w:p w:rsidR="00656404" w:rsidRPr="00057AE2" w:rsidRDefault="00656404" w:rsidP="00191864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4109" w:type="dxa"/>
            <w:gridSpan w:val="2"/>
          </w:tcPr>
          <w:p w:rsidR="00656404" w:rsidRPr="00057AE2" w:rsidRDefault="00656404" w:rsidP="00191864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057AE2">
              <w:rPr>
                <w:rFonts w:ascii="Times New Roman" w:hAnsi="Times New Roman" w:cs="Times New Roman"/>
                <w:sz w:val="26"/>
                <w:szCs w:val="26"/>
              </w:rPr>
              <w:t>Дети (до 18 лет)</w:t>
            </w:r>
          </w:p>
        </w:tc>
        <w:tc>
          <w:tcPr>
            <w:tcW w:w="0" w:type="auto"/>
            <w:gridSpan w:val="2"/>
            <w:vMerge/>
            <w:vAlign w:val="center"/>
          </w:tcPr>
          <w:p w:rsidR="00656404" w:rsidRPr="00057AE2" w:rsidRDefault="00656404" w:rsidP="00191864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950" w:type="dxa"/>
          </w:tcPr>
          <w:p w:rsidR="00656404" w:rsidRPr="00057AE2" w:rsidRDefault="00656404" w:rsidP="00191864">
            <w:pPr>
              <w:pStyle w:val="a6"/>
              <w:ind w:firstLine="720"/>
              <w:rPr>
                <w:rFonts w:ascii="Times New Roman" w:hAnsi="Times New Roman" w:cs="Times New Roman"/>
                <w:sz w:val="26"/>
                <w:szCs w:val="26"/>
              </w:rPr>
            </w:pPr>
            <w:r w:rsidRPr="00057AE2">
              <w:rPr>
                <w:rFonts w:ascii="Times New Roman" w:hAnsi="Times New Roman" w:cs="Times New Roman"/>
                <w:sz w:val="26"/>
                <w:szCs w:val="26"/>
              </w:rPr>
              <w:t>18,00</w:t>
            </w:r>
          </w:p>
        </w:tc>
      </w:tr>
      <w:tr w:rsidR="00656404" w:rsidRPr="00057AE2" w:rsidTr="00191864">
        <w:tc>
          <w:tcPr>
            <w:tcW w:w="0" w:type="auto"/>
            <w:gridSpan w:val="2"/>
            <w:vMerge/>
            <w:vAlign w:val="center"/>
          </w:tcPr>
          <w:p w:rsidR="00656404" w:rsidRPr="00057AE2" w:rsidRDefault="00656404" w:rsidP="00191864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4109" w:type="dxa"/>
            <w:gridSpan w:val="2"/>
          </w:tcPr>
          <w:p w:rsidR="00656404" w:rsidRPr="00057AE2" w:rsidRDefault="00656404" w:rsidP="00191864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057AE2">
              <w:rPr>
                <w:rFonts w:ascii="Times New Roman" w:hAnsi="Times New Roman" w:cs="Times New Roman"/>
                <w:sz w:val="26"/>
                <w:szCs w:val="26"/>
              </w:rPr>
              <w:t>Взрослые (старше 18 лет)</w:t>
            </w:r>
          </w:p>
        </w:tc>
        <w:tc>
          <w:tcPr>
            <w:tcW w:w="0" w:type="auto"/>
            <w:gridSpan w:val="2"/>
            <w:vMerge/>
            <w:vAlign w:val="center"/>
          </w:tcPr>
          <w:p w:rsidR="00656404" w:rsidRPr="00057AE2" w:rsidRDefault="00656404" w:rsidP="00191864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950" w:type="dxa"/>
          </w:tcPr>
          <w:p w:rsidR="00656404" w:rsidRPr="00057AE2" w:rsidRDefault="00656404" w:rsidP="00191864">
            <w:pPr>
              <w:pStyle w:val="a6"/>
              <w:ind w:firstLine="720"/>
              <w:rPr>
                <w:rFonts w:ascii="Times New Roman" w:hAnsi="Times New Roman" w:cs="Times New Roman"/>
                <w:sz w:val="26"/>
                <w:szCs w:val="26"/>
              </w:rPr>
            </w:pPr>
            <w:r w:rsidRPr="00057AE2">
              <w:rPr>
                <w:rFonts w:ascii="Times New Roman" w:hAnsi="Times New Roman" w:cs="Times New Roman"/>
                <w:sz w:val="26"/>
                <w:szCs w:val="26"/>
              </w:rPr>
              <w:t>25,00</w:t>
            </w:r>
          </w:p>
        </w:tc>
      </w:tr>
      <w:tr w:rsidR="00656404" w:rsidRPr="00057AE2" w:rsidTr="00191864">
        <w:trPr>
          <w:trHeight w:val="547"/>
        </w:trPr>
        <w:tc>
          <w:tcPr>
            <w:tcW w:w="675" w:type="dxa"/>
            <w:gridSpan w:val="2"/>
          </w:tcPr>
          <w:p w:rsidR="00656404" w:rsidRPr="00057AE2" w:rsidRDefault="00656404" w:rsidP="00191864">
            <w:pPr>
              <w:pStyle w:val="a6"/>
              <w:ind w:firstLine="7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09" w:type="dxa"/>
            <w:gridSpan w:val="2"/>
          </w:tcPr>
          <w:p w:rsidR="00656404" w:rsidRPr="00057AE2" w:rsidRDefault="00656404" w:rsidP="00191864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057AE2">
              <w:rPr>
                <w:rFonts w:ascii="Times New Roman" w:hAnsi="Times New Roman" w:cs="Times New Roman"/>
                <w:sz w:val="26"/>
                <w:szCs w:val="26"/>
              </w:rPr>
              <w:t>Дети (до 18 лет)</w:t>
            </w:r>
          </w:p>
        </w:tc>
        <w:tc>
          <w:tcPr>
            <w:tcW w:w="2836" w:type="dxa"/>
            <w:gridSpan w:val="2"/>
            <w:vMerge w:val="restart"/>
          </w:tcPr>
          <w:p w:rsidR="00656404" w:rsidRPr="00057AE2" w:rsidRDefault="00656404" w:rsidP="00191864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057AE2">
              <w:rPr>
                <w:rFonts w:ascii="Times New Roman" w:hAnsi="Times New Roman" w:cs="Times New Roman"/>
                <w:sz w:val="26"/>
                <w:szCs w:val="26"/>
              </w:rPr>
              <w:t>Абонемент на 1 академический час</w:t>
            </w:r>
          </w:p>
          <w:p w:rsidR="00656404" w:rsidRPr="00057AE2" w:rsidRDefault="00656404" w:rsidP="00191864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057AE2">
              <w:rPr>
                <w:rFonts w:ascii="Times New Roman" w:hAnsi="Times New Roman" w:cs="Times New Roman"/>
                <w:sz w:val="26"/>
                <w:szCs w:val="26"/>
              </w:rPr>
              <w:t>1-й Домбаровский пер.,36</w:t>
            </w:r>
          </w:p>
        </w:tc>
        <w:tc>
          <w:tcPr>
            <w:tcW w:w="1950" w:type="dxa"/>
          </w:tcPr>
          <w:p w:rsidR="00656404" w:rsidRPr="00057AE2" w:rsidRDefault="00656404" w:rsidP="00191864">
            <w:pPr>
              <w:pStyle w:val="a6"/>
              <w:ind w:firstLine="720"/>
              <w:rPr>
                <w:rFonts w:ascii="Times New Roman" w:hAnsi="Times New Roman" w:cs="Times New Roman"/>
                <w:sz w:val="26"/>
                <w:szCs w:val="26"/>
              </w:rPr>
            </w:pPr>
            <w:r w:rsidRPr="00057AE2">
              <w:rPr>
                <w:rFonts w:ascii="Times New Roman" w:hAnsi="Times New Roman" w:cs="Times New Roman"/>
                <w:sz w:val="26"/>
                <w:szCs w:val="26"/>
              </w:rPr>
              <w:t>14,00</w:t>
            </w:r>
          </w:p>
        </w:tc>
      </w:tr>
      <w:tr w:rsidR="00656404" w:rsidRPr="00057AE2" w:rsidTr="00191864">
        <w:trPr>
          <w:trHeight w:val="547"/>
        </w:trPr>
        <w:tc>
          <w:tcPr>
            <w:tcW w:w="675" w:type="dxa"/>
            <w:gridSpan w:val="2"/>
          </w:tcPr>
          <w:p w:rsidR="00656404" w:rsidRPr="00057AE2" w:rsidRDefault="00656404" w:rsidP="00191864">
            <w:pPr>
              <w:pStyle w:val="a6"/>
              <w:ind w:firstLine="7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09" w:type="dxa"/>
            <w:gridSpan w:val="2"/>
          </w:tcPr>
          <w:p w:rsidR="00656404" w:rsidRPr="00057AE2" w:rsidRDefault="00656404" w:rsidP="00191864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057AE2">
              <w:rPr>
                <w:rFonts w:ascii="Times New Roman" w:hAnsi="Times New Roman" w:cs="Times New Roman"/>
                <w:sz w:val="26"/>
                <w:szCs w:val="26"/>
              </w:rPr>
              <w:t>Взрослые (старше 18 лет)</w:t>
            </w:r>
          </w:p>
        </w:tc>
        <w:tc>
          <w:tcPr>
            <w:tcW w:w="0" w:type="auto"/>
            <w:gridSpan w:val="2"/>
            <w:vMerge/>
            <w:vAlign w:val="center"/>
          </w:tcPr>
          <w:p w:rsidR="00656404" w:rsidRPr="00057AE2" w:rsidRDefault="00656404" w:rsidP="00191864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1950" w:type="dxa"/>
          </w:tcPr>
          <w:p w:rsidR="00656404" w:rsidRPr="00057AE2" w:rsidRDefault="00656404" w:rsidP="00191864">
            <w:pPr>
              <w:pStyle w:val="a6"/>
              <w:ind w:firstLine="720"/>
              <w:rPr>
                <w:rFonts w:ascii="Times New Roman" w:hAnsi="Times New Roman" w:cs="Times New Roman"/>
                <w:sz w:val="26"/>
                <w:szCs w:val="26"/>
              </w:rPr>
            </w:pPr>
            <w:r w:rsidRPr="00057AE2">
              <w:rPr>
                <w:rFonts w:ascii="Times New Roman" w:hAnsi="Times New Roman" w:cs="Times New Roman"/>
                <w:sz w:val="26"/>
                <w:szCs w:val="26"/>
              </w:rPr>
              <w:t>20,00</w:t>
            </w:r>
          </w:p>
        </w:tc>
      </w:tr>
      <w:tr w:rsidR="00656404" w:rsidRPr="00057AE2" w:rsidTr="00191864">
        <w:tc>
          <w:tcPr>
            <w:tcW w:w="9570" w:type="dxa"/>
            <w:gridSpan w:val="7"/>
          </w:tcPr>
          <w:p w:rsidR="00656404" w:rsidRPr="00057AE2" w:rsidRDefault="00656404" w:rsidP="00191864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57AE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Сауна </w:t>
            </w:r>
          </w:p>
        </w:tc>
      </w:tr>
      <w:tr w:rsidR="00656404" w:rsidRPr="00057AE2" w:rsidTr="00191864">
        <w:tc>
          <w:tcPr>
            <w:tcW w:w="675" w:type="dxa"/>
            <w:gridSpan w:val="2"/>
          </w:tcPr>
          <w:p w:rsidR="00656404" w:rsidRPr="00057AE2" w:rsidRDefault="00656404" w:rsidP="00191864">
            <w:pPr>
              <w:pStyle w:val="a6"/>
              <w:ind w:firstLine="720"/>
              <w:rPr>
                <w:rFonts w:ascii="Times New Roman" w:hAnsi="Times New Roman" w:cs="Times New Roman"/>
                <w:sz w:val="26"/>
                <w:szCs w:val="26"/>
              </w:rPr>
            </w:pPr>
            <w:r w:rsidRPr="00057AE2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4109" w:type="dxa"/>
            <w:gridSpan w:val="2"/>
          </w:tcPr>
          <w:p w:rsidR="00656404" w:rsidRPr="00057AE2" w:rsidRDefault="00656404" w:rsidP="00191864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057AE2">
              <w:rPr>
                <w:rFonts w:ascii="Times New Roman" w:hAnsi="Times New Roman" w:cs="Times New Roman"/>
                <w:sz w:val="26"/>
                <w:szCs w:val="26"/>
              </w:rPr>
              <w:t>Разовое посещение – 1 астрономический час (до 4 человек)</w:t>
            </w:r>
          </w:p>
          <w:p w:rsidR="00656404" w:rsidRPr="00057AE2" w:rsidRDefault="00656404" w:rsidP="00191864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057AE2">
              <w:rPr>
                <w:rFonts w:ascii="Times New Roman" w:hAnsi="Times New Roman" w:cs="Times New Roman"/>
                <w:sz w:val="26"/>
                <w:szCs w:val="26"/>
              </w:rPr>
              <w:t>Пр. Никельщиков,66</w:t>
            </w:r>
          </w:p>
        </w:tc>
        <w:tc>
          <w:tcPr>
            <w:tcW w:w="2836" w:type="dxa"/>
            <w:gridSpan w:val="2"/>
          </w:tcPr>
          <w:p w:rsidR="00656404" w:rsidRPr="00057AE2" w:rsidRDefault="00656404" w:rsidP="00191864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057AE2">
              <w:rPr>
                <w:rFonts w:ascii="Times New Roman" w:hAnsi="Times New Roman" w:cs="Times New Roman"/>
                <w:sz w:val="26"/>
                <w:szCs w:val="26"/>
              </w:rPr>
              <w:t>Абонемент на 1 астрономический час</w:t>
            </w:r>
          </w:p>
        </w:tc>
        <w:tc>
          <w:tcPr>
            <w:tcW w:w="1950" w:type="dxa"/>
          </w:tcPr>
          <w:p w:rsidR="00656404" w:rsidRPr="00057AE2" w:rsidRDefault="00656404" w:rsidP="00191864">
            <w:pPr>
              <w:pStyle w:val="a6"/>
              <w:ind w:firstLine="720"/>
              <w:rPr>
                <w:rFonts w:ascii="Times New Roman" w:hAnsi="Times New Roman" w:cs="Times New Roman"/>
                <w:sz w:val="26"/>
                <w:szCs w:val="26"/>
              </w:rPr>
            </w:pPr>
            <w:r w:rsidRPr="00057AE2">
              <w:rPr>
                <w:rFonts w:ascii="Times New Roman" w:hAnsi="Times New Roman" w:cs="Times New Roman"/>
                <w:sz w:val="26"/>
                <w:szCs w:val="26"/>
              </w:rPr>
              <w:t>200,00</w:t>
            </w:r>
          </w:p>
        </w:tc>
      </w:tr>
      <w:tr w:rsidR="00656404" w:rsidRPr="00057AE2" w:rsidTr="00191864">
        <w:tc>
          <w:tcPr>
            <w:tcW w:w="675" w:type="dxa"/>
            <w:gridSpan w:val="2"/>
          </w:tcPr>
          <w:p w:rsidR="00656404" w:rsidRPr="00057AE2" w:rsidRDefault="00656404" w:rsidP="00191864">
            <w:pPr>
              <w:pStyle w:val="a6"/>
              <w:ind w:firstLine="720"/>
              <w:rPr>
                <w:rFonts w:ascii="Times New Roman" w:hAnsi="Times New Roman" w:cs="Times New Roman"/>
                <w:sz w:val="26"/>
                <w:szCs w:val="26"/>
              </w:rPr>
            </w:pPr>
            <w:r w:rsidRPr="00057AE2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4109" w:type="dxa"/>
            <w:gridSpan w:val="2"/>
          </w:tcPr>
          <w:p w:rsidR="00656404" w:rsidRPr="00057AE2" w:rsidRDefault="00656404" w:rsidP="00191864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057AE2">
              <w:rPr>
                <w:rFonts w:ascii="Times New Roman" w:hAnsi="Times New Roman" w:cs="Times New Roman"/>
                <w:sz w:val="26"/>
                <w:szCs w:val="26"/>
              </w:rPr>
              <w:t xml:space="preserve">Разовое посещение – 1 астрономический час (до 6 </w:t>
            </w:r>
            <w:r w:rsidRPr="00057AE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человек)</w:t>
            </w:r>
          </w:p>
          <w:p w:rsidR="00656404" w:rsidRPr="00057AE2" w:rsidRDefault="00656404" w:rsidP="00191864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057AE2">
              <w:rPr>
                <w:rFonts w:ascii="Times New Roman" w:hAnsi="Times New Roman" w:cs="Times New Roman"/>
                <w:sz w:val="26"/>
                <w:szCs w:val="26"/>
              </w:rPr>
              <w:t>1-й Домбаровский пер.,36</w:t>
            </w:r>
          </w:p>
        </w:tc>
        <w:tc>
          <w:tcPr>
            <w:tcW w:w="2836" w:type="dxa"/>
            <w:gridSpan w:val="2"/>
          </w:tcPr>
          <w:p w:rsidR="00656404" w:rsidRPr="00057AE2" w:rsidRDefault="00656404" w:rsidP="00191864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057AE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Абонемент на 1 астрономический час</w:t>
            </w:r>
          </w:p>
        </w:tc>
        <w:tc>
          <w:tcPr>
            <w:tcW w:w="1950" w:type="dxa"/>
          </w:tcPr>
          <w:p w:rsidR="00656404" w:rsidRPr="00057AE2" w:rsidRDefault="00656404" w:rsidP="00191864">
            <w:pPr>
              <w:pStyle w:val="a6"/>
              <w:ind w:firstLine="720"/>
              <w:rPr>
                <w:rFonts w:ascii="Times New Roman" w:hAnsi="Times New Roman" w:cs="Times New Roman"/>
                <w:sz w:val="26"/>
                <w:szCs w:val="26"/>
              </w:rPr>
            </w:pPr>
            <w:r w:rsidRPr="00057AE2">
              <w:rPr>
                <w:rFonts w:ascii="Times New Roman" w:hAnsi="Times New Roman" w:cs="Times New Roman"/>
                <w:sz w:val="26"/>
                <w:szCs w:val="26"/>
              </w:rPr>
              <w:t>300,00</w:t>
            </w:r>
          </w:p>
        </w:tc>
      </w:tr>
      <w:tr w:rsidR="00656404" w:rsidRPr="00057AE2" w:rsidTr="00191864">
        <w:tc>
          <w:tcPr>
            <w:tcW w:w="9570" w:type="dxa"/>
            <w:gridSpan w:val="7"/>
          </w:tcPr>
          <w:p w:rsidR="00656404" w:rsidRPr="00057AE2" w:rsidRDefault="00656404" w:rsidP="00191864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57AE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Зал аэробики</w:t>
            </w:r>
          </w:p>
        </w:tc>
      </w:tr>
      <w:tr w:rsidR="00656404" w:rsidRPr="00057AE2" w:rsidTr="00191864">
        <w:trPr>
          <w:trHeight w:val="375"/>
        </w:trPr>
        <w:tc>
          <w:tcPr>
            <w:tcW w:w="675" w:type="dxa"/>
            <w:gridSpan w:val="2"/>
          </w:tcPr>
          <w:p w:rsidR="00656404" w:rsidRPr="00057AE2" w:rsidRDefault="00656404" w:rsidP="00191864">
            <w:pPr>
              <w:pStyle w:val="a6"/>
              <w:ind w:firstLine="720"/>
              <w:rPr>
                <w:rFonts w:ascii="Times New Roman" w:hAnsi="Times New Roman" w:cs="Times New Roman"/>
                <w:sz w:val="26"/>
                <w:szCs w:val="26"/>
              </w:rPr>
            </w:pPr>
            <w:r w:rsidRPr="00057AE2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4109" w:type="dxa"/>
            <w:gridSpan w:val="2"/>
          </w:tcPr>
          <w:p w:rsidR="00656404" w:rsidRPr="00057AE2" w:rsidRDefault="00656404" w:rsidP="00191864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057AE2">
              <w:rPr>
                <w:rFonts w:ascii="Times New Roman" w:hAnsi="Times New Roman" w:cs="Times New Roman"/>
                <w:sz w:val="26"/>
                <w:szCs w:val="26"/>
              </w:rPr>
              <w:t>Аэробика разовое посещение 1 занятие – 1 академический час</w:t>
            </w:r>
          </w:p>
          <w:p w:rsidR="00656404" w:rsidRPr="00057AE2" w:rsidRDefault="00656404" w:rsidP="00191864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057AE2">
              <w:rPr>
                <w:rFonts w:ascii="Times New Roman" w:hAnsi="Times New Roman" w:cs="Times New Roman"/>
                <w:sz w:val="26"/>
                <w:szCs w:val="26"/>
              </w:rPr>
              <w:t xml:space="preserve"> Группа: Дети (до 18 лет)</w:t>
            </w:r>
          </w:p>
        </w:tc>
        <w:tc>
          <w:tcPr>
            <w:tcW w:w="2836" w:type="dxa"/>
            <w:gridSpan w:val="2"/>
          </w:tcPr>
          <w:p w:rsidR="00656404" w:rsidRPr="00057AE2" w:rsidRDefault="00656404" w:rsidP="00191864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057AE2">
              <w:rPr>
                <w:rFonts w:ascii="Times New Roman" w:hAnsi="Times New Roman" w:cs="Times New Roman"/>
                <w:sz w:val="26"/>
                <w:szCs w:val="26"/>
              </w:rPr>
              <w:t>Абонемент на 1 академический час</w:t>
            </w:r>
          </w:p>
        </w:tc>
        <w:tc>
          <w:tcPr>
            <w:tcW w:w="1950" w:type="dxa"/>
          </w:tcPr>
          <w:p w:rsidR="00656404" w:rsidRPr="00057AE2" w:rsidRDefault="00656404" w:rsidP="00191864">
            <w:pPr>
              <w:pStyle w:val="a6"/>
              <w:ind w:firstLine="720"/>
              <w:rPr>
                <w:rFonts w:ascii="Times New Roman" w:hAnsi="Times New Roman" w:cs="Times New Roman"/>
                <w:sz w:val="26"/>
                <w:szCs w:val="26"/>
              </w:rPr>
            </w:pPr>
            <w:r w:rsidRPr="00057AE2">
              <w:rPr>
                <w:rFonts w:ascii="Times New Roman" w:hAnsi="Times New Roman" w:cs="Times New Roman"/>
                <w:sz w:val="26"/>
                <w:szCs w:val="26"/>
              </w:rPr>
              <w:t>60,00</w:t>
            </w:r>
          </w:p>
        </w:tc>
      </w:tr>
      <w:tr w:rsidR="00656404" w:rsidRPr="00057AE2" w:rsidTr="00191864">
        <w:trPr>
          <w:trHeight w:val="375"/>
        </w:trPr>
        <w:tc>
          <w:tcPr>
            <w:tcW w:w="675" w:type="dxa"/>
            <w:gridSpan w:val="2"/>
          </w:tcPr>
          <w:p w:rsidR="00656404" w:rsidRPr="00057AE2" w:rsidRDefault="00656404" w:rsidP="00191864">
            <w:pPr>
              <w:pStyle w:val="a6"/>
              <w:ind w:firstLine="720"/>
              <w:rPr>
                <w:rFonts w:ascii="Times New Roman" w:hAnsi="Times New Roman" w:cs="Times New Roman"/>
                <w:sz w:val="26"/>
                <w:szCs w:val="26"/>
              </w:rPr>
            </w:pPr>
            <w:r w:rsidRPr="00057AE2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4109" w:type="dxa"/>
            <w:gridSpan w:val="2"/>
          </w:tcPr>
          <w:p w:rsidR="00656404" w:rsidRPr="00057AE2" w:rsidRDefault="00656404" w:rsidP="00191864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057AE2">
              <w:rPr>
                <w:rFonts w:ascii="Times New Roman" w:hAnsi="Times New Roman" w:cs="Times New Roman"/>
                <w:sz w:val="26"/>
                <w:szCs w:val="26"/>
              </w:rPr>
              <w:t>Аэробика разовое посещение 1 занятие – 1 академический час</w:t>
            </w:r>
          </w:p>
          <w:p w:rsidR="00656404" w:rsidRPr="00057AE2" w:rsidRDefault="00656404" w:rsidP="00191864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057AE2">
              <w:rPr>
                <w:rFonts w:ascii="Times New Roman" w:hAnsi="Times New Roman" w:cs="Times New Roman"/>
                <w:sz w:val="26"/>
                <w:szCs w:val="26"/>
              </w:rPr>
              <w:t>Группа: Взрослые (старше 18 лет)</w:t>
            </w:r>
          </w:p>
        </w:tc>
        <w:tc>
          <w:tcPr>
            <w:tcW w:w="2836" w:type="dxa"/>
            <w:gridSpan w:val="2"/>
          </w:tcPr>
          <w:p w:rsidR="00656404" w:rsidRPr="00057AE2" w:rsidRDefault="00656404" w:rsidP="00191864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057AE2">
              <w:rPr>
                <w:rFonts w:ascii="Times New Roman" w:hAnsi="Times New Roman" w:cs="Times New Roman"/>
                <w:sz w:val="26"/>
                <w:szCs w:val="26"/>
              </w:rPr>
              <w:t>Абонемент на 1 академический час</w:t>
            </w:r>
          </w:p>
        </w:tc>
        <w:tc>
          <w:tcPr>
            <w:tcW w:w="1950" w:type="dxa"/>
          </w:tcPr>
          <w:p w:rsidR="00656404" w:rsidRPr="00057AE2" w:rsidRDefault="00656404" w:rsidP="00191864">
            <w:pPr>
              <w:pStyle w:val="a6"/>
              <w:ind w:firstLine="720"/>
              <w:rPr>
                <w:rFonts w:ascii="Times New Roman" w:hAnsi="Times New Roman" w:cs="Times New Roman"/>
                <w:sz w:val="26"/>
                <w:szCs w:val="26"/>
              </w:rPr>
            </w:pPr>
            <w:r w:rsidRPr="00057AE2">
              <w:rPr>
                <w:rFonts w:ascii="Times New Roman" w:hAnsi="Times New Roman" w:cs="Times New Roman"/>
                <w:sz w:val="26"/>
                <w:szCs w:val="26"/>
              </w:rPr>
              <w:t>90,00</w:t>
            </w:r>
          </w:p>
        </w:tc>
      </w:tr>
      <w:tr w:rsidR="00A12F4E" w:rsidRPr="00057AE2" w:rsidTr="00A65CA9">
        <w:trPr>
          <w:trHeight w:val="375"/>
        </w:trPr>
        <w:tc>
          <w:tcPr>
            <w:tcW w:w="9570" w:type="dxa"/>
            <w:gridSpan w:val="7"/>
          </w:tcPr>
          <w:p w:rsidR="00A12F4E" w:rsidRPr="00A12F4E" w:rsidRDefault="00A12F4E" w:rsidP="00A12F4E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r w:rsidRPr="00A12F4E">
              <w:rPr>
                <w:rFonts w:ascii="Times New Roman" w:hAnsi="Times New Roman" w:cs="Times New Roman"/>
                <w:b/>
                <w:sz w:val="26"/>
                <w:szCs w:val="26"/>
              </w:rPr>
              <w:t>рокат коньков</w:t>
            </w:r>
          </w:p>
        </w:tc>
      </w:tr>
      <w:tr w:rsidR="00A12F4E" w:rsidRPr="00057AE2" w:rsidTr="00A12F4E">
        <w:trPr>
          <w:trHeight w:val="375"/>
        </w:trPr>
        <w:tc>
          <w:tcPr>
            <w:tcW w:w="620" w:type="dxa"/>
          </w:tcPr>
          <w:p w:rsidR="00A12F4E" w:rsidRDefault="00A12F4E" w:rsidP="00A12F4E">
            <w:pPr>
              <w:pStyle w:val="a6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</w:t>
            </w:r>
          </w:p>
        </w:tc>
        <w:tc>
          <w:tcPr>
            <w:tcW w:w="4136" w:type="dxa"/>
            <w:gridSpan w:val="2"/>
          </w:tcPr>
          <w:p w:rsidR="00A12F4E" w:rsidRPr="00A12F4E" w:rsidRDefault="00A12F4E" w:rsidP="00A12F4E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A12F4E">
              <w:rPr>
                <w:rFonts w:ascii="Times New Roman" w:hAnsi="Times New Roman" w:cs="Times New Roman"/>
                <w:sz w:val="26"/>
                <w:szCs w:val="26"/>
              </w:rPr>
              <w:t>Прокат коньков</w:t>
            </w:r>
          </w:p>
        </w:tc>
        <w:tc>
          <w:tcPr>
            <w:tcW w:w="2830" w:type="dxa"/>
            <w:gridSpan w:val="2"/>
          </w:tcPr>
          <w:p w:rsidR="00A12F4E" w:rsidRDefault="00597BD1" w:rsidP="00A12F4E">
            <w:pPr>
              <w:pStyle w:val="a6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 </w:t>
            </w:r>
            <w:r w:rsidR="00A12F4E" w:rsidRPr="00057AE2">
              <w:rPr>
                <w:rFonts w:ascii="Times New Roman" w:hAnsi="Times New Roman" w:cs="Times New Roman"/>
                <w:sz w:val="26"/>
                <w:szCs w:val="26"/>
              </w:rPr>
              <w:t xml:space="preserve"> час</w:t>
            </w:r>
          </w:p>
        </w:tc>
        <w:tc>
          <w:tcPr>
            <w:tcW w:w="1984" w:type="dxa"/>
            <w:gridSpan w:val="2"/>
          </w:tcPr>
          <w:p w:rsidR="00A12F4E" w:rsidRPr="00A12F4E" w:rsidRDefault="00A12F4E" w:rsidP="00A12F4E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</w:t>
            </w:r>
            <w:r w:rsidRPr="00A12F4E">
              <w:rPr>
                <w:rFonts w:ascii="Times New Roman" w:hAnsi="Times New Roman" w:cs="Times New Roman"/>
                <w:sz w:val="26"/>
                <w:szCs w:val="26"/>
              </w:rPr>
              <w:t>50,00</w:t>
            </w:r>
          </w:p>
        </w:tc>
      </w:tr>
    </w:tbl>
    <w:p w:rsidR="00656404" w:rsidRPr="00057AE2" w:rsidRDefault="00656404" w:rsidP="00656404">
      <w:pPr>
        <w:pStyle w:val="a3"/>
        <w:spacing w:before="0" w:beforeAutospacing="0" w:after="0" w:afterAutospacing="0"/>
        <w:jc w:val="center"/>
        <w:rPr>
          <w:b/>
          <w:bCs/>
          <w:sz w:val="26"/>
          <w:szCs w:val="26"/>
        </w:rPr>
      </w:pPr>
      <w:r w:rsidRPr="00057AE2">
        <w:rPr>
          <w:b/>
          <w:bCs/>
          <w:sz w:val="26"/>
          <w:szCs w:val="26"/>
        </w:rPr>
        <w:t xml:space="preserve">5. Сведения о недвижимом муниципальном имуществе. </w:t>
      </w:r>
    </w:p>
    <w:tbl>
      <w:tblPr>
        <w:tblW w:w="957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76"/>
        <w:gridCol w:w="1194"/>
        <w:gridCol w:w="1572"/>
        <w:gridCol w:w="1643"/>
        <w:gridCol w:w="1486"/>
      </w:tblGrid>
      <w:tr w:rsidR="00656404" w:rsidRPr="00057AE2" w:rsidTr="00191864">
        <w:tc>
          <w:tcPr>
            <w:tcW w:w="3676" w:type="dxa"/>
          </w:tcPr>
          <w:p w:rsidR="00656404" w:rsidRPr="00057AE2" w:rsidRDefault="00656404" w:rsidP="00191864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057AE2">
              <w:rPr>
                <w:sz w:val="26"/>
                <w:szCs w:val="26"/>
              </w:rPr>
              <w:t>Показатель</w:t>
            </w:r>
          </w:p>
        </w:tc>
        <w:tc>
          <w:tcPr>
            <w:tcW w:w="1194" w:type="dxa"/>
          </w:tcPr>
          <w:p w:rsidR="00656404" w:rsidRPr="00057AE2" w:rsidRDefault="00656404" w:rsidP="00191864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057AE2">
              <w:rPr>
                <w:sz w:val="26"/>
                <w:szCs w:val="26"/>
              </w:rPr>
              <w:t xml:space="preserve">Ед. </w:t>
            </w:r>
            <w:proofErr w:type="spellStart"/>
            <w:r w:rsidRPr="00057AE2">
              <w:rPr>
                <w:sz w:val="26"/>
                <w:szCs w:val="26"/>
              </w:rPr>
              <w:t>изм</w:t>
            </w:r>
            <w:proofErr w:type="spellEnd"/>
            <w:r w:rsidRPr="00057AE2">
              <w:rPr>
                <w:sz w:val="26"/>
                <w:szCs w:val="26"/>
              </w:rPr>
              <w:t>.</w:t>
            </w:r>
          </w:p>
        </w:tc>
        <w:tc>
          <w:tcPr>
            <w:tcW w:w="1572" w:type="dxa"/>
          </w:tcPr>
          <w:p w:rsidR="00656404" w:rsidRPr="00057AE2" w:rsidRDefault="00656404" w:rsidP="00191864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057AE2">
              <w:rPr>
                <w:sz w:val="26"/>
                <w:szCs w:val="26"/>
              </w:rPr>
              <w:t>На дату составления плана       (201</w:t>
            </w:r>
            <w:r w:rsidR="00206428">
              <w:rPr>
                <w:sz w:val="26"/>
                <w:szCs w:val="26"/>
              </w:rPr>
              <w:t>5</w:t>
            </w:r>
            <w:r w:rsidRPr="00057AE2">
              <w:rPr>
                <w:sz w:val="26"/>
                <w:szCs w:val="26"/>
              </w:rPr>
              <w:t>г)</w:t>
            </w:r>
          </w:p>
        </w:tc>
        <w:tc>
          <w:tcPr>
            <w:tcW w:w="1643" w:type="dxa"/>
          </w:tcPr>
          <w:p w:rsidR="00656404" w:rsidRPr="00057AE2" w:rsidRDefault="00656404" w:rsidP="00191864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057AE2">
              <w:rPr>
                <w:sz w:val="26"/>
                <w:szCs w:val="26"/>
              </w:rPr>
              <w:t>На конец каждого года планового периода        (201</w:t>
            </w:r>
            <w:r w:rsidR="00206428">
              <w:rPr>
                <w:sz w:val="26"/>
                <w:szCs w:val="26"/>
              </w:rPr>
              <w:t>6</w:t>
            </w:r>
            <w:r w:rsidRPr="00057AE2">
              <w:rPr>
                <w:sz w:val="26"/>
                <w:szCs w:val="26"/>
              </w:rPr>
              <w:t>г)</w:t>
            </w:r>
          </w:p>
        </w:tc>
        <w:tc>
          <w:tcPr>
            <w:tcW w:w="1486" w:type="dxa"/>
          </w:tcPr>
          <w:p w:rsidR="00656404" w:rsidRPr="00057AE2" w:rsidRDefault="00656404" w:rsidP="00191864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057AE2">
              <w:rPr>
                <w:sz w:val="26"/>
                <w:szCs w:val="26"/>
              </w:rPr>
              <w:t>На конец каждого года планового периода      (201</w:t>
            </w:r>
            <w:r w:rsidR="00206428">
              <w:rPr>
                <w:sz w:val="26"/>
                <w:szCs w:val="26"/>
              </w:rPr>
              <w:t>7</w:t>
            </w:r>
            <w:r w:rsidRPr="00057AE2">
              <w:rPr>
                <w:sz w:val="26"/>
                <w:szCs w:val="26"/>
              </w:rPr>
              <w:t>г)</w:t>
            </w:r>
          </w:p>
        </w:tc>
      </w:tr>
      <w:tr w:rsidR="00656404" w:rsidRPr="00057AE2" w:rsidTr="00191864">
        <w:tc>
          <w:tcPr>
            <w:tcW w:w="3676" w:type="dxa"/>
          </w:tcPr>
          <w:p w:rsidR="00656404" w:rsidRPr="00057AE2" w:rsidRDefault="00656404" w:rsidP="00191864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057AE2">
              <w:rPr>
                <w:sz w:val="26"/>
                <w:szCs w:val="26"/>
              </w:rPr>
              <w:t>1</w:t>
            </w:r>
          </w:p>
        </w:tc>
        <w:tc>
          <w:tcPr>
            <w:tcW w:w="1194" w:type="dxa"/>
          </w:tcPr>
          <w:p w:rsidR="00656404" w:rsidRPr="00057AE2" w:rsidRDefault="00656404" w:rsidP="00191864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057AE2">
              <w:rPr>
                <w:sz w:val="26"/>
                <w:szCs w:val="26"/>
              </w:rPr>
              <w:t>2</w:t>
            </w:r>
          </w:p>
        </w:tc>
        <w:tc>
          <w:tcPr>
            <w:tcW w:w="1572" w:type="dxa"/>
          </w:tcPr>
          <w:p w:rsidR="00656404" w:rsidRPr="00057AE2" w:rsidRDefault="00656404" w:rsidP="00191864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057AE2">
              <w:rPr>
                <w:sz w:val="26"/>
                <w:szCs w:val="26"/>
              </w:rPr>
              <w:t>3</w:t>
            </w:r>
          </w:p>
        </w:tc>
        <w:tc>
          <w:tcPr>
            <w:tcW w:w="1643" w:type="dxa"/>
          </w:tcPr>
          <w:p w:rsidR="00656404" w:rsidRPr="00057AE2" w:rsidRDefault="00656404" w:rsidP="00191864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057AE2">
              <w:rPr>
                <w:sz w:val="26"/>
                <w:szCs w:val="26"/>
              </w:rPr>
              <w:t>4</w:t>
            </w:r>
          </w:p>
        </w:tc>
        <w:tc>
          <w:tcPr>
            <w:tcW w:w="1486" w:type="dxa"/>
          </w:tcPr>
          <w:p w:rsidR="00656404" w:rsidRPr="00057AE2" w:rsidRDefault="00656404" w:rsidP="00191864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057AE2">
              <w:rPr>
                <w:sz w:val="26"/>
                <w:szCs w:val="26"/>
              </w:rPr>
              <w:t>5</w:t>
            </w:r>
          </w:p>
        </w:tc>
      </w:tr>
      <w:tr w:rsidR="00656404" w:rsidRPr="00057AE2" w:rsidTr="009E1602">
        <w:tc>
          <w:tcPr>
            <w:tcW w:w="3676" w:type="dxa"/>
            <w:vAlign w:val="bottom"/>
          </w:tcPr>
          <w:p w:rsidR="00656404" w:rsidRDefault="009E1602" w:rsidP="009E1602">
            <w:pPr>
              <w:pStyle w:val="a3"/>
              <w:spacing w:before="0" w:beforeAutospacing="0" w:after="0" w:afterAutospacing="0"/>
              <w:ind w:left="10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 w:rsidR="00656404" w:rsidRPr="00057AE2">
              <w:rPr>
                <w:sz w:val="26"/>
                <w:szCs w:val="26"/>
              </w:rPr>
              <w:t>Общая балансовая стоимость не</w:t>
            </w:r>
            <w:r>
              <w:rPr>
                <w:sz w:val="26"/>
                <w:szCs w:val="26"/>
              </w:rPr>
              <w:t>движимого имущества</w:t>
            </w:r>
            <w:r w:rsidR="00656404" w:rsidRPr="00057AE2">
              <w:rPr>
                <w:sz w:val="26"/>
                <w:szCs w:val="26"/>
              </w:rPr>
              <w:t>:</w:t>
            </w:r>
          </w:p>
          <w:p w:rsidR="00707DED" w:rsidRPr="00057AE2" w:rsidRDefault="00707DED" w:rsidP="009E1602">
            <w:pPr>
              <w:pStyle w:val="a3"/>
              <w:spacing w:before="0" w:beforeAutospacing="0" w:after="0" w:afterAutospacing="0"/>
              <w:ind w:left="360"/>
              <w:rPr>
                <w:sz w:val="26"/>
                <w:szCs w:val="26"/>
              </w:rPr>
            </w:pPr>
          </w:p>
        </w:tc>
        <w:tc>
          <w:tcPr>
            <w:tcW w:w="1194" w:type="dxa"/>
          </w:tcPr>
          <w:p w:rsidR="00656404" w:rsidRPr="00057AE2" w:rsidRDefault="00656404" w:rsidP="00191864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057AE2">
              <w:rPr>
                <w:sz w:val="26"/>
                <w:szCs w:val="26"/>
              </w:rPr>
              <w:t>тыс. руб.</w:t>
            </w:r>
          </w:p>
        </w:tc>
        <w:tc>
          <w:tcPr>
            <w:tcW w:w="1572" w:type="dxa"/>
          </w:tcPr>
          <w:p w:rsidR="00A71A69" w:rsidRPr="00057AE2" w:rsidRDefault="00A71A69" w:rsidP="009E1602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9 993,312</w:t>
            </w:r>
          </w:p>
        </w:tc>
        <w:tc>
          <w:tcPr>
            <w:tcW w:w="1643" w:type="dxa"/>
          </w:tcPr>
          <w:p w:rsidR="00656404" w:rsidRPr="00057AE2" w:rsidRDefault="009E1602" w:rsidP="009E1602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="00A71A6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993,312</w:t>
            </w:r>
          </w:p>
        </w:tc>
        <w:tc>
          <w:tcPr>
            <w:tcW w:w="1486" w:type="dxa"/>
          </w:tcPr>
          <w:p w:rsidR="00656404" w:rsidRPr="00057AE2" w:rsidRDefault="00A71A69" w:rsidP="009E1602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A71A69"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</w:rPr>
              <w:t xml:space="preserve"> </w:t>
            </w:r>
            <w:r w:rsidR="009E1602">
              <w:rPr>
                <w:sz w:val="26"/>
                <w:szCs w:val="26"/>
              </w:rPr>
              <w:t>993,312</w:t>
            </w:r>
          </w:p>
        </w:tc>
      </w:tr>
      <w:tr w:rsidR="00A71A69" w:rsidRPr="00057AE2" w:rsidTr="009E1602">
        <w:trPr>
          <w:cantSplit/>
        </w:trPr>
        <w:tc>
          <w:tcPr>
            <w:tcW w:w="3676" w:type="dxa"/>
          </w:tcPr>
          <w:p w:rsidR="00A71A69" w:rsidRPr="00057AE2" w:rsidRDefault="00A71A69" w:rsidP="009E1602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057AE2">
              <w:rPr>
                <w:sz w:val="26"/>
                <w:szCs w:val="26"/>
              </w:rPr>
              <w:t>1.1. Балансовая стоимость закрепленного на праве оперативного управления за учреждением недвижимого имущества его собственник</w:t>
            </w:r>
            <w:r w:rsidR="009E1602">
              <w:rPr>
                <w:sz w:val="26"/>
                <w:szCs w:val="26"/>
              </w:rPr>
              <w:t>ом</w:t>
            </w:r>
          </w:p>
        </w:tc>
        <w:tc>
          <w:tcPr>
            <w:tcW w:w="1194" w:type="dxa"/>
          </w:tcPr>
          <w:p w:rsidR="00A71A69" w:rsidRPr="00057AE2" w:rsidRDefault="00A71A69" w:rsidP="00191864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057AE2">
              <w:rPr>
                <w:sz w:val="26"/>
                <w:szCs w:val="26"/>
              </w:rPr>
              <w:t>тыс. руб.</w:t>
            </w:r>
          </w:p>
        </w:tc>
        <w:tc>
          <w:tcPr>
            <w:tcW w:w="1572" w:type="dxa"/>
          </w:tcPr>
          <w:p w:rsidR="00A71A69" w:rsidRDefault="00A71A69" w:rsidP="009E1602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9 993,312</w:t>
            </w:r>
          </w:p>
          <w:p w:rsidR="00A71A69" w:rsidRPr="00057AE2" w:rsidRDefault="00A71A69" w:rsidP="009E1602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</w:p>
        </w:tc>
        <w:tc>
          <w:tcPr>
            <w:tcW w:w="1643" w:type="dxa"/>
          </w:tcPr>
          <w:p w:rsidR="00A71A69" w:rsidRPr="00057AE2" w:rsidRDefault="009E1602" w:rsidP="009E1602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="00A71A69">
              <w:rPr>
                <w:sz w:val="26"/>
                <w:szCs w:val="26"/>
              </w:rPr>
              <w:t xml:space="preserve"> </w:t>
            </w:r>
            <w:r w:rsidR="00A71A69" w:rsidRPr="00A71A69">
              <w:rPr>
                <w:sz w:val="26"/>
                <w:szCs w:val="26"/>
              </w:rPr>
              <w:t>993,312</w:t>
            </w:r>
          </w:p>
        </w:tc>
        <w:tc>
          <w:tcPr>
            <w:tcW w:w="1486" w:type="dxa"/>
          </w:tcPr>
          <w:p w:rsidR="00A71A69" w:rsidRPr="00057AE2" w:rsidRDefault="00A71A69" w:rsidP="009E1602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A71A69"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</w:rPr>
              <w:t xml:space="preserve"> </w:t>
            </w:r>
            <w:r w:rsidRPr="00A71A69">
              <w:rPr>
                <w:sz w:val="26"/>
                <w:szCs w:val="26"/>
              </w:rPr>
              <w:t>993,312</w:t>
            </w:r>
          </w:p>
        </w:tc>
      </w:tr>
      <w:tr w:rsidR="00656404" w:rsidRPr="00057AE2" w:rsidTr="00191864">
        <w:trPr>
          <w:cantSplit/>
        </w:trPr>
        <w:tc>
          <w:tcPr>
            <w:tcW w:w="3676" w:type="dxa"/>
          </w:tcPr>
          <w:p w:rsidR="00656404" w:rsidRPr="00057AE2" w:rsidRDefault="00656404" w:rsidP="00191864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057AE2">
              <w:rPr>
                <w:sz w:val="26"/>
                <w:szCs w:val="26"/>
              </w:rPr>
              <w:t>1.2. Балансовая стоимость недвижимого имущества, приобретенного муниципальным учреждением за счет выделенных собственников имущества учреждения средств</w:t>
            </w:r>
          </w:p>
        </w:tc>
        <w:tc>
          <w:tcPr>
            <w:tcW w:w="1194" w:type="dxa"/>
          </w:tcPr>
          <w:p w:rsidR="00656404" w:rsidRPr="00057AE2" w:rsidRDefault="00656404" w:rsidP="00191864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057AE2">
              <w:rPr>
                <w:sz w:val="26"/>
                <w:szCs w:val="26"/>
              </w:rPr>
              <w:t>тыс. руб.</w:t>
            </w:r>
          </w:p>
        </w:tc>
        <w:tc>
          <w:tcPr>
            <w:tcW w:w="1572" w:type="dxa"/>
          </w:tcPr>
          <w:p w:rsidR="00656404" w:rsidRPr="00057AE2" w:rsidRDefault="00656404" w:rsidP="00191864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057AE2">
              <w:rPr>
                <w:sz w:val="26"/>
                <w:szCs w:val="26"/>
              </w:rPr>
              <w:t>-</w:t>
            </w:r>
          </w:p>
        </w:tc>
        <w:tc>
          <w:tcPr>
            <w:tcW w:w="1643" w:type="dxa"/>
          </w:tcPr>
          <w:p w:rsidR="00656404" w:rsidRPr="00057AE2" w:rsidRDefault="00656404" w:rsidP="00191864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057AE2">
              <w:rPr>
                <w:sz w:val="26"/>
                <w:szCs w:val="26"/>
              </w:rPr>
              <w:t>-</w:t>
            </w:r>
          </w:p>
        </w:tc>
        <w:tc>
          <w:tcPr>
            <w:tcW w:w="1486" w:type="dxa"/>
          </w:tcPr>
          <w:p w:rsidR="00656404" w:rsidRPr="00057AE2" w:rsidRDefault="00656404" w:rsidP="00191864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057AE2">
              <w:rPr>
                <w:sz w:val="26"/>
                <w:szCs w:val="26"/>
              </w:rPr>
              <w:t>-</w:t>
            </w:r>
          </w:p>
        </w:tc>
      </w:tr>
      <w:tr w:rsidR="00656404" w:rsidRPr="00057AE2" w:rsidTr="00191864">
        <w:trPr>
          <w:cantSplit/>
        </w:trPr>
        <w:tc>
          <w:tcPr>
            <w:tcW w:w="3676" w:type="dxa"/>
          </w:tcPr>
          <w:p w:rsidR="00656404" w:rsidRPr="00057AE2" w:rsidRDefault="00656404" w:rsidP="00191864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057AE2">
              <w:rPr>
                <w:sz w:val="26"/>
                <w:szCs w:val="26"/>
              </w:rPr>
              <w:t>1.3. Балансовая стоимость недвижимого имущества, приобретенного учреждением за счет доходов, полученных от иной приносящей доход деятельности</w:t>
            </w:r>
          </w:p>
        </w:tc>
        <w:tc>
          <w:tcPr>
            <w:tcW w:w="1194" w:type="dxa"/>
          </w:tcPr>
          <w:p w:rsidR="00656404" w:rsidRPr="00057AE2" w:rsidRDefault="00656404" w:rsidP="00191864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057AE2">
              <w:rPr>
                <w:sz w:val="26"/>
                <w:szCs w:val="26"/>
              </w:rPr>
              <w:t>тыс. руб.</w:t>
            </w:r>
          </w:p>
        </w:tc>
        <w:tc>
          <w:tcPr>
            <w:tcW w:w="1572" w:type="dxa"/>
          </w:tcPr>
          <w:p w:rsidR="00656404" w:rsidRPr="00057AE2" w:rsidRDefault="00656404" w:rsidP="00191864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057AE2">
              <w:rPr>
                <w:sz w:val="26"/>
                <w:szCs w:val="26"/>
              </w:rPr>
              <w:t>-</w:t>
            </w:r>
          </w:p>
        </w:tc>
        <w:tc>
          <w:tcPr>
            <w:tcW w:w="1643" w:type="dxa"/>
          </w:tcPr>
          <w:p w:rsidR="00656404" w:rsidRPr="00057AE2" w:rsidRDefault="00656404" w:rsidP="00191864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057AE2">
              <w:rPr>
                <w:sz w:val="26"/>
                <w:szCs w:val="26"/>
              </w:rPr>
              <w:t>-</w:t>
            </w:r>
          </w:p>
        </w:tc>
        <w:tc>
          <w:tcPr>
            <w:tcW w:w="1486" w:type="dxa"/>
          </w:tcPr>
          <w:p w:rsidR="00656404" w:rsidRPr="00057AE2" w:rsidRDefault="00656404" w:rsidP="00191864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057AE2">
              <w:rPr>
                <w:sz w:val="26"/>
                <w:szCs w:val="26"/>
              </w:rPr>
              <w:t>-</w:t>
            </w:r>
          </w:p>
        </w:tc>
      </w:tr>
      <w:tr w:rsidR="00656404" w:rsidRPr="00057AE2" w:rsidTr="00191864">
        <w:tc>
          <w:tcPr>
            <w:tcW w:w="3676" w:type="dxa"/>
          </w:tcPr>
          <w:p w:rsidR="00656404" w:rsidRPr="00057AE2" w:rsidRDefault="00656404" w:rsidP="00191864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057AE2">
              <w:rPr>
                <w:sz w:val="26"/>
                <w:szCs w:val="26"/>
              </w:rPr>
              <w:t>2. Количество объектов недвижимого имущества, закрепленных за учреждением (зданий, строений, помещений), ед.</w:t>
            </w:r>
          </w:p>
        </w:tc>
        <w:tc>
          <w:tcPr>
            <w:tcW w:w="1194" w:type="dxa"/>
          </w:tcPr>
          <w:p w:rsidR="00656404" w:rsidRPr="00057AE2" w:rsidRDefault="00656404" w:rsidP="00191864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057AE2">
              <w:rPr>
                <w:sz w:val="26"/>
                <w:szCs w:val="26"/>
              </w:rPr>
              <w:t>ед.</w:t>
            </w:r>
          </w:p>
        </w:tc>
        <w:tc>
          <w:tcPr>
            <w:tcW w:w="1572" w:type="dxa"/>
          </w:tcPr>
          <w:p w:rsidR="00656404" w:rsidRPr="00057AE2" w:rsidRDefault="00A32B57" w:rsidP="00191864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643" w:type="dxa"/>
          </w:tcPr>
          <w:p w:rsidR="00656404" w:rsidRPr="00057AE2" w:rsidRDefault="00A32B57" w:rsidP="00191864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486" w:type="dxa"/>
          </w:tcPr>
          <w:p w:rsidR="00656404" w:rsidRPr="00057AE2" w:rsidRDefault="00A32B57" w:rsidP="00191864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656404" w:rsidRPr="00057AE2" w:rsidTr="00191864">
        <w:tc>
          <w:tcPr>
            <w:tcW w:w="3676" w:type="dxa"/>
          </w:tcPr>
          <w:p w:rsidR="00656404" w:rsidRPr="00057AE2" w:rsidRDefault="00656404" w:rsidP="00191864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057AE2">
              <w:rPr>
                <w:sz w:val="26"/>
                <w:szCs w:val="26"/>
              </w:rPr>
              <w:t xml:space="preserve">3. Общая площадь объектов </w:t>
            </w:r>
            <w:r w:rsidRPr="00057AE2">
              <w:rPr>
                <w:sz w:val="26"/>
                <w:szCs w:val="26"/>
              </w:rPr>
              <w:lastRenderedPageBreak/>
              <w:t>недвижимого имущества, закрепленная за учреждением, в том числе:</w:t>
            </w:r>
          </w:p>
        </w:tc>
        <w:tc>
          <w:tcPr>
            <w:tcW w:w="1194" w:type="dxa"/>
          </w:tcPr>
          <w:p w:rsidR="00656404" w:rsidRPr="00057AE2" w:rsidRDefault="00656404" w:rsidP="00191864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  <w:vertAlign w:val="superscript"/>
              </w:rPr>
            </w:pPr>
            <w:r w:rsidRPr="00057AE2">
              <w:rPr>
                <w:sz w:val="26"/>
                <w:szCs w:val="26"/>
              </w:rPr>
              <w:lastRenderedPageBreak/>
              <w:t>м</w:t>
            </w:r>
            <w:proofErr w:type="gramStart"/>
            <w:r w:rsidRPr="00057AE2">
              <w:rPr>
                <w:sz w:val="26"/>
                <w:szCs w:val="26"/>
                <w:vertAlign w:val="superscript"/>
              </w:rPr>
              <w:t>2</w:t>
            </w:r>
            <w:proofErr w:type="gramEnd"/>
          </w:p>
        </w:tc>
        <w:tc>
          <w:tcPr>
            <w:tcW w:w="1572" w:type="dxa"/>
          </w:tcPr>
          <w:p w:rsidR="00656404" w:rsidRPr="00057AE2" w:rsidRDefault="00A32B57" w:rsidP="00191864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4188</w:t>
            </w:r>
            <w:r w:rsidR="008F6BCA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0</w:t>
            </w:r>
          </w:p>
          <w:p w:rsidR="00656404" w:rsidRPr="00057AE2" w:rsidRDefault="00656404" w:rsidP="00191864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1643" w:type="dxa"/>
          </w:tcPr>
          <w:p w:rsidR="00656404" w:rsidRPr="00057AE2" w:rsidRDefault="00A32B57" w:rsidP="00191864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4</w:t>
            </w:r>
            <w:r w:rsidR="008F6BCA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88</w:t>
            </w:r>
            <w:r w:rsidR="008F6BCA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0</w:t>
            </w:r>
          </w:p>
          <w:p w:rsidR="00656404" w:rsidRPr="00057AE2" w:rsidRDefault="00656404" w:rsidP="00191864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1486" w:type="dxa"/>
          </w:tcPr>
          <w:p w:rsidR="00656404" w:rsidRPr="00057AE2" w:rsidRDefault="00A32B57" w:rsidP="00191864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4</w:t>
            </w:r>
            <w:r w:rsidR="008F6BCA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88</w:t>
            </w:r>
            <w:r w:rsidR="008F6BCA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0</w:t>
            </w:r>
          </w:p>
          <w:p w:rsidR="00656404" w:rsidRPr="00057AE2" w:rsidRDefault="00656404" w:rsidP="00191864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</w:tr>
      <w:tr w:rsidR="00656404" w:rsidRPr="00057AE2" w:rsidTr="00191864">
        <w:tc>
          <w:tcPr>
            <w:tcW w:w="3676" w:type="dxa"/>
          </w:tcPr>
          <w:p w:rsidR="00656404" w:rsidRPr="00057AE2" w:rsidRDefault="00656404" w:rsidP="00191864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057AE2">
              <w:rPr>
                <w:sz w:val="26"/>
                <w:szCs w:val="26"/>
              </w:rPr>
              <w:lastRenderedPageBreak/>
              <w:t>3.1. Площадь недвижимого имущества, переданного в аренду</w:t>
            </w:r>
          </w:p>
        </w:tc>
        <w:tc>
          <w:tcPr>
            <w:tcW w:w="1194" w:type="dxa"/>
          </w:tcPr>
          <w:p w:rsidR="00656404" w:rsidRPr="00057AE2" w:rsidRDefault="00656404" w:rsidP="00191864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057AE2">
              <w:rPr>
                <w:sz w:val="26"/>
                <w:szCs w:val="26"/>
              </w:rPr>
              <w:t>м</w:t>
            </w:r>
            <w:proofErr w:type="gramStart"/>
            <w:r w:rsidRPr="00057AE2">
              <w:rPr>
                <w:sz w:val="26"/>
                <w:szCs w:val="26"/>
                <w:vertAlign w:val="superscript"/>
              </w:rPr>
              <w:t>2</w:t>
            </w:r>
            <w:proofErr w:type="gramEnd"/>
          </w:p>
        </w:tc>
        <w:tc>
          <w:tcPr>
            <w:tcW w:w="1572" w:type="dxa"/>
          </w:tcPr>
          <w:p w:rsidR="00656404" w:rsidRPr="00057AE2" w:rsidRDefault="00656404" w:rsidP="00191864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057AE2">
              <w:rPr>
                <w:sz w:val="26"/>
                <w:szCs w:val="26"/>
              </w:rPr>
              <w:t>-</w:t>
            </w:r>
          </w:p>
          <w:p w:rsidR="00656404" w:rsidRPr="00057AE2" w:rsidRDefault="00656404" w:rsidP="00191864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</w:p>
        </w:tc>
        <w:tc>
          <w:tcPr>
            <w:tcW w:w="1643" w:type="dxa"/>
          </w:tcPr>
          <w:p w:rsidR="00656404" w:rsidRPr="00057AE2" w:rsidRDefault="00656404" w:rsidP="00191864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057AE2">
              <w:rPr>
                <w:sz w:val="26"/>
                <w:szCs w:val="26"/>
              </w:rPr>
              <w:t>-</w:t>
            </w:r>
          </w:p>
        </w:tc>
        <w:tc>
          <w:tcPr>
            <w:tcW w:w="1486" w:type="dxa"/>
          </w:tcPr>
          <w:p w:rsidR="00656404" w:rsidRPr="00057AE2" w:rsidRDefault="00656404" w:rsidP="00191864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057AE2">
              <w:rPr>
                <w:sz w:val="26"/>
                <w:szCs w:val="26"/>
              </w:rPr>
              <w:t>-</w:t>
            </w:r>
          </w:p>
        </w:tc>
      </w:tr>
    </w:tbl>
    <w:p w:rsidR="00656404" w:rsidRPr="00057AE2" w:rsidRDefault="00656404" w:rsidP="00656404">
      <w:pPr>
        <w:pStyle w:val="a3"/>
        <w:spacing w:before="0" w:beforeAutospacing="0" w:after="0" w:afterAutospacing="0"/>
        <w:jc w:val="center"/>
        <w:rPr>
          <w:b/>
          <w:bCs/>
          <w:sz w:val="26"/>
          <w:szCs w:val="26"/>
        </w:rPr>
      </w:pPr>
    </w:p>
    <w:p w:rsidR="00656404" w:rsidRPr="00057AE2" w:rsidRDefault="00656404" w:rsidP="00656404">
      <w:pPr>
        <w:pStyle w:val="a3"/>
        <w:spacing w:before="0" w:beforeAutospacing="0" w:after="0" w:afterAutospacing="0"/>
        <w:jc w:val="center"/>
        <w:rPr>
          <w:b/>
          <w:bCs/>
          <w:sz w:val="26"/>
          <w:szCs w:val="26"/>
        </w:rPr>
      </w:pPr>
    </w:p>
    <w:p w:rsidR="00656404" w:rsidRPr="00057AE2" w:rsidRDefault="00656404" w:rsidP="00656404">
      <w:pPr>
        <w:pStyle w:val="a3"/>
        <w:spacing w:before="0" w:beforeAutospacing="0" w:after="0" w:afterAutospacing="0"/>
        <w:jc w:val="center"/>
        <w:rPr>
          <w:b/>
          <w:bCs/>
          <w:sz w:val="26"/>
          <w:szCs w:val="26"/>
        </w:rPr>
      </w:pPr>
    </w:p>
    <w:p w:rsidR="00656404" w:rsidRPr="00057AE2" w:rsidRDefault="00656404" w:rsidP="00656404">
      <w:pPr>
        <w:pStyle w:val="a3"/>
        <w:spacing w:before="0" w:beforeAutospacing="0" w:after="0" w:afterAutospacing="0"/>
        <w:jc w:val="center"/>
        <w:rPr>
          <w:sz w:val="26"/>
          <w:szCs w:val="26"/>
        </w:rPr>
      </w:pPr>
      <w:r w:rsidRPr="00057AE2">
        <w:rPr>
          <w:b/>
          <w:bCs/>
          <w:sz w:val="26"/>
          <w:szCs w:val="26"/>
        </w:rPr>
        <w:t>6. Сведения о движимом муниципальном имуществе</w:t>
      </w:r>
      <w:r w:rsidRPr="00057AE2">
        <w:rPr>
          <w:sz w:val="26"/>
          <w:szCs w:val="26"/>
        </w:rPr>
        <w:t>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28"/>
        <w:gridCol w:w="718"/>
        <w:gridCol w:w="1678"/>
        <w:gridCol w:w="1874"/>
        <w:gridCol w:w="1673"/>
      </w:tblGrid>
      <w:tr w:rsidR="00656404" w:rsidRPr="00057AE2" w:rsidTr="00191864">
        <w:tc>
          <w:tcPr>
            <w:tcW w:w="3628" w:type="dxa"/>
          </w:tcPr>
          <w:p w:rsidR="00656404" w:rsidRPr="00057AE2" w:rsidRDefault="00656404" w:rsidP="00191864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057AE2">
              <w:rPr>
                <w:sz w:val="26"/>
                <w:szCs w:val="26"/>
              </w:rPr>
              <w:t>Показатель</w:t>
            </w:r>
          </w:p>
        </w:tc>
        <w:tc>
          <w:tcPr>
            <w:tcW w:w="718" w:type="dxa"/>
          </w:tcPr>
          <w:p w:rsidR="00656404" w:rsidRPr="00057AE2" w:rsidRDefault="00656404" w:rsidP="00191864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057AE2">
              <w:rPr>
                <w:sz w:val="26"/>
                <w:szCs w:val="26"/>
              </w:rPr>
              <w:t xml:space="preserve">Ед. </w:t>
            </w:r>
            <w:proofErr w:type="spellStart"/>
            <w:r w:rsidRPr="00057AE2">
              <w:rPr>
                <w:sz w:val="26"/>
                <w:szCs w:val="26"/>
              </w:rPr>
              <w:t>изм</w:t>
            </w:r>
            <w:proofErr w:type="spellEnd"/>
            <w:r w:rsidRPr="00057AE2">
              <w:rPr>
                <w:sz w:val="26"/>
                <w:szCs w:val="26"/>
              </w:rPr>
              <w:t>.</w:t>
            </w:r>
          </w:p>
        </w:tc>
        <w:tc>
          <w:tcPr>
            <w:tcW w:w="1678" w:type="dxa"/>
          </w:tcPr>
          <w:p w:rsidR="00656404" w:rsidRPr="00057AE2" w:rsidRDefault="00656404" w:rsidP="00191864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057AE2">
              <w:rPr>
                <w:sz w:val="26"/>
                <w:szCs w:val="26"/>
              </w:rPr>
              <w:t>На дату составления плана          (201</w:t>
            </w:r>
            <w:r w:rsidR="00206428">
              <w:rPr>
                <w:sz w:val="26"/>
                <w:szCs w:val="26"/>
              </w:rPr>
              <w:t>5</w:t>
            </w:r>
            <w:r w:rsidRPr="00057AE2">
              <w:rPr>
                <w:sz w:val="26"/>
                <w:szCs w:val="26"/>
              </w:rPr>
              <w:t>г)</w:t>
            </w:r>
          </w:p>
        </w:tc>
        <w:tc>
          <w:tcPr>
            <w:tcW w:w="1874" w:type="dxa"/>
          </w:tcPr>
          <w:p w:rsidR="00656404" w:rsidRPr="00057AE2" w:rsidRDefault="00656404" w:rsidP="00191864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057AE2">
              <w:rPr>
                <w:sz w:val="26"/>
                <w:szCs w:val="26"/>
              </w:rPr>
              <w:t>На конец каждого года планового периода          (201</w:t>
            </w:r>
            <w:r w:rsidR="00206428">
              <w:rPr>
                <w:sz w:val="26"/>
                <w:szCs w:val="26"/>
              </w:rPr>
              <w:t>6</w:t>
            </w:r>
            <w:r w:rsidRPr="00057AE2">
              <w:rPr>
                <w:sz w:val="26"/>
                <w:szCs w:val="26"/>
              </w:rPr>
              <w:t>г)</w:t>
            </w:r>
          </w:p>
        </w:tc>
        <w:tc>
          <w:tcPr>
            <w:tcW w:w="1673" w:type="dxa"/>
          </w:tcPr>
          <w:p w:rsidR="00656404" w:rsidRPr="00057AE2" w:rsidRDefault="00656404" w:rsidP="00191864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057AE2">
              <w:rPr>
                <w:sz w:val="26"/>
                <w:szCs w:val="26"/>
              </w:rPr>
              <w:t>На конец каждого года планового периода        (201</w:t>
            </w:r>
            <w:r w:rsidR="00206428">
              <w:rPr>
                <w:sz w:val="26"/>
                <w:szCs w:val="26"/>
              </w:rPr>
              <w:t>7</w:t>
            </w:r>
            <w:r w:rsidRPr="00057AE2">
              <w:rPr>
                <w:sz w:val="26"/>
                <w:szCs w:val="26"/>
              </w:rPr>
              <w:t>г)</w:t>
            </w:r>
          </w:p>
        </w:tc>
      </w:tr>
      <w:tr w:rsidR="00656404" w:rsidRPr="00057AE2" w:rsidTr="00191864">
        <w:tc>
          <w:tcPr>
            <w:tcW w:w="3628" w:type="dxa"/>
          </w:tcPr>
          <w:p w:rsidR="00656404" w:rsidRPr="00057AE2" w:rsidRDefault="00656404" w:rsidP="00191864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057AE2">
              <w:rPr>
                <w:sz w:val="26"/>
                <w:szCs w:val="26"/>
              </w:rPr>
              <w:t>1. Общая балансовая стоимость движимого имущества учреждения, в том числе:</w:t>
            </w:r>
          </w:p>
        </w:tc>
        <w:tc>
          <w:tcPr>
            <w:tcW w:w="718" w:type="dxa"/>
          </w:tcPr>
          <w:p w:rsidR="00656404" w:rsidRPr="00057AE2" w:rsidRDefault="00656404" w:rsidP="00191864">
            <w:pPr>
              <w:pStyle w:val="a3"/>
              <w:spacing w:before="0" w:beforeAutospacing="0" w:after="0" w:afterAutospacing="0"/>
              <w:jc w:val="center"/>
              <w:rPr>
                <w:sz w:val="26"/>
                <w:szCs w:val="26"/>
              </w:rPr>
            </w:pPr>
            <w:r w:rsidRPr="00057AE2">
              <w:rPr>
                <w:sz w:val="26"/>
                <w:szCs w:val="26"/>
              </w:rPr>
              <w:t>тыс. руб.</w:t>
            </w:r>
          </w:p>
        </w:tc>
        <w:tc>
          <w:tcPr>
            <w:tcW w:w="1678" w:type="dxa"/>
          </w:tcPr>
          <w:p w:rsidR="00656404" w:rsidRPr="00057AE2" w:rsidRDefault="00C63A68" w:rsidP="00191864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206428">
              <w:rPr>
                <w:sz w:val="26"/>
                <w:szCs w:val="26"/>
              </w:rPr>
              <w:t>56</w:t>
            </w:r>
            <w:r w:rsidR="00656404">
              <w:rPr>
                <w:sz w:val="26"/>
                <w:szCs w:val="26"/>
              </w:rPr>
              <w:t>,</w:t>
            </w:r>
            <w:r w:rsidR="00206428">
              <w:rPr>
                <w:sz w:val="26"/>
                <w:szCs w:val="26"/>
              </w:rPr>
              <w:t>109</w:t>
            </w:r>
          </w:p>
        </w:tc>
        <w:tc>
          <w:tcPr>
            <w:tcW w:w="1874" w:type="dxa"/>
          </w:tcPr>
          <w:p w:rsidR="00656404" w:rsidRPr="00057AE2" w:rsidRDefault="00206428" w:rsidP="00191864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1078</w:t>
            </w:r>
            <w:r w:rsidR="00656404">
              <w:rPr>
                <w:sz w:val="26"/>
                <w:szCs w:val="26"/>
              </w:rPr>
              <w:t>,055</w:t>
            </w:r>
          </w:p>
        </w:tc>
        <w:tc>
          <w:tcPr>
            <w:tcW w:w="1673" w:type="dxa"/>
          </w:tcPr>
          <w:p w:rsidR="00656404" w:rsidRPr="00057AE2" w:rsidRDefault="00206428" w:rsidP="00191864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1078</w:t>
            </w:r>
            <w:r w:rsidR="00656404">
              <w:rPr>
                <w:sz w:val="26"/>
                <w:szCs w:val="26"/>
              </w:rPr>
              <w:t>,055</w:t>
            </w:r>
          </w:p>
        </w:tc>
      </w:tr>
      <w:tr w:rsidR="00656404" w:rsidRPr="00057AE2" w:rsidTr="00191864">
        <w:tc>
          <w:tcPr>
            <w:tcW w:w="3628" w:type="dxa"/>
          </w:tcPr>
          <w:p w:rsidR="00656404" w:rsidRPr="00057AE2" w:rsidRDefault="00656404" w:rsidP="00191864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 w:rsidRPr="00057AE2">
              <w:rPr>
                <w:sz w:val="26"/>
                <w:szCs w:val="26"/>
              </w:rPr>
              <w:t>1.1. Балансовая стоимость особо ценного имущества</w:t>
            </w:r>
          </w:p>
        </w:tc>
        <w:tc>
          <w:tcPr>
            <w:tcW w:w="718" w:type="dxa"/>
          </w:tcPr>
          <w:p w:rsidR="00656404" w:rsidRPr="00057AE2" w:rsidRDefault="00656404" w:rsidP="00191864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057AE2">
              <w:rPr>
                <w:sz w:val="26"/>
                <w:szCs w:val="26"/>
              </w:rPr>
              <w:t>тыс. руб.</w:t>
            </w:r>
          </w:p>
        </w:tc>
        <w:tc>
          <w:tcPr>
            <w:tcW w:w="1678" w:type="dxa"/>
          </w:tcPr>
          <w:p w:rsidR="00656404" w:rsidRPr="00057AE2" w:rsidRDefault="00656404" w:rsidP="00191864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428,371</w:t>
            </w:r>
          </w:p>
        </w:tc>
        <w:tc>
          <w:tcPr>
            <w:tcW w:w="1874" w:type="dxa"/>
          </w:tcPr>
          <w:p w:rsidR="00656404" w:rsidRPr="00057AE2" w:rsidRDefault="00656404" w:rsidP="00191864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428,371</w:t>
            </w:r>
          </w:p>
        </w:tc>
        <w:tc>
          <w:tcPr>
            <w:tcW w:w="1673" w:type="dxa"/>
          </w:tcPr>
          <w:p w:rsidR="00656404" w:rsidRPr="00057AE2" w:rsidRDefault="00656404" w:rsidP="00191864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428,371</w:t>
            </w:r>
          </w:p>
        </w:tc>
      </w:tr>
    </w:tbl>
    <w:p w:rsidR="00656404" w:rsidRPr="00057AE2" w:rsidRDefault="00656404" w:rsidP="00656404">
      <w:pPr>
        <w:pStyle w:val="a3"/>
        <w:spacing w:before="0" w:beforeAutospacing="0" w:after="0" w:afterAutospacing="0"/>
        <w:ind w:firstLine="720"/>
        <w:jc w:val="both"/>
        <w:rPr>
          <w:b/>
          <w:bCs/>
          <w:sz w:val="26"/>
          <w:szCs w:val="26"/>
        </w:rPr>
      </w:pPr>
    </w:p>
    <w:p w:rsidR="00656404" w:rsidRPr="00057AE2" w:rsidRDefault="00656404" w:rsidP="00656404">
      <w:pPr>
        <w:pStyle w:val="a3"/>
        <w:spacing w:before="0" w:beforeAutospacing="0" w:after="0" w:afterAutospacing="0"/>
        <w:ind w:firstLine="720"/>
        <w:jc w:val="both"/>
        <w:rPr>
          <w:b/>
          <w:bCs/>
          <w:sz w:val="26"/>
          <w:szCs w:val="26"/>
        </w:rPr>
      </w:pPr>
    </w:p>
    <w:p w:rsidR="00656404" w:rsidRPr="00057AE2" w:rsidRDefault="00656404" w:rsidP="00656404">
      <w:pPr>
        <w:shd w:val="clear" w:color="auto" w:fill="FFFFFF"/>
        <w:jc w:val="center"/>
        <w:rPr>
          <w:b/>
          <w:bCs/>
          <w:color w:val="000000"/>
          <w:sz w:val="26"/>
          <w:szCs w:val="26"/>
        </w:rPr>
      </w:pPr>
    </w:p>
    <w:p w:rsidR="00656404" w:rsidRPr="00057AE2" w:rsidRDefault="00656404" w:rsidP="00656404">
      <w:pPr>
        <w:numPr>
          <w:ilvl w:val="0"/>
          <w:numId w:val="15"/>
        </w:numPr>
        <w:shd w:val="clear" w:color="auto" w:fill="FFFFFF"/>
        <w:jc w:val="center"/>
        <w:rPr>
          <w:color w:val="000000"/>
          <w:sz w:val="26"/>
          <w:szCs w:val="26"/>
        </w:rPr>
      </w:pPr>
      <w:r w:rsidRPr="00057AE2">
        <w:rPr>
          <w:b/>
          <w:bCs/>
          <w:color w:val="000000"/>
          <w:sz w:val="26"/>
          <w:szCs w:val="26"/>
        </w:rPr>
        <w:t>Показатели финансового состояния учреждения</w:t>
      </w:r>
      <w:r w:rsidRPr="00057AE2">
        <w:rPr>
          <w:color w:val="000000"/>
          <w:sz w:val="26"/>
          <w:szCs w:val="26"/>
        </w:rPr>
        <w:t>.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12"/>
        <w:gridCol w:w="2658"/>
      </w:tblGrid>
      <w:tr w:rsidR="00656404" w:rsidRPr="00057AE2" w:rsidTr="00191864">
        <w:tc>
          <w:tcPr>
            <w:tcW w:w="6912" w:type="dxa"/>
          </w:tcPr>
          <w:p w:rsidR="00656404" w:rsidRPr="00057AE2" w:rsidRDefault="00656404" w:rsidP="00191864">
            <w:pPr>
              <w:jc w:val="center"/>
              <w:rPr>
                <w:color w:val="000000"/>
                <w:sz w:val="26"/>
                <w:szCs w:val="26"/>
              </w:rPr>
            </w:pPr>
            <w:r w:rsidRPr="00057AE2">
              <w:rPr>
                <w:color w:val="000000"/>
                <w:sz w:val="26"/>
                <w:szCs w:val="26"/>
              </w:rPr>
              <w:t>Показатель</w:t>
            </w:r>
          </w:p>
        </w:tc>
        <w:tc>
          <w:tcPr>
            <w:tcW w:w="2658" w:type="dxa"/>
          </w:tcPr>
          <w:p w:rsidR="00656404" w:rsidRPr="00057AE2" w:rsidRDefault="00656404" w:rsidP="00191864">
            <w:pPr>
              <w:jc w:val="center"/>
              <w:rPr>
                <w:color w:val="000000"/>
                <w:sz w:val="26"/>
                <w:szCs w:val="26"/>
              </w:rPr>
            </w:pPr>
            <w:r w:rsidRPr="00057AE2">
              <w:rPr>
                <w:color w:val="000000"/>
                <w:sz w:val="26"/>
                <w:szCs w:val="26"/>
              </w:rPr>
              <w:t>Сумма, тыс. руб.</w:t>
            </w:r>
          </w:p>
        </w:tc>
      </w:tr>
      <w:tr w:rsidR="00656404" w:rsidRPr="00057AE2" w:rsidTr="00191864">
        <w:tc>
          <w:tcPr>
            <w:tcW w:w="6912" w:type="dxa"/>
          </w:tcPr>
          <w:p w:rsidR="00656404" w:rsidRPr="00057AE2" w:rsidRDefault="00656404" w:rsidP="00191864">
            <w:pPr>
              <w:jc w:val="both"/>
              <w:rPr>
                <w:color w:val="000000"/>
                <w:sz w:val="26"/>
                <w:szCs w:val="26"/>
              </w:rPr>
            </w:pPr>
            <w:r w:rsidRPr="00057AE2">
              <w:rPr>
                <w:color w:val="000000"/>
                <w:sz w:val="26"/>
                <w:szCs w:val="26"/>
              </w:rPr>
              <w:t>1. Нефинансовые активы, всего</w:t>
            </w:r>
          </w:p>
        </w:tc>
        <w:tc>
          <w:tcPr>
            <w:tcW w:w="2658" w:type="dxa"/>
          </w:tcPr>
          <w:p w:rsidR="00656404" w:rsidRPr="00057AE2" w:rsidRDefault="00AD57EB" w:rsidP="00191864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65 332 </w:t>
            </w:r>
            <w:r w:rsidR="00FF1F46">
              <w:rPr>
                <w:color w:val="000000"/>
                <w:sz w:val="26"/>
                <w:szCs w:val="26"/>
              </w:rPr>
              <w:t>,</w:t>
            </w:r>
            <w:r>
              <w:rPr>
                <w:color w:val="000000"/>
                <w:sz w:val="26"/>
                <w:szCs w:val="26"/>
              </w:rPr>
              <w:t>347</w:t>
            </w:r>
          </w:p>
        </w:tc>
      </w:tr>
      <w:tr w:rsidR="00656404" w:rsidRPr="00057AE2" w:rsidTr="00191864">
        <w:tc>
          <w:tcPr>
            <w:tcW w:w="6912" w:type="dxa"/>
          </w:tcPr>
          <w:p w:rsidR="00656404" w:rsidRPr="00057AE2" w:rsidRDefault="00656404" w:rsidP="00191864">
            <w:pPr>
              <w:ind w:firstLine="540"/>
              <w:jc w:val="both"/>
              <w:rPr>
                <w:color w:val="000000"/>
                <w:sz w:val="26"/>
                <w:szCs w:val="26"/>
              </w:rPr>
            </w:pPr>
            <w:r w:rsidRPr="00057AE2">
              <w:rPr>
                <w:color w:val="000000"/>
                <w:sz w:val="26"/>
                <w:szCs w:val="26"/>
              </w:rPr>
              <w:t>из них:</w:t>
            </w:r>
          </w:p>
        </w:tc>
        <w:tc>
          <w:tcPr>
            <w:tcW w:w="2658" w:type="dxa"/>
          </w:tcPr>
          <w:p w:rsidR="00656404" w:rsidRPr="00057AE2" w:rsidRDefault="00656404" w:rsidP="00191864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656404" w:rsidRPr="00057AE2" w:rsidTr="00191864">
        <w:tc>
          <w:tcPr>
            <w:tcW w:w="6912" w:type="dxa"/>
          </w:tcPr>
          <w:p w:rsidR="00656404" w:rsidRPr="00057AE2" w:rsidRDefault="00656404" w:rsidP="00191864">
            <w:pPr>
              <w:ind w:firstLine="540"/>
              <w:jc w:val="both"/>
              <w:rPr>
                <w:color w:val="000000"/>
                <w:sz w:val="26"/>
                <w:szCs w:val="26"/>
              </w:rPr>
            </w:pPr>
            <w:r w:rsidRPr="00057AE2">
              <w:rPr>
                <w:color w:val="000000"/>
                <w:sz w:val="26"/>
                <w:szCs w:val="26"/>
              </w:rPr>
              <w:t>1.1. Недвижимое имущество, всего:</w:t>
            </w:r>
          </w:p>
        </w:tc>
        <w:tc>
          <w:tcPr>
            <w:tcW w:w="2658" w:type="dxa"/>
          </w:tcPr>
          <w:p w:rsidR="00656404" w:rsidRPr="00057AE2" w:rsidRDefault="00656404" w:rsidP="00191864">
            <w:pPr>
              <w:pStyle w:val="a3"/>
              <w:spacing w:before="0" w:beforeAutospacing="0" w:after="0" w:afterAutospacing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9993,312</w:t>
            </w:r>
          </w:p>
        </w:tc>
      </w:tr>
      <w:tr w:rsidR="00656404" w:rsidRPr="00057AE2" w:rsidTr="00191864">
        <w:tc>
          <w:tcPr>
            <w:tcW w:w="6912" w:type="dxa"/>
          </w:tcPr>
          <w:p w:rsidR="00656404" w:rsidRPr="00057AE2" w:rsidRDefault="00656404" w:rsidP="00191864">
            <w:pPr>
              <w:ind w:firstLine="900"/>
              <w:jc w:val="both"/>
              <w:rPr>
                <w:color w:val="000000"/>
                <w:sz w:val="26"/>
                <w:szCs w:val="26"/>
              </w:rPr>
            </w:pPr>
            <w:r w:rsidRPr="00057AE2">
              <w:rPr>
                <w:color w:val="000000"/>
                <w:sz w:val="26"/>
                <w:szCs w:val="26"/>
              </w:rPr>
              <w:t>в том числе:</w:t>
            </w:r>
          </w:p>
        </w:tc>
        <w:tc>
          <w:tcPr>
            <w:tcW w:w="2658" w:type="dxa"/>
          </w:tcPr>
          <w:p w:rsidR="00656404" w:rsidRPr="00057AE2" w:rsidRDefault="00656404" w:rsidP="00191864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656404" w:rsidRPr="00057AE2" w:rsidTr="00191864">
        <w:tc>
          <w:tcPr>
            <w:tcW w:w="6912" w:type="dxa"/>
          </w:tcPr>
          <w:p w:rsidR="00656404" w:rsidRPr="00057AE2" w:rsidRDefault="00656404" w:rsidP="00191864">
            <w:pPr>
              <w:ind w:firstLine="900"/>
              <w:jc w:val="both"/>
              <w:rPr>
                <w:color w:val="000000"/>
                <w:sz w:val="26"/>
                <w:szCs w:val="26"/>
              </w:rPr>
            </w:pPr>
            <w:r w:rsidRPr="00057AE2">
              <w:rPr>
                <w:color w:val="000000"/>
                <w:sz w:val="26"/>
                <w:szCs w:val="26"/>
              </w:rPr>
              <w:t>1.1.1. Остаточная стоимость</w:t>
            </w:r>
          </w:p>
        </w:tc>
        <w:tc>
          <w:tcPr>
            <w:tcW w:w="2658" w:type="dxa"/>
          </w:tcPr>
          <w:p w:rsidR="00656404" w:rsidRPr="00057AE2" w:rsidRDefault="00656404" w:rsidP="00191864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</w:tr>
      <w:tr w:rsidR="00656404" w:rsidRPr="00057AE2" w:rsidTr="00191864">
        <w:tc>
          <w:tcPr>
            <w:tcW w:w="6912" w:type="dxa"/>
          </w:tcPr>
          <w:p w:rsidR="00656404" w:rsidRPr="00057AE2" w:rsidRDefault="00656404" w:rsidP="00191864">
            <w:pPr>
              <w:ind w:firstLine="540"/>
              <w:jc w:val="both"/>
              <w:rPr>
                <w:color w:val="000000"/>
                <w:sz w:val="26"/>
                <w:szCs w:val="26"/>
              </w:rPr>
            </w:pPr>
            <w:r w:rsidRPr="00057AE2">
              <w:rPr>
                <w:color w:val="000000"/>
                <w:sz w:val="26"/>
                <w:szCs w:val="26"/>
              </w:rPr>
              <w:t>1.2. Особо ценное движимое имущество, всего</w:t>
            </w:r>
          </w:p>
        </w:tc>
        <w:tc>
          <w:tcPr>
            <w:tcW w:w="2658" w:type="dxa"/>
          </w:tcPr>
          <w:p w:rsidR="00656404" w:rsidRPr="00057AE2" w:rsidRDefault="00656404" w:rsidP="00191864">
            <w:pPr>
              <w:pStyle w:val="a3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428,371</w:t>
            </w:r>
          </w:p>
        </w:tc>
      </w:tr>
      <w:tr w:rsidR="00656404" w:rsidRPr="00057AE2" w:rsidTr="00191864">
        <w:tc>
          <w:tcPr>
            <w:tcW w:w="6912" w:type="dxa"/>
          </w:tcPr>
          <w:p w:rsidR="00656404" w:rsidRPr="00057AE2" w:rsidRDefault="00656404" w:rsidP="00191864">
            <w:pPr>
              <w:ind w:firstLine="900"/>
              <w:jc w:val="both"/>
              <w:rPr>
                <w:color w:val="000000"/>
                <w:sz w:val="26"/>
                <w:szCs w:val="26"/>
              </w:rPr>
            </w:pPr>
            <w:r w:rsidRPr="00057AE2">
              <w:rPr>
                <w:color w:val="000000"/>
                <w:sz w:val="26"/>
                <w:szCs w:val="26"/>
              </w:rPr>
              <w:t>в том числе:</w:t>
            </w:r>
          </w:p>
        </w:tc>
        <w:tc>
          <w:tcPr>
            <w:tcW w:w="2658" w:type="dxa"/>
          </w:tcPr>
          <w:p w:rsidR="00656404" w:rsidRPr="00057AE2" w:rsidRDefault="00656404" w:rsidP="00191864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656404" w:rsidRPr="00057AE2" w:rsidTr="00191864">
        <w:tc>
          <w:tcPr>
            <w:tcW w:w="6912" w:type="dxa"/>
          </w:tcPr>
          <w:p w:rsidR="00656404" w:rsidRPr="00057AE2" w:rsidRDefault="00656404" w:rsidP="00191864">
            <w:pPr>
              <w:ind w:firstLine="900"/>
              <w:jc w:val="both"/>
              <w:rPr>
                <w:color w:val="000000"/>
                <w:sz w:val="26"/>
                <w:szCs w:val="26"/>
              </w:rPr>
            </w:pPr>
            <w:r w:rsidRPr="00057AE2">
              <w:rPr>
                <w:color w:val="000000"/>
                <w:sz w:val="26"/>
                <w:szCs w:val="26"/>
              </w:rPr>
              <w:t>1.2.1. Остаточная стоимость</w:t>
            </w:r>
          </w:p>
        </w:tc>
        <w:tc>
          <w:tcPr>
            <w:tcW w:w="2658" w:type="dxa"/>
          </w:tcPr>
          <w:p w:rsidR="00656404" w:rsidRPr="00057AE2" w:rsidRDefault="00E33432" w:rsidP="00191864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</w:t>
            </w:r>
            <w:r w:rsidR="00656404">
              <w:rPr>
                <w:color w:val="000000"/>
                <w:sz w:val="26"/>
                <w:szCs w:val="26"/>
              </w:rPr>
              <w:t>,</w:t>
            </w:r>
            <w:r>
              <w:rPr>
                <w:color w:val="000000"/>
                <w:sz w:val="26"/>
                <w:szCs w:val="26"/>
              </w:rPr>
              <w:t>25</w:t>
            </w:r>
          </w:p>
        </w:tc>
      </w:tr>
      <w:tr w:rsidR="00656404" w:rsidRPr="00057AE2" w:rsidTr="00191864">
        <w:tc>
          <w:tcPr>
            <w:tcW w:w="6912" w:type="dxa"/>
          </w:tcPr>
          <w:p w:rsidR="00656404" w:rsidRPr="00057AE2" w:rsidRDefault="00656404" w:rsidP="00191864">
            <w:pPr>
              <w:jc w:val="both"/>
              <w:rPr>
                <w:color w:val="000000"/>
                <w:sz w:val="26"/>
                <w:szCs w:val="26"/>
              </w:rPr>
            </w:pPr>
            <w:r w:rsidRPr="00057AE2">
              <w:rPr>
                <w:color w:val="000000"/>
                <w:sz w:val="26"/>
                <w:szCs w:val="26"/>
              </w:rPr>
              <w:t>2. Финансовые активы, всего</w:t>
            </w:r>
          </w:p>
        </w:tc>
        <w:tc>
          <w:tcPr>
            <w:tcW w:w="2658" w:type="dxa"/>
          </w:tcPr>
          <w:p w:rsidR="00656404" w:rsidRPr="00057AE2" w:rsidRDefault="00E33432" w:rsidP="00191864">
            <w:pPr>
              <w:jc w:val="both"/>
              <w:rPr>
                <w:i/>
                <w:iCs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58</w:t>
            </w:r>
            <w:r w:rsidR="00656404">
              <w:rPr>
                <w:color w:val="000000"/>
                <w:sz w:val="26"/>
                <w:szCs w:val="26"/>
              </w:rPr>
              <w:t>,</w:t>
            </w:r>
            <w:r>
              <w:rPr>
                <w:color w:val="000000"/>
                <w:sz w:val="26"/>
                <w:szCs w:val="26"/>
              </w:rPr>
              <w:t>002</w:t>
            </w:r>
          </w:p>
        </w:tc>
      </w:tr>
      <w:tr w:rsidR="00656404" w:rsidRPr="00057AE2" w:rsidTr="00191864">
        <w:tc>
          <w:tcPr>
            <w:tcW w:w="6912" w:type="dxa"/>
          </w:tcPr>
          <w:p w:rsidR="00656404" w:rsidRPr="00057AE2" w:rsidRDefault="00656404" w:rsidP="00191864">
            <w:pPr>
              <w:ind w:firstLine="540"/>
              <w:jc w:val="both"/>
              <w:rPr>
                <w:color w:val="000000"/>
                <w:sz w:val="26"/>
                <w:szCs w:val="26"/>
              </w:rPr>
            </w:pPr>
            <w:r w:rsidRPr="00057AE2">
              <w:rPr>
                <w:color w:val="000000"/>
                <w:sz w:val="26"/>
                <w:szCs w:val="26"/>
              </w:rPr>
              <w:t>из них:</w:t>
            </w:r>
          </w:p>
        </w:tc>
        <w:tc>
          <w:tcPr>
            <w:tcW w:w="2658" w:type="dxa"/>
          </w:tcPr>
          <w:p w:rsidR="00656404" w:rsidRPr="00057AE2" w:rsidRDefault="00656404" w:rsidP="00191864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656404" w:rsidRPr="00057AE2" w:rsidTr="00191864">
        <w:tc>
          <w:tcPr>
            <w:tcW w:w="6912" w:type="dxa"/>
          </w:tcPr>
          <w:p w:rsidR="00656404" w:rsidRPr="00057AE2" w:rsidRDefault="00656404" w:rsidP="00191864">
            <w:pPr>
              <w:ind w:firstLine="540"/>
              <w:jc w:val="both"/>
              <w:rPr>
                <w:color w:val="000000"/>
                <w:sz w:val="26"/>
                <w:szCs w:val="26"/>
              </w:rPr>
            </w:pPr>
            <w:r w:rsidRPr="00057AE2">
              <w:rPr>
                <w:color w:val="000000"/>
                <w:sz w:val="26"/>
                <w:szCs w:val="26"/>
              </w:rPr>
              <w:t>2.1. Дебиторская задолженность по доходам</w:t>
            </w:r>
          </w:p>
        </w:tc>
        <w:tc>
          <w:tcPr>
            <w:tcW w:w="2658" w:type="dxa"/>
          </w:tcPr>
          <w:p w:rsidR="00656404" w:rsidRDefault="00E33432" w:rsidP="00191864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52</w:t>
            </w:r>
            <w:r w:rsidR="00656404" w:rsidRPr="00057AE2">
              <w:rPr>
                <w:color w:val="000000"/>
                <w:sz w:val="26"/>
                <w:szCs w:val="26"/>
              </w:rPr>
              <w:t>,</w:t>
            </w:r>
            <w:r>
              <w:rPr>
                <w:color w:val="000000"/>
                <w:sz w:val="26"/>
                <w:szCs w:val="26"/>
              </w:rPr>
              <w:t>928</w:t>
            </w:r>
          </w:p>
          <w:p w:rsidR="009E1032" w:rsidRPr="00057AE2" w:rsidRDefault="009E1032" w:rsidP="00191864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656404" w:rsidRPr="00057AE2" w:rsidTr="00191864">
        <w:tc>
          <w:tcPr>
            <w:tcW w:w="6912" w:type="dxa"/>
          </w:tcPr>
          <w:p w:rsidR="00656404" w:rsidRPr="00057AE2" w:rsidRDefault="00656404" w:rsidP="00191864">
            <w:pPr>
              <w:ind w:firstLine="540"/>
              <w:jc w:val="both"/>
              <w:rPr>
                <w:color w:val="000000"/>
                <w:sz w:val="26"/>
                <w:szCs w:val="26"/>
              </w:rPr>
            </w:pPr>
            <w:r w:rsidRPr="00057AE2">
              <w:rPr>
                <w:color w:val="000000"/>
                <w:sz w:val="26"/>
                <w:szCs w:val="26"/>
              </w:rPr>
              <w:t>2.2. Дебиторская задолженность по расходам</w:t>
            </w:r>
          </w:p>
        </w:tc>
        <w:tc>
          <w:tcPr>
            <w:tcW w:w="2658" w:type="dxa"/>
          </w:tcPr>
          <w:p w:rsidR="00656404" w:rsidRPr="00057AE2" w:rsidRDefault="00E33432" w:rsidP="00191864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  <w:r w:rsidR="00656404">
              <w:rPr>
                <w:color w:val="000000"/>
                <w:sz w:val="26"/>
                <w:szCs w:val="26"/>
              </w:rPr>
              <w:t>,</w:t>
            </w:r>
            <w:r>
              <w:rPr>
                <w:color w:val="000000"/>
                <w:sz w:val="26"/>
                <w:szCs w:val="26"/>
              </w:rPr>
              <w:t>074</w:t>
            </w:r>
          </w:p>
        </w:tc>
      </w:tr>
      <w:tr w:rsidR="00656404" w:rsidRPr="00057AE2" w:rsidTr="00191864">
        <w:tc>
          <w:tcPr>
            <w:tcW w:w="6912" w:type="dxa"/>
          </w:tcPr>
          <w:p w:rsidR="00656404" w:rsidRPr="00057AE2" w:rsidRDefault="00656404" w:rsidP="00191864">
            <w:pPr>
              <w:jc w:val="both"/>
              <w:rPr>
                <w:color w:val="000000"/>
                <w:sz w:val="26"/>
                <w:szCs w:val="26"/>
              </w:rPr>
            </w:pPr>
            <w:r w:rsidRPr="00057AE2">
              <w:rPr>
                <w:color w:val="000000"/>
                <w:sz w:val="26"/>
                <w:szCs w:val="26"/>
              </w:rPr>
              <w:t>3. Обязательства, всего</w:t>
            </w:r>
          </w:p>
        </w:tc>
        <w:tc>
          <w:tcPr>
            <w:tcW w:w="2658" w:type="dxa"/>
          </w:tcPr>
          <w:p w:rsidR="00656404" w:rsidRPr="00057AE2" w:rsidRDefault="00E33432" w:rsidP="00191864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577</w:t>
            </w:r>
            <w:r w:rsidR="00656404">
              <w:rPr>
                <w:color w:val="000000"/>
                <w:sz w:val="26"/>
                <w:szCs w:val="26"/>
              </w:rPr>
              <w:t>,</w:t>
            </w:r>
            <w:r>
              <w:rPr>
                <w:color w:val="000000"/>
                <w:sz w:val="26"/>
                <w:szCs w:val="26"/>
              </w:rPr>
              <w:t>721</w:t>
            </w:r>
          </w:p>
        </w:tc>
      </w:tr>
      <w:tr w:rsidR="00656404" w:rsidRPr="00057AE2" w:rsidTr="00191864">
        <w:tc>
          <w:tcPr>
            <w:tcW w:w="6912" w:type="dxa"/>
          </w:tcPr>
          <w:p w:rsidR="00656404" w:rsidRPr="00057AE2" w:rsidRDefault="00656404" w:rsidP="00191864">
            <w:pPr>
              <w:ind w:firstLine="540"/>
              <w:jc w:val="both"/>
              <w:rPr>
                <w:color w:val="000000"/>
                <w:sz w:val="26"/>
                <w:szCs w:val="26"/>
              </w:rPr>
            </w:pPr>
            <w:r w:rsidRPr="00057AE2">
              <w:rPr>
                <w:color w:val="000000"/>
                <w:sz w:val="26"/>
                <w:szCs w:val="26"/>
              </w:rPr>
              <w:t>из них:</w:t>
            </w:r>
          </w:p>
        </w:tc>
        <w:tc>
          <w:tcPr>
            <w:tcW w:w="2658" w:type="dxa"/>
          </w:tcPr>
          <w:p w:rsidR="00656404" w:rsidRPr="00057AE2" w:rsidRDefault="00656404" w:rsidP="00191864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656404" w:rsidRPr="00561E0A" w:rsidTr="00191864">
        <w:tc>
          <w:tcPr>
            <w:tcW w:w="6912" w:type="dxa"/>
          </w:tcPr>
          <w:p w:rsidR="00656404" w:rsidRPr="00057AE2" w:rsidRDefault="00656404" w:rsidP="00191864">
            <w:pPr>
              <w:ind w:firstLine="540"/>
              <w:jc w:val="both"/>
              <w:rPr>
                <w:color w:val="000000"/>
                <w:sz w:val="26"/>
                <w:szCs w:val="26"/>
              </w:rPr>
            </w:pPr>
            <w:r w:rsidRPr="00057AE2">
              <w:rPr>
                <w:color w:val="000000"/>
                <w:sz w:val="26"/>
                <w:szCs w:val="26"/>
              </w:rPr>
              <w:t>3.1. Просроченная кредиторская задолженность</w:t>
            </w:r>
          </w:p>
        </w:tc>
        <w:tc>
          <w:tcPr>
            <w:tcW w:w="2658" w:type="dxa"/>
          </w:tcPr>
          <w:p w:rsidR="00656404" w:rsidRPr="001A0F0F" w:rsidRDefault="00E33432" w:rsidP="00191864">
            <w:pPr>
              <w:jc w:val="both"/>
              <w:rPr>
                <w:color w:val="000000"/>
                <w:sz w:val="26"/>
                <w:szCs w:val="26"/>
                <w:highlight w:val="yellow"/>
              </w:rPr>
            </w:pPr>
            <w:r>
              <w:rPr>
                <w:color w:val="000000"/>
                <w:sz w:val="26"/>
                <w:szCs w:val="26"/>
              </w:rPr>
              <w:t>0</w:t>
            </w:r>
          </w:p>
        </w:tc>
      </w:tr>
    </w:tbl>
    <w:p w:rsidR="00656404" w:rsidRPr="00057AE2" w:rsidRDefault="00656404" w:rsidP="00656404">
      <w:pPr>
        <w:shd w:val="clear" w:color="auto" w:fill="FFFFFF"/>
        <w:ind w:firstLine="720"/>
        <w:jc w:val="both"/>
        <w:rPr>
          <w:b/>
          <w:bCs/>
          <w:color w:val="000000"/>
          <w:sz w:val="26"/>
          <w:szCs w:val="26"/>
        </w:rPr>
      </w:pPr>
    </w:p>
    <w:p w:rsidR="00656404" w:rsidRPr="00057AE2" w:rsidRDefault="00656404" w:rsidP="00656404">
      <w:pPr>
        <w:shd w:val="clear" w:color="auto" w:fill="FFFFFF"/>
        <w:jc w:val="center"/>
        <w:rPr>
          <w:b/>
          <w:bCs/>
          <w:color w:val="000000"/>
          <w:sz w:val="26"/>
          <w:szCs w:val="26"/>
        </w:rPr>
      </w:pPr>
    </w:p>
    <w:p w:rsidR="00656404" w:rsidRPr="00057AE2" w:rsidRDefault="00656404" w:rsidP="00656404">
      <w:pPr>
        <w:shd w:val="clear" w:color="auto" w:fill="FFFFFF"/>
        <w:jc w:val="center"/>
        <w:rPr>
          <w:b/>
          <w:bCs/>
          <w:color w:val="000000"/>
          <w:sz w:val="26"/>
          <w:szCs w:val="26"/>
        </w:rPr>
      </w:pPr>
    </w:p>
    <w:p w:rsidR="00656404" w:rsidRPr="00057AE2" w:rsidRDefault="00656404" w:rsidP="00656404">
      <w:pPr>
        <w:shd w:val="clear" w:color="auto" w:fill="FFFFFF"/>
        <w:jc w:val="center"/>
        <w:rPr>
          <w:b/>
          <w:bCs/>
          <w:color w:val="000000"/>
          <w:sz w:val="26"/>
          <w:szCs w:val="26"/>
        </w:rPr>
      </w:pPr>
    </w:p>
    <w:p w:rsidR="00656404" w:rsidRPr="00057AE2" w:rsidRDefault="00656404" w:rsidP="00656404">
      <w:pPr>
        <w:shd w:val="clear" w:color="auto" w:fill="FFFFFF"/>
        <w:jc w:val="center"/>
        <w:rPr>
          <w:b/>
          <w:bCs/>
          <w:color w:val="000000"/>
          <w:sz w:val="26"/>
          <w:szCs w:val="26"/>
        </w:rPr>
      </w:pPr>
    </w:p>
    <w:p w:rsidR="00656404" w:rsidRPr="00057AE2" w:rsidRDefault="00656404" w:rsidP="00656404">
      <w:pPr>
        <w:shd w:val="clear" w:color="auto" w:fill="FFFFFF"/>
        <w:jc w:val="center"/>
        <w:rPr>
          <w:b/>
          <w:bCs/>
          <w:color w:val="000000"/>
          <w:sz w:val="26"/>
          <w:szCs w:val="26"/>
        </w:rPr>
      </w:pPr>
      <w:r w:rsidRPr="00057AE2">
        <w:rPr>
          <w:b/>
          <w:bCs/>
          <w:color w:val="000000"/>
          <w:sz w:val="26"/>
          <w:szCs w:val="26"/>
        </w:rPr>
        <w:t>8. Показатели по поступлениям и выплатам учреждения.</w:t>
      </w:r>
    </w:p>
    <w:p w:rsidR="00656404" w:rsidRPr="00057AE2" w:rsidRDefault="00656404" w:rsidP="00656404">
      <w:pPr>
        <w:shd w:val="clear" w:color="auto" w:fill="FFFFFF"/>
        <w:ind w:firstLine="720"/>
        <w:jc w:val="right"/>
        <w:rPr>
          <w:color w:val="000000"/>
          <w:sz w:val="26"/>
          <w:szCs w:val="26"/>
        </w:rPr>
      </w:pPr>
      <w:r w:rsidRPr="00057AE2">
        <w:rPr>
          <w:color w:val="000000"/>
          <w:sz w:val="26"/>
          <w:szCs w:val="26"/>
        </w:rPr>
        <w:t>В руб.</w:t>
      </w:r>
    </w:p>
    <w:tbl>
      <w:tblPr>
        <w:tblW w:w="988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89"/>
        <w:gridCol w:w="1804"/>
        <w:gridCol w:w="1843"/>
        <w:gridCol w:w="1449"/>
      </w:tblGrid>
      <w:tr w:rsidR="00656404" w:rsidRPr="00057AE2" w:rsidTr="00191864">
        <w:tc>
          <w:tcPr>
            <w:tcW w:w="4789" w:type="dxa"/>
            <w:vMerge w:val="restart"/>
          </w:tcPr>
          <w:p w:rsidR="00656404" w:rsidRPr="00057AE2" w:rsidRDefault="00656404" w:rsidP="00191864">
            <w:pPr>
              <w:jc w:val="center"/>
              <w:rPr>
                <w:color w:val="000000"/>
                <w:sz w:val="26"/>
                <w:szCs w:val="26"/>
              </w:rPr>
            </w:pPr>
            <w:r w:rsidRPr="00057AE2">
              <w:rPr>
                <w:color w:val="000000"/>
                <w:sz w:val="26"/>
                <w:szCs w:val="26"/>
              </w:rPr>
              <w:t>Показатель</w:t>
            </w:r>
          </w:p>
        </w:tc>
        <w:tc>
          <w:tcPr>
            <w:tcW w:w="1804" w:type="dxa"/>
            <w:vMerge w:val="restart"/>
          </w:tcPr>
          <w:p w:rsidR="00656404" w:rsidRPr="00057AE2" w:rsidRDefault="00656404" w:rsidP="00191864">
            <w:pPr>
              <w:jc w:val="center"/>
              <w:rPr>
                <w:color w:val="000000"/>
                <w:sz w:val="26"/>
                <w:szCs w:val="26"/>
              </w:rPr>
            </w:pPr>
            <w:r w:rsidRPr="00057AE2">
              <w:rPr>
                <w:color w:val="000000"/>
                <w:sz w:val="26"/>
                <w:szCs w:val="26"/>
              </w:rPr>
              <w:t>Всего</w:t>
            </w:r>
          </w:p>
        </w:tc>
        <w:tc>
          <w:tcPr>
            <w:tcW w:w="3292" w:type="dxa"/>
            <w:gridSpan w:val="2"/>
          </w:tcPr>
          <w:p w:rsidR="00656404" w:rsidRPr="00057AE2" w:rsidRDefault="00656404" w:rsidP="00191864">
            <w:pPr>
              <w:jc w:val="center"/>
              <w:rPr>
                <w:color w:val="000000"/>
                <w:sz w:val="26"/>
                <w:szCs w:val="26"/>
              </w:rPr>
            </w:pPr>
            <w:r w:rsidRPr="00057AE2">
              <w:rPr>
                <w:color w:val="000000"/>
                <w:sz w:val="26"/>
                <w:szCs w:val="26"/>
              </w:rPr>
              <w:t xml:space="preserve">В том числе </w:t>
            </w:r>
          </w:p>
        </w:tc>
      </w:tr>
      <w:tr w:rsidR="00656404" w:rsidRPr="00057AE2" w:rsidTr="00191864">
        <w:tc>
          <w:tcPr>
            <w:tcW w:w="4789" w:type="dxa"/>
            <w:vMerge/>
            <w:vAlign w:val="center"/>
          </w:tcPr>
          <w:p w:rsidR="00656404" w:rsidRPr="00057AE2" w:rsidRDefault="00656404" w:rsidP="00191864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04" w:type="dxa"/>
            <w:vMerge/>
            <w:vAlign w:val="center"/>
          </w:tcPr>
          <w:p w:rsidR="00656404" w:rsidRPr="00057AE2" w:rsidRDefault="00656404" w:rsidP="00191864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</w:tcPr>
          <w:p w:rsidR="00656404" w:rsidRPr="00057AE2" w:rsidRDefault="00656404" w:rsidP="00191864">
            <w:pPr>
              <w:jc w:val="center"/>
              <w:rPr>
                <w:color w:val="000000"/>
                <w:sz w:val="26"/>
                <w:szCs w:val="26"/>
              </w:rPr>
            </w:pPr>
            <w:r w:rsidRPr="00057AE2">
              <w:rPr>
                <w:color w:val="000000"/>
                <w:sz w:val="26"/>
                <w:szCs w:val="26"/>
              </w:rPr>
              <w:t>по лицевым счетам, открытым в органах, осуществляющих ведение лицевых счетов учреждений</w:t>
            </w:r>
          </w:p>
        </w:tc>
        <w:tc>
          <w:tcPr>
            <w:tcW w:w="1449" w:type="dxa"/>
          </w:tcPr>
          <w:p w:rsidR="00656404" w:rsidRPr="00057AE2" w:rsidRDefault="00656404" w:rsidP="00191864">
            <w:pPr>
              <w:jc w:val="center"/>
              <w:rPr>
                <w:color w:val="000000"/>
                <w:sz w:val="26"/>
                <w:szCs w:val="26"/>
              </w:rPr>
            </w:pPr>
            <w:proofErr w:type="gramStart"/>
            <w:r w:rsidRPr="00057AE2">
              <w:rPr>
                <w:color w:val="000000"/>
                <w:sz w:val="26"/>
                <w:szCs w:val="26"/>
              </w:rPr>
              <w:t>По счетам, открытых в кредитных организациях</w:t>
            </w:r>
            <w:proofErr w:type="gramEnd"/>
          </w:p>
        </w:tc>
      </w:tr>
      <w:tr w:rsidR="00656404" w:rsidRPr="00057AE2" w:rsidTr="00191864">
        <w:tc>
          <w:tcPr>
            <w:tcW w:w="4789" w:type="dxa"/>
          </w:tcPr>
          <w:p w:rsidR="00656404" w:rsidRPr="00057AE2" w:rsidRDefault="00656404" w:rsidP="00191864">
            <w:pPr>
              <w:jc w:val="center"/>
              <w:rPr>
                <w:color w:val="000000"/>
                <w:sz w:val="26"/>
                <w:szCs w:val="26"/>
              </w:rPr>
            </w:pPr>
            <w:r w:rsidRPr="00057AE2"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1804" w:type="dxa"/>
          </w:tcPr>
          <w:p w:rsidR="00656404" w:rsidRPr="00057AE2" w:rsidRDefault="00656404" w:rsidP="00191864">
            <w:pPr>
              <w:jc w:val="center"/>
              <w:rPr>
                <w:color w:val="000000"/>
                <w:sz w:val="26"/>
                <w:szCs w:val="26"/>
              </w:rPr>
            </w:pPr>
            <w:r w:rsidRPr="00057AE2"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843" w:type="dxa"/>
          </w:tcPr>
          <w:p w:rsidR="00656404" w:rsidRPr="00057AE2" w:rsidRDefault="00656404" w:rsidP="00191864">
            <w:pPr>
              <w:jc w:val="center"/>
              <w:rPr>
                <w:color w:val="000000"/>
                <w:sz w:val="26"/>
                <w:szCs w:val="26"/>
              </w:rPr>
            </w:pPr>
            <w:r w:rsidRPr="00057AE2">
              <w:rPr>
                <w:color w:val="000000"/>
                <w:sz w:val="26"/>
                <w:szCs w:val="26"/>
              </w:rPr>
              <w:t>3</w:t>
            </w:r>
          </w:p>
        </w:tc>
        <w:tc>
          <w:tcPr>
            <w:tcW w:w="1449" w:type="dxa"/>
          </w:tcPr>
          <w:p w:rsidR="00656404" w:rsidRPr="00057AE2" w:rsidRDefault="00656404" w:rsidP="00191864">
            <w:pPr>
              <w:jc w:val="center"/>
              <w:rPr>
                <w:color w:val="000000"/>
                <w:sz w:val="26"/>
                <w:szCs w:val="26"/>
              </w:rPr>
            </w:pPr>
            <w:r w:rsidRPr="00057AE2">
              <w:rPr>
                <w:color w:val="000000"/>
                <w:sz w:val="26"/>
                <w:szCs w:val="26"/>
              </w:rPr>
              <w:t>4</w:t>
            </w:r>
          </w:p>
        </w:tc>
      </w:tr>
      <w:tr w:rsidR="00656404" w:rsidRPr="00057AE2" w:rsidTr="00191864">
        <w:trPr>
          <w:cantSplit/>
        </w:trPr>
        <w:tc>
          <w:tcPr>
            <w:tcW w:w="4789" w:type="dxa"/>
          </w:tcPr>
          <w:p w:rsidR="00656404" w:rsidRPr="00057AE2" w:rsidRDefault="00656404" w:rsidP="00191864">
            <w:pPr>
              <w:rPr>
                <w:color w:val="000000"/>
                <w:sz w:val="26"/>
                <w:szCs w:val="26"/>
              </w:rPr>
            </w:pPr>
            <w:r w:rsidRPr="00057AE2">
              <w:rPr>
                <w:color w:val="000000"/>
                <w:sz w:val="26"/>
                <w:szCs w:val="26"/>
              </w:rPr>
              <w:t>Остаток средств на начало планируемого периода</w:t>
            </w:r>
          </w:p>
        </w:tc>
        <w:tc>
          <w:tcPr>
            <w:tcW w:w="1804" w:type="dxa"/>
          </w:tcPr>
          <w:p w:rsidR="00656404" w:rsidRPr="00057AE2" w:rsidRDefault="00A502B7" w:rsidP="00191864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77 508</w:t>
            </w:r>
            <w:r w:rsidR="00470591">
              <w:rPr>
                <w:color w:val="000000"/>
                <w:sz w:val="26"/>
                <w:szCs w:val="26"/>
              </w:rPr>
              <w:t>,</w:t>
            </w:r>
            <w:r>
              <w:rPr>
                <w:color w:val="000000"/>
                <w:sz w:val="26"/>
                <w:szCs w:val="26"/>
              </w:rPr>
              <w:t>67</w:t>
            </w:r>
          </w:p>
        </w:tc>
        <w:tc>
          <w:tcPr>
            <w:tcW w:w="1843" w:type="dxa"/>
          </w:tcPr>
          <w:p w:rsidR="00656404" w:rsidRPr="00057AE2" w:rsidRDefault="00A502B7" w:rsidP="00191864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77 508,</w:t>
            </w:r>
            <w:r w:rsidR="00470591">
              <w:rPr>
                <w:color w:val="000000"/>
                <w:sz w:val="26"/>
                <w:szCs w:val="26"/>
              </w:rPr>
              <w:t>6</w:t>
            </w:r>
            <w:r>
              <w:rPr>
                <w:color w:val="000000"/>
                <w:sz w:val="26"/>
                <w:szCs w:val="26"/>
              </w:rPr>
              <w:t>7</w:t>
            </w:r>
          </w:p>
        </w:tc>
        <w:tc>
          <w:tcPr>
            <w:tcW w:w="1449" w:type="dxa"/>
          </w:tcPr>
          <w:p w:rsidR="00656404" w:rsidRPr="00057AE2" w:rsidRDefault="00656404" w:rsidP="00191864">
            <w:pPr>
              <w:jc w:val="both"/>
              <w:rPr>
                <w:color w:val="000000"/>
                <w:sz w:val="26"/>
                <w:szCs w:val="26"/>
              </w:rPr>
            </w:pPr>
            <w:r w:rsidRPr="00057AE2">
              <w:rPr>
                <w:color w:val="000000"/>
                <w:sz w:val="26"/>
                <w:szCs w:val="26"/>
              </w:rPr>
              <w:t>-</w:t>
            </w:r>
          </w:p>
        </w:tc>
      </w:tr>
      <w:tr w:rsidR="00656404" w:rsidRPr="00057AE2" w:rsidTr="00191864">
        <w:tc>
          <w:tcPr>
            <w:tcW w:w="4789" w:type="dxa"/>
          </w:tcPr>
          <w:p w:rsidR="00656404" w:rsidRPr="00057AE2" w:rsidRDefault="00656404" w:rsidP="00191864">
            <w:pPr>
              <w:jc w:val="both"/>
              <w:rPr>
                <w:color w:val="000000"/>
                <w:sz w:val="26"/>
                <w:szCs w:val="26"/>
              </w:rPr>
            </w:pPr>
            <w:r w:rsidRPr="00057AE2">
              <w:rPr>
                <w:color w:val="000000"/>
                <w:sz w:val="26"/>
                <w:szCs w:val="26"/>
              </w:rPr>
              <w:t>Поступления, всего</w:t>
            </w:r>
          </w:p>
        </w:tc>
        <w:tc>
          <w:tcPr>
            <w:tcW w:w="1804" w:type="dxa"/>
          </w:tcPr>
          <w:p w:rsidR="00656404" w:rsidRPr="00057AE2" w:rsidRDefault="00656404" w:rsidP="00191864">
            <w:pPr>
              <w:jc w:val="both"/>
              <w:rPr>
                <w:color w:val="000000"/>
                <w:sz w:val="26"/>
                <w:szCs w:val="26"/>
              </w:rPr>
            </w:pPr>
            <w:r w:rsidRPr="00057AE2">
              <w:rPr>
                <w:color w:val="000000"/>
                <w:sz w:val="26"/>
                <w:szCs w:val="26"/>
              </w:rPr>
              <w:t>1</w:t>
            </w:r>
            <w:r w:rsidR="00A502B7">
              <w:rPr>
                <w:color w:val="000000"/>
                <w:sz w:val="26"/>
                <w:szCs w:val="26"/>
              </w:rPr>
              <w:t>3 810 220</w:t>
            </w:r>
            <w:r w:rsidR="009E1032">
              <w:rPr>
                <w:color w:val="000000"/>
                <w:sz w:val="26"/>
                <w:szCs w:val="26"/>
              </w:rPr>
              <w:t>,</w:t>
            </w:r>
            <w:r w:rsidR="00A502B7">
              <w:rPr>
                <w:color w:val="000000"/>
                <w:sz w:val="26"/>
                <w:szCs w:val="26"/>
              </w:rPr>
              <w:t>00</w:t>
            </w:r>
          </w:p>
        </w:tc>
        <w:tc>
          <w:tcPr>
            <w:tcW w:w="1843" w:type="dxa"/>
          </w:tcPr>
          <w:p w:rsidR="00656404" w:rsidRPr="00057AE2" w:rsidRDefault="00656404" w:rsidP="00191864">
            <w:pPr>
              <w:jc w:val="both"/>
              <w:rPr>
                <w:color w:val="000000"/>
                <w:sz w:val="26"/>
                <w:szCs w:val="26"/>
              </w:rPr>
            </w:pPr>
            <w:r w:rsidRPr="00057AE2">
              <w:rPr>
                <w:color w:val="000000"/>
                <w:sz w:val="26"/>
                <w:szCs w:val="26"/>
              </w:rPr>
              <w:t>1</w:t>
            </w:r>
            <w:r w:rsidR="00A502B7">
              <w:rPr>
                <w:color w:val="000000"/>
                <w:sz w:val="26"/>
                <w:szCs w:val="26"/>
              </w:rPr>
              <w:t>3 810 220</w:t>
            </w:r>
            <w:r w:rsidR="009E1032">
              <w:rPr>
                <w:color w:val="000000"/>
                <w:sz w:val="26"/>
                <w:szCs w:val="26"/>
              </w:rPr>
              <w:t>,</w:t>
            </w:r>
            <w:r w:rsidR="00A502B7">
              <w:rPr>
                <w:color w:val="000000"/>
                <w:sz w:val="26"/>
                <w:szCs w:val="26"/>
              </w:rPr>
              <w:t>00</w:t>
            </w:r>
          </w:p>
        </w:tc>
        <w:tc>
          <w:tcPr>
            <w:tcW w:w="1449" w:type="dxa"/>
          </w:tcPr>
          <w:p w:rsidR="00656404" w:rsidRPr="00057AE2" w:rsidRDefault="00656404" w:rsidP="00191864">
            <w:pPr>
              <w:jc w:val="both"/>
              <w:rPr>
                <w:color w:val="000000"/>
                <w:sz w:val="26"/>
                <w:szCs w:val="26"/>
              </w:rPr>
            </w:pPr>
            <w:r w:rsidRPr="00057AE2">
              <w:rPr>
                <w:color w:val="000000"/>
                <w:sz w:val="26"/>
                <w:szCs w:val="26"/>
              </w:rPr>
              <w:t>-</w:t>
            </w:r>
          </w:p>
        </w:tc>
      </w:tr>
      <w:tr w:rsidR="00656404" w:rsidRPr="00057AE2" w:rsidTr="00191864">
        <w:tc>
          <w:tcPr>
            <w:tcW w:w="4789" w:type="dxa"/>
          </w:tcPr>
          <w:p w:rsidR="00656404" w:rsidRPr="00057AE2" w:rsidRDefault="00656404" w:rsidP="00191864">
            <w:pPr>
              <w:jc w:val="both"/>
              <w:rPr>
                <w:color w:val="000000"/>
                <w:sz w:val="26"/>
                <w:szCs w:val="26"/>
              </w:rPr>
            </w:pPr>
            <w:r w:rsidRPr="00057AE2">
              <w:rPr>
                <w:color w:val="000000"/>
                <w:sz w:val="26"/>
                <w:szCs w:val="26"/>
              </w:rPr>
              <w:t>в том числе:</w:t>
            </w:r>
          </w:p>
        </w:tc>
        <w:tc>
          <w:tcPr>
            <w:tcW w:w="1804" w:type="dxa"/>
          </w:tcPr>
          <w:p w:rsidR="00656404" w:rsidRPr="00057AE2" w:rsidRDefault="00656404" w:rsidP="00191864">
            <w:pPr>
              <w:jc w:val="both"/>
              <w:rPr>
                <w:color w:val="000000"/>
                <w:sz w:val="26"/>
                <w:szCs w:val="26"/>
              </w:rPr>
            </w:pPr>
            <w:r w:rsidRPr="00057AE2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843" w:type="dxa"/>
          </w:tcPr>
          <w:p w:rsidR="00656404" w:rsidRPr="00057AE2" w:rsidRDefault="00656404" w:rsidP="00191864">
            <w:pPr>
              <w:jc w:val="both"/>
              <w:rPr>
                <w:color w:val="000000"/>
                <w:sz w:val="26"/>
                <w:szCs w:val="26"/>
              </w:rPr>
            </w:pPr>
            <w:r w:rsidRPr="00057AE2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49" w:type="dxa"/>
          </w:tcPr>
          <w:p w:rsidR="00656404" w:rsidRPr="00057AE2" w:rsidRDefault="00656404" w:rsidP="00191864">
            <w:pPr>
              <w:jc w:val="both"/>
              <w:rPr>
                <w:color w:val="000000"/>
                <w:sz w:val="26"/>
                <w:szCs w:val="26"/>
              </w:rPr>
            </w:pPr>
            <w:r w:rsidRPr="00057AE2">
              <w:rPr>
                <w:color w:val="000000"/>
                <w:sz w:val="26"/>
                <w:szCs w:val="26"/>
              </w:rPr>
              <w:t>-</w:t>
            </w:r>
          </w:p>
        </w:tc>
      </w:tr>
      <w:tr w:rsidR="00656404" w:rsidRPr="00057AE2" w:rsidTr="00191864">
        <w:trPr>
          <w:cantSplit/>
        </w:trPr>
        <w:tc>
          <w:tcPr>
            <w:tcW w:w="4789" w:type="dxa"/>
          </w:tcPr>
          <w:p w:rsidR="00656404" w:rsidRPr="00057AE2" w:rsidRDefault="00656404" w:rsidP="00191864">
            <w:pPr>
              <w:rPr>
                <w:color w:val="000000"/>
                <w:sz w:val="26"/>
                <w:szCs w:val="26"/>
              </w:rPr>
            </w:pPr>
            <w:r w:rsidRPr="00057AE2">
              <w:rPr>
                <w:color w:val="000000"/>
                <w:sz w:val="26"/>
                <w:szCs w:val="26"/>
              </w:rPr>
              <w:t>- субсидии на выполнение муниципального задания</w:t>
            </w:r>
          </w:p>
        </w:tc>
        <w:tc>
          <w:tcPr>
            <w:tcW w:w="1804" w:type="dxa"/>
          </w:tcPr>
          <w:p w:rsidR="00656404" w:rsidRPr="00057AE2" w:rsidRDefault="00A502B7" w:rsidP="00191864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13 260 220</w:t>
            </w:r>
            <w:r w:rsidR="00BC5100">
              <w:rPr>
                <w:color w:val="000000"/>
                <w:sz w:val="26"/>
                <w:szCs w:val="26"/>
              </w:rPr>
              <w:t>,</w:t>
            </w:r>
            <w:r>
              <w:rPr>
                <w:color w:val="000000"/>
                <w:sz w:val="26"/>
                <w:szCs w:val="26"/>
              </w:rPr>
              <w:t>00</w:t>
            </w:r>
          </w:p>
        </w:tc>
        <w:tc>
          <w:tcPr>
            <w:tcW w:w="1843" w:type="dxa"/>
          </w:tcPr>
          <w:p w:rsidR="00656404" w:rsidRPr="00057AE2" w:rsidRDefault="00A502B7" w:rsidP="00191864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13 260 220</w:t>
            </w:r>
            <w:r w:rsidR="00470591">
              <w:rPr>
                <w:color w:val="000000"/>
                <w:sz w:val="26"/>
                <w:szCs w:val="26"/>
              </w:rPr>
              <w:t>,</w:t>
            </w:r>
            <w:r>
              <w:rPr>
                <w:color w:val="000000"/>
                <w:sz w:val="26"/>
                <w:szCs w:val="26"/>
              </w:rPr>
              <w:t>00</w:t>
            </w:r>
          </w:p>
        </w:tc>
        <w:tc>
          <w:tcPr>
            <w:tcW w:w="1449" w:type="dxa"/>
          </w:tcPr>
          <w:p w:rsidR="00656404" w:rsidRPr="00057AE2" w:rsidRDefault="00656404" w:rsidP="00191864">
            <w:pPr>
              <w:jc w:val="both"/>
              <w:rPr>
                <w:color w:val="000000"/>
                <w:sz w:val="26"/>
                <w:szCs w:val="26"/>
              </w:rPr>
            </w:pPr>
            <w:r w:rsidRPr="00057AE2">
              <w:rPr>
                <w:color w:val="000000"/>
                <w:sz w:val="26"/>
                <w:szCs w:val="26"/>
              </w:rPr>
              <w:t>-</w:t>
            </w:r>
          </w:p>
        </w:tc>
      </w:tr>
      <w:tr w:rsidR="00656404" w:rsidRPr="00057AE2" w:rsidTr="00191864">
        <w:trPr>
          <w:cantSplit/>
        </w:trPr>
        <w:tc>
          <w:tcPr>
            <w:tcW w:w="4789" w:type="dxa"/>
          </w:tcPr>
          <w:p w:rsidR="00656404" w:rsidRPr="00057AE2" w:rsidRDefault="00656404" w:rsidP="00191864">
            <w:pPr>
              <w:jc w:val="both"/>
              <w:rPr>
                <w:color w:val="000000"/>
                <w:sz w:val="26"/>
                <w:szCs w:val="26"/>
              </w:rPr>
            </w:pPr>
            <w:r w:rsidRPr="00057AE2">
              <w:rPr>
                <w:color w:val="000000"/>
                <w:sz w:val="26"/>
                <w:szCs w:val="26"/>
              </w:rPr>
              <w:t>- субсидии</w:t>
            </w:r>
            <w:r>
              <w:rPr>
                <w:color w:val="000000"/>
                <w:sz w:val="26"/>
                <w:szCs w:val="26"/>
              </w:rPr>
              <w:t xml:space="preserve"> на иные цели</w:t>
            </w:r>
          </w:p>
        </w:tc>
        <w:tc>
          <w:tcPr>
            <w:tcW w:w="1804" w:type="dxa"/>
          </w:tcPr>
          <w:p w:rsidR="00656404" w:rsidRPr="00057AE2" w:rsidRDefault="00A502B7" w:rsidP="00191864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843" w:type="dxa"/>
          </w:tcPr>
          <w:p w:rsidR="00656404" w:rsidRPr="00057AE2" w:rsidRDefault="00A502B7" w:rsidP="00191864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49" w:type="dxa"/>
          </w:tcPr>
          <w:p w:rsidR="00656404" w:rsidRPr="00057AE2" w:rsidRDefault="00A502B7" w:rsidP="00191864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</w:p>
        </w:tc>
      </w:tr>
      <w:tr w:rsidR="00656404" w:rsidRPr="00057AE2" w:rsidTr="00191864">
        <w:trPr>
          <w:cantSplit/>
        </w:trPr>
        <w:tc>
          <w:tcPr>
            <w:tcW w:w="4789" w:type="dxa"/>
          </w:tcPr>
          <w:p w:rsidR="00656404" w:rsidRPr="00057AE2" w:rsidRDefault="00656404" w:rsidP="00191864">
            <w:pPr>
              <w:jc w:val="both"/>
              <w:rPr>
                <w:color w:val="000000"/>
                <w:sz w:val="26"/>
                <w:szCs w:val="26"/>
              </w:rPr>
            </w:pPr>
            <w:r w:rsidRPr="00057AE2">
              <w:rPr>
                <w:color w:val="000000"/>
                <w:sz w:val="26"/>
                <w:szCs w:val="26"/>
              </w:rPr>
              <w:t>- бюджетные инвестиции</w:t>
            </w:r>
          </w:p>
        </w:tc>
        <w:tc>
          <w:tcPr>
            <w:tcW w:w="1804" w:type="dxa"/>
          </w:tcPr>
          <w:p w:rsidR="00656404" w:rsidRPr="00057AE2" w:rsidRDefault="00656404" w:rsidP="00191864">
            <w:pPr>
              <w:jc w:val="both"/>
              <w:rPr>
                <w:color w:val="000000"/>
                <w:sz w:val="26"/>
                <w:szCs w:val="26"/>
              </w:rPr>
            </w:pPr>
            <w:r w:rsidRPr="00057AE2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843" w:type="dxa"/>
          </w:tcPr>
          <w:p w:rsidR="00656404" w:rsidRPr="00057AE2" w:rsidRDefault="00656404" w:rsidP="00191864">
            <w:pPr>
              <w:jc w:val="both"/>
              <w:rPr>
                <w:color w:val="000000"/>
                <w:sz w:val="26"/>
                <w:szCs w:val="26"/>
              </w:rPr>
            </w:pPr>
            <w:r w:rsidRPr="00057AE2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49" w:type="dxa"/>
          </w:tcPr>
          <w:p w:rsidR="00656404" w:rsidRPr="00057AE2" w:rsidRDefault="00656404" w:rsidP="00191864">
            <w:pPr>
              <w:jc w:val="both"/>
              <w:rPr>
                <w:color w:val="000000"/>
                <w:sz w:val="26"/>
                <w:szCs w:val="26"/>
              </w:rPr>
            </w:pPr>
            <w:r w:rsidRPr="00057AE2">
              <w:rPr>
                <w:color w:val="000000"/>
                <w:sz w:val="26"/>
                <w:szCs w:val="26"/>
              </w:rPr>
              <w:t>-</w:t>
            </w:r>
          </w:p>
        </w:tc>
      </w:tr>
      <w:tr w:rsidR="00656404" w:rsidRPr="00057AE2" w:rsidTr="00191864">
        <w:trPr>
          <w:cantSplit/>
        </w:trPr>
        <w:tc>
          <w:tcPr>
            <w:tcW w:w="4789" w:type="dxa"/>
          </w:tcPr>
          <w:p w:rsidR="00656404" w:rsidRPr="00057AE2" w:rsidRDefault="00656404" w:rsidP="00191864">
            <w:pPr>
              <w:rPr>
                <w:color w:val="000000"/>
                <w:sz w:val="26"/>
                <w:szCs w:val="26"/>
              </w:rPr>
            </w:pPr>
            <w:r w:rsidRPr="00057AE2">
              <w:rPr>
                <w:color w:val="000000"/>
                <w:sz w:val="26"/>
                <w:szCs w:val="26"/>
              </w:rPr>
              <w:t>- поступления от оказания учреждением услуг (выполнения работ), относящихся в соответствии с Уставом учреждения к его основным видам деятельности, предоставление которых для физических и юридических лиц осуществляется на платной основе, а также поступлений от иной приносящей доход деятельности</w:t>
            </w:r>
          </w:p>
        </w:tc>
        <w:tc>
          <w:tcPr>
            <w:tcW w:w="1804" w:type="dxa"/>
          </w:tcPr>
          <w:p w:rsidR="00656404" w:rsidRPr="00057AE2" w:rsidRDefault="00A502B7" w:rsidP="00191864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  <w:r w:rsidR="00656404" w:rsidRPr="00057AE2">
              <w:rPr>
                <w:color w:val="000000"/>
                <w:sz w:val="26"/>
                <w:szCs w:val="26"/>
              </w:rPr>
              <w:t>5</w:t>
            </w:r>
            <w:r>
              <w:rPr>
                <w:color w:val="000000"/>
                <w:sz w:val="26"/>
                <w:szCs w:val="26"/>
              </w:rPr>
              <w:t>0</w:t>
            </w:r>
            <w:r w:rsidR="008F6BCA">
              <w:rPr>
                <w:color w:val="000000"/>
                <w:sz w:val="26"/>
                <w:szCs w:val="26"/>
              </w:rPr>
              <w:t> </w:t>
            </w:r>
            <w:r w:rsidR="00656404" w:rsidRPr="00057AE2">
              <w:rPr>
                <w:color w:val="000000"/>
                <w:sz w:val="26"/>
                <w:szCs w:val="26"/>
              </w:rPr>
              <w:t>000</w:t>
            </w:r>
            <w:r w:rsidR="008F6BCA">
              <w:rPr>
                <w:color w:val="000000"/>
                <w:sz w:val="26"/>
                <w:szCs w:val="26"/>
              </w:rPr>
              <w:t>,00</w:t>
            </w:r>
          </w:p>
        </w:tc>
        <w:tc>
          <w:tcPr>
            <w:tcW w:w="1843" w:type="dxa"/>
          </w:tcPr>
          <w:p w:rsidR="00656404" w:rsidRPr="00057AE2" w:rsidRDefault="00A502B7" w:rsidP="00191864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</w:t>
            </w:r>
            <w:r w:rsidR="00656404" w:rsidRPr="00057AE2">
              <w:rPr>
                <w:color w:val="000000"/>
                <w:sz w:val="26"/>
                <w:szCs w:val="26"/>
              </w:rPr>
              <w:t>5</w:t>
            </w:r>
            <w:r>
              <w:rPr>
                <w:color w:val="000000"/>
                <w:sz w:val="26"/>
                <w:szCs w:val="26"/>
              </w:rPr>
              <w:t>0</w:t>
            </w:r>
            <w:r w:rsidR="008F6BCA">
              <w:rPr>
                <w:color w:val="000000"/>
                <w:sz w:val="26"/>
                <w:szCs w:val="26"/>
              </w:rPr>
              <w:t> </w:t>
            </w:r>
            <w:r w:rsidR="00656404" w:rsidRPr="00057AE2">
              <w:rPr>
                <w:color w:val="000000"/>
                <w:sz w:val="26"/>
                <w:szCs w:val="26"/>
              </w:rPr>
              <w:t>000</w:t>
            </w:r>
            <w:r w:rsidR="008F6BCA">
              <w:rPr>
                <w:color w:val="000000"/>
                <w:sz w:val="26"/>
                <w:szCs w:val="26"/>
              </w:rPr>
              <w:t>,00</w:t>
            </w:r>
          </w:p>
        </w:tc>
        <w:tc>
          <w:tcPr>
            <w:tcW w:w="1449" w:type="dxa"/>
          </w:tcPr>
          <w:p w:rsidR="00656404" w:rsidRPr="00057AE2" w:rsidRDefault="00656404" w:rsidP="00191864">
            <w:pPr>
              <w:jc w:val="both"/>
              <w:rPr>
                <w:color w:val="000000"/>
                <w:sz w:val="26"/>
                <w:szCs w:val="26"/>
              </w:rPr>
            </w:pPr>
            <w:r w:rsidRPr="00057AE2">
              <w:rPr>
                <w:color w:val="000000"/>
                <w:sz w:val="26"/>
                <w:szCs w:val="26"/>
              </w:rPr>
              <w:t>-</w:t>
            </w:r>
          </w:p>
        </w:tc>
      </w:tr>
      <w:tr w:rsidR="00656404" w:rsidRPr="00057AE2" w:rsidTr="00191864">
        <w:trPr>
          <w:cantSplit/>
        </w:trPr>
        <w:tc>
          <w:tcPr>
            <w:tcW w:w="4789" w:type="dxa"/>
          </w:tcPr>
          <w:p w:rsidR="00656404" w:rsidRPr="00057AE2" w:rsidRDefault="00656404" w:rsidP="00191864">
            <w:pPr>
              <w:rPr>
                <w:color w:val="000000"/>
                <w:sz w:val="26"/>
                <w:szCs w:val="26"/>
              </w:rPr>
            </w:pPr>
            <w:proofErr w:type="gramStart"/>
            <w:r w:rsidRPr="00057AE2">
              <w:rPr>
                <w:color w:val="000000"/>
                <w:sz w:val="26"/>
                <w:szCs w:val="26"/>
              </w:rPr>
              <w:t>Выплаты, всего (примечание: объемы планируемых выплат, источником финансового обеспечения которых являются поступления от оказания учреждениями услуг (выполнения работ), относящихся в соответствии с Уставом учреждения к его основным видам деятельности, предоставление которых для физических и юридических лиц осуществляется на платной основе, формируются учреждением в соответствии с порядком определения платы, установленным в соответствии с действующим законодательством)</w:t>
            </w:r>
            <w:proofErr w:type="gramEnd"/>
          </w:p>
        </w:tc>
        <w:tc>
          <w:tcPr>
            <w:tcW w:w="1804" w:type="dxa"/>
          </w:tcPr>
          <w:p w:rsidR="00656404" w:rsidRPr="00057AE2" w:rsidRDefault="00656404" w:rsidP="00191864">
            <w:pPr>
              <w:jc w:val="both"/>
              <w:rPr>
                <w:color w:val="000000"/>
                <w:sz w:val="26"/>
                <w:szCs w:val="26"/>
              </w:rPr>
            </w:pPr>
            <w:r w:rsidRPr="00057AE2">
              <w:rPr>
                <w:color w:val="000000"/>
                <w:sz w:val="26"/>
                <w:szCs w:val="26"/>
              </w:rPr>
              <w:t>1</w:t>
            </w:r>
            <w:r w:rsidR="00A502B7">
              <w:rPr>
                <w:color w:val="000000"/>
                <w:sz w:val="26"/>
                <w:szCs w:val="26"/>
              </w:rPr>
              <w:t>3 887 728</w:t>
            </w:r>
            <w:r w:rsidR="00196E60">
              <w:rPr>
                <w:color w:val="000000"/>
                <w:sz w:val="26"/>
                <w:szCs w:val="26"/>
              </w:rPr>
              <w:t>,</w:t>
            </w:r>
            <w:r w:rsidR="00A502B7">
              <w:rPr>
                <w:color w:val="000000"/>
                <w:sz w:val="26"/>
                <w:szCs w:val="26"/>
              </w:rPr>
              <w:t>67</w:t>
            </w:r>
          </w:p>
        </w:tc>
        <w:tc>
          <w:tcPr>
            <w:tcW w:w="1843" w:type="dxa"/>
          </w:tcPr>
          <w:p w:rsidR="00656404" w:rsidRPr="00057AE2" w:rsidRDefault="00A502B7" w:rsidP="00191864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13 887 728</w:t>
            </w:r>
            <w:r w:rsidR="00196E60">
              <w:rPr>
                <w:color w:val="000000"/>
                <w:sz w:val="26"/>
                <w:szCs w:val="26"/>
              </w:rPr>
              <w:t>,</w:t>
            </w:r>
            <w:r>
              <w:rPr>
                <w:color w:val="000000"/>
                <w:sz w:val="26"/>
                <w:szCs w:val="26"/>
              </w:rPr>
              <w:t>67</w:t>
            </w:r>
          </w:p>
        </w:tc>
        <w:tc>
          <w:tcPr>
            <w:tcW w:w="1449" w:type="dxa"/>
          </w:tcPr>
          <w:p w:rsidR="00656404" w:rsidRPr="00057AE2" w:rsidRDefault="00656404" w:rsidP="00191864">
            <w:pPr>
              <w:jc w:val="both"/>
              <w:rPr>
                <w:color w:val="000000"/>
                <w:sz w:val="26"/>
                <w:szCs w:val="26"/>
              </w:rPr>
            </w:pPr>
            <w:r w:rsidRPr="00057AE2">
              <w:rPr>
                <w:color w:val="000000"/>
                <w:sz w:val="26"/>
                <w:szCs w:val="26"/>
              </w:rPr>
              <w:t>-</w:t>
            </w:r>
          </w:p>
        </w:tc>
      </w:tr>
      <w:tr w:rsidR="00656404" w:rsidRPr="00057AE2" w:rsidTr="00191864">
        <w:tc>
          <w:tcPr>
            <w:tcW w:w="4789" w:type="dxa"/>
          </w:tcPr>
          <w:p w:rsidR="00656404" w:rsidRPr="00057AE2" w:rsidRDefault="00656404" w:rsidP="00191864">
            <w:pPr>
              <w:jc w:val="both"/>
              <w:rPr>
                <w:color w:val="000000"/>
                <w:sz w:val="26"/>
                <w:szCs w:val="26"/>
              </w:rPr>
            </w:pPr>
            <w:r w:rsidRPr="00057AE2">
              <w:rPr>
                <w:color w:val="000000"/>
                <w:sz w:val="26"/>
                <w:szCs w:val="26"/>
              </w:rPr>
              <w:t>в том числе:</w:t>
            </w:r>
          </w:p>
        </w:tc>
        <w:tc>
          <w:tcPr>
            <w:tcW w:w="1804" w:type="dxa"/>
          </w:tcPr>
          <w:p w:rsidR="00656404" w:rsidRPr="00057AE2" w:rsidRDefault="00656404" w:rsidP="00191864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</w:tcPr>
          <w:p w:rsidR="00656404" w:rsidRPr="00057AE2" w:rsidRDefault="00656404" w:rsidP="00191864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449" w:type="dxa"/>
          </w:tcPr>
          <w:p w:rsidR="00656404" w:rsidRPr="00057AE2" w:rsidRDefault="00656404" w:rsidP="00191864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656404" w:rsidRPr="00057AE2" w:rsidTr="00191864">
        <w:tc>
          <w:tcPr>
            <w:tcW w:w="4789" w:type="dxa"/>
          </w:tcPr>
          <w:p w:rsidR="00656404" w:rsidRPr="00057AE2" w:rsidRDefault="00656404" w:rsidP="00191864">
            <w:pPr>
              <w:jc w:val="both"/>
              <w:rPr>
                <w:color w:val="000000"/>
                <w:sz w:val="26"/>
                <w:szCs w:val="26"/>
              </w:rPr>
            </w:pPr>
            <w:r w:rsidRPr="00057AE2">
              <w:rPr>
                <w:color w:val="000000"/>
                <w:sz w:val="26"/>
                <w:szCs w:val="26"/>
              </w:rPr>
              <w:t>- оплата труда и начисления на выплаты по оплате труда</w:t>
            </w:r>
          </w:p>
        </w:tc>
        <w:tc>
          <w:tcPr>
            <w:tcW w:w="1804" w:type="dxa"/>
          </w:tcPr>
          <w:p w:rsidR="00656404" w:rsidRPr="00057AE2" w:rsidRDefault="00C37DEE" w:rsidP="00191864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11 231 120</w:t>
            </w:r>
            <w:r w:rsidR="008F6BCA">
              <w:rPr>
                <w:color w:val="000000"/>
                <w:sz w:val="26"/>
                <w:szCs w:val="26"/>
              </w:rPr>
              <w:t>,</w:t>
            </w:r>
            <w:r>
              <w:rPr>
                <w:color w:val="000000"/>
                <w:sz w:val="26"/>
                <w:szCs w:val="26"/>
              </w:rPr>
              <w:t>00</w:t>
            </w:r>
          </w:p>
        </w:tc>
        <w:tc>
          <w:tcPr>
            <w:tcW w:w="1843" w:type="dxa"/>
          </w:tcPr>
          <w:p w:rsidR="00656404" w:rsidRPr="00057AE2" w:rsidRDefault="00C37DEE" w:rsidP="00191864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11 231 120</w:t>
            </w:r>
            <w:r w:rsidR="008F6BCA">
              <w:rPr>
                <w:color w:val="000000"/>
                <w:sz w:val="26"/>
                <w:szCs w:val="26"/>
              </w:rPr>
              <w:t>,</w:t>
            </w:r>
            <w:r>
              <w:rPr>
                <w:color w:val="000000"/>
                <w:sz w:val="26"/>
                <w:szCs w:val="26"/>
              </w:rPr>
              <w:t>00</w:t>
            </w:r>
          </w:p>
        </w:tc>
        <w:tc>
          <w:tcPr>
            <w:tcW w:w="1449" w:type="dxa"/>
          </w:tcPr>
          <w:p w:rsidR="00656404" w:rsidRPr="00057AE2" w:rsidRDefault="00656404" w:rsidP="00191864">
            <w:pPr>
              <w:jc w:val="both"/>
              <w:rPr>
                <w:color w:val="000000"/>
                <w:sz w:val="26"/>
                <w:szCs w:val="26"/>
              </w:rPr>
            </w:pPr>
            <w:r w:rsidRPr="00057AE2">
              <w:rPr>
                <w:color w:val="000000"/>
                <w:sz w:val="26"/>
                <w:szCs w:val="26"/>
              </w:rPr>
              <w:t>-</w:t>
            </w:r>
          </w:p>
        </w:tc>
      </w:tr>
      <w:tr w:rsidR="00656404" w:rsidRPr="00057AE2" w:rsidTr="00191864">
        <w:tc>
          <w:tcPr>
            <w:tcW w:w="4789" w:type="dxa"/>
          </w:tcPr>
          <w:p w:rsidR="00656404" w:rsidRPr="00057AE2" w:rsidRDefault="00656404" w:rsidP="00191864">
            <w:pPr>
              <w:jc w:val="both"/>
              <w:rPr>
                <w:color w:val="000000"/>
                <w:sz w:val="26"/>
                <w:szCs w:val="26"/>
              </w:rPr>
            </w:pPr>
            <w:r w:rsidRPr="00057AE2">
              <w:rPr>
                <w:color w:val="000000"/>
                <w:sz w:val="26"/>
                <w:szCs w:val="26"/>
              </w:rPr>
              <w:lastRenderedPageBreak/>
              <w:t>- услуги связи</w:t>
            </w:r>
          </w:p>
        </w:tc>
        <w:tc>
          <w:tcPr>
            <w:tcW w:w="1804" w:type="dxa"/>
          </w:tcPr>
          <w:p w:rsidR="00656404" w:rsidRPr="00057AE2" w:rsidRDefault="00C37DEE" w:rsidP="00191864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54 809</w:t>
            </w:r>
            <w:r w:rsidR="008F6BCA">
              <w:rPr>
                <w:color w:val="000000"/>
                <w:sz w:val="26"/>
                <w:szCs w:val="26"/>
              </w:rPr>
              <w:t>,00</w:t>
            </w:r>
          </w:p>
        </w:tc>
        <w:tc>
          <w:tcPr>
            <w:tcW w:w="1843" w:type="dxa"/>
          </w:tcPr>
          <w:p w:rsidR="00656404" w:rsidRPr="00057AE2" w:rsidRDefault="00C37DEE" w:rsidP="00191864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54</w:t>
            </w:r>
            <w:r w:rsidR="008F6BCA">
              <w:rPr>
                <w:color w:val="000000"/>
                <w:sz w:val="26"/>
                <w:szCs w:val="26"/>
              </w:rPr>
              <w:t> </w:t>
            </w:r>
            <w:r>
              <w:rPr>
                <w:color w:val="000000"/>
                <w:sz w:val="26"/>
                <w:szCs w:val="26"/>
              </w:rPr>
              <w:t>809</w:t>
            </w:r>
            <w:r w:rsidR="008F6BCA">
              <w:rPr>
                <w:color w:val="000000"/>
                <w:sz w:val="26"/>
                <w:szCs w:val="26"/>
              </w:rPr>
              <w:t>,00</w:t>
            </w:r>
          </w:p>
        </w:tc>
        <w:tc>
          <w:tcPr>
            <w:tcW w:w="1449" w:type="dxa"/>
          </w:tcPr>
          <w:p w:rsidR="00656404" w:rsidRPr="00057AE2" w:rsidRDefault="00656404" w:rsidP="00191864">
            <w:pPr>
              <w:jc w:val="both"/>
              <w:rPr>
                <w:color w:val="000000"/>
                <w:sz w:val="26"/>
                <w:szCs w:val="26"/>
              </w:rPr>
            </w:pPr>
            <w:r w:rsidRPr="00057AE2">
              <w:rPr>
                <w:color w:val="000000"/>
                <w:sz w:val="26"/>
                <w:szCs w:val="26"/>
              </w:rPr>
              <w:t>-</w:t>
            </w:r>
          </w:p>
        </w:tc>
      </w:tr>
      <w:tr w:rsidR="00656404" w:rsidRPr="00057AE2" w:rsidTr="00191864">
        <w:tc>
          <w:tcPr>
            <w:tcW w:w="4789" w:type="dxa"/>
          </w:tcPr>
          <w:p w:rsidR="00656404" w:rsidRPr="00057AE2" w:rsidRDefault="00656404" w:rsidP="00191864">
            <w:pPr>
              <w:jc w:val="both"/>
              <w:rPr>
                <w:color w:val="000000"/>
                <w:sz w:val="26"/>
                <w:szCs w:val="26"/>
              </w:rPr>
            </w:pPr>
            <w:r w:rsidRPr="00057AE2">
              <w:rPr>
                <w:color w:val="000000"/>
                <w:sz w:val="26"/>
                <w:szCs w:val="26"/>
              </w:rPr>
              <w:t>- транспортные услуги</w:t>
            </w:r>
          </w:p>
        </w:tc>
        <w:tc>
          <w:tcPr>
            <w:tcW w:w="1804" w:type="dxa"/>
          </w:tcPr>
          <w:p w:rsidR="00656404" w:rsidRPr="00057AE2" w:rsidRDefault="00656404" w:rsidP="00191864">
            <w:pPr>
              <w:jc w:val="both"/>
              <w:rPr>
                <w:color w:val="000000"/>
                <w:sz w:val="26"/>
                <w:szCs w:val="26"/>
              </w:rPr>
            </w:pPr>
            <w:r w:rsidRPr="00057AE2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843" w:type="dxa"/>
          </w:tcPr>
          <w:p w:rsidR="00656404" w:rsidRPr="00057AE2" w:rsidRDefault="00656404" w:rsidP="00191864">
            <w:pPr>
              <w:jc w:val="both"/>
              <w:rPr>
                <w:color w:val="000000"/>
                <w:sz w:val="26"/>
                <w:szCs w:val="26"/>
              </w:rPr>
            </w:pPr>
            <w:r w:rsidRPr="00057AE2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49" w:type="dxa"/>
          </w:tcPr>
          <w:p w:rsidR="00656404" w:rsidRPr="00057AE2" w:rsidRDefault="00656404" w:rsidP="00191864">
            <w:pPr>
              <w:jc w:val="both"/>
              <w:rPr>
                <w:color w:val="000000"/>
                <w:sz w:val="26"/>
                <w:szCs w:val="26"/>
              </w:rPr>
            </w:pPr>
            <w:r w:rsidRPr="00057AE2">
              <w:rPr>
                <w:color w:val="000000"/>
                <w:sz w:val="26"/>
                <w:szCs w:val="26"/>
              </w:rPr>
              <w:t>-</w:t>
            </w:r>
          </w:p>
        </w:tc>
      </w:tr>
      <w:tr w:rsidR="00656404" w:rsidRPr="00057AE2" w:rsidTr="00191864">
        <w:tc>
          <w:tcPr>
            <w:tcW w:w="4789" w:type="dxa"/>
          </w:tcPr>
          <w:p w:rsidR="00656404" w:rsidRPr="00057AE2" w:rsidRDefault="00656404" w:rsidP="00191864">
            <w:pPr>
              <w:jc w:val="both"/>
              <w:rPr>
                <w:color w:val="000000"/>
                <w:sz w:val="26"/>
                <w:szCs w:val="26"/>
              </w:rPr>
            </w:pPr>
            <w:r w:rsidRPr="00057AE2">
              <w:rPr>
                <w:color w:val="000000"/>
                <w:sz w:val="26"/>
                <w:szCs w:val="26"/>
              </w:rPr>
              <w:t>- коммунальные услуги</w:t>
            </w:r>
          </w:p>
        </w:tc>
        <w:tc>
          <w:tcPr>
            <w:tcW w:w="1804" w:type="dxa"/>
          </w:tcPr>
          <w:p w:rsidR="00656404" w:rsidRPr="00057AE2" w:rsidRDefault="00C37DEE" w:rsidP="00191864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1 967 900</w:t>
            </w:r>
            <w:r w:rsidR="008F6BCA">
              <w:rPr>
                <w:color w:val="000000"/>
                <w:sz w:val="26"/>
                <w:szCs w:val="26"/>
              </w:rPr>
              <w:t>,0</w:t>
            </w: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843" w:type="dxa"/>
          </w:tcPr>
          <w:p w:rsidR="00656404" w:rsidRPr="00057AE2" w:rsidRDefault="00C37DEE" w:rsidP="00191864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1 967 900</w:t>
            </w:r>
            <w:r w:rsidR="008F6BCA">
              <w:rPr>
                <w:color w:val="000000"/>
                <w:sz w:val="26"/>
                <w:szCs w:val="26"/>
              </w:rPr>
              <w:t>,0</w:t>
            </w:r>
            <w:r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449" w:type="dxa"/>
          </w:tcPr>
          <w:p w:rsidR="00656404" w:rsidRPr="00057AE2" w:rsidRDefault="00656404" w:rsidP="00191864">
            <w:pPr>
              <w:jc w:val="both"/>
              <w:rPr>
                <w:color w:val="000000"/>
                <w:sz w:val="26"/>
                <w:szCs w:val="26"/>
              </w:rPr>
            </w:pPr>
            <w:r w:rsidRPr="00057AE2">
              <w:rPr>
                <w:color w:val="000000"/>
                <w:sz w:val="26"/>
                <w:szCs w:val="26"/>
              </w:rPr>
              <w:t>-</w:t>
            </w:r>
          </w:p>
        </w:tc>
      </w:tr>
      <w:tr w:rsidR="00656404" w:rsidRPr="00057AE2" w:rsidTr="00191864">
        <w:tc>
          <w:tcPr>
            <w:tcW w:w="4789" w:type="dxa"/>
          </w:tcPr>
          <w:p w:rsidR="00656404" w:rsidRPr="00057AE2" w:rsidRDefault="00656404" w:rsidP="00191864">
            <w:pPr>
              <w:jc w:val="both"/>
              <w:rPr>
                <w:color w:val="000000"/>
                <w:sz w:val="26"/>
                <w:szCs w:val="26"/>
              </w:rPr>
            </w:pPr>
            <w:r w:rsidRPr="00057AE2">
              <w:rPr>
                <w:color w:val="000000"/>
                <w:sz w:val="26"/>
                <w:szCs w:val="26"/>
              </w:rPr>
              <w:t>- арендная плата за пользование имуществом</w:t>
            </w:r>
          </w:p>
        </w:tc>
        <w:tc>
          <w:tcPr>
            <w:tcW w:w="1804" w:type="dxa"/>
          </w:tcPr>
          <w:p w:rsidR="00656404" w:rsidRPr="00057AE2" w:rsidRDefault="00656404" w:rsidP="00191864">
            <w:pPr>
              <w:jc w:val="both"/>
              <w:rPr>
                <w:color w:val="000000"/>
                <w:sz w:val="26"/>
                <w:szCs w:val="26"/>
              </w:rPr>
            </w:pPr>
            <w:r w:rsidRPr="00057AE2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843" w:type="dxa"/>
          </w:tcPr>
          <w:p w:rsidR="00656404" w:rsidRPr="00057AE2" w:rsidRDefault="00656404" w:rsidP="00191864">
            <w:pPr>
              <w:jc w:val="both"/>
              <w:rPr>
                <w:color w:val="000000"/>
                <w:sz w:val="26"/>
                <w:szCs w:val="26"/>
              </w:rPr>
            </w:pPr>
            <w:r w:rsidRPr="00057AE2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49" w:type="dxa"/>
          </w:tcPr>
          <w:p w:rsidR="00656404" w:rsidRPr="00057AE2" w:rsidRDefault="00656404" w:rsidP="00191864">
            <w:pPr>
              <w:jc w:val="both"/>
              <w:rPr>
                <w:color w:val="000000"/>
                <w:sz w:val="26"/>
                <w:szCs w:val="26"/>
              </w:rPr>
            </w:pPr>
            <w:r w:rsidRPr="00057AE2">
              <w:rPr>
                <w:color w:val="000000"/>
                <w:sz w:val="26"/>
                <w:szCs w:val="26"/>
              </w:rPr>
              <w:t>-</w:t>
            </w:r>
          </w:p>
        </w:tc>
      </w:tr>
      <w:tr w:rsidR="00656404" w:rsidRPr="00057AE2" w:rsidTr="00191864">
        <w:tc>
          <w:tcPr>
            <w:tcW w:w="4789" w:type="dxa"/>
          </w:tcPr>
          <w:p w:rsidR="00656404" w:rsidRPr="00057AE2" w:rsidRDefault="00656404" w:rsidP="00191864">
            <w:pPr>
              <w:jc w:val="both"/>
              <w:rPr>
                <w:color w:val="000000"/>
                <w:sz w:val="26"/>
                <w:szCs w:val="26"/>
              </w:rPr>
            </w:pPr>
            <w:r w:rsidRPr="00057AE2">
              <w:rPr>
                <w:color w:val="000000"/>
                <w:sz w:val="26"/>
                <w:szCs w:val="26"/>
              </w:rPr>
              <w:t>- услуги по содержанию имущества</w:t>
            </w:r>
          </w:p>
        </w:tc>
        <w:tc>
          <w:tcPr>
            <w:tcW w:w="1804" w:type="dxa"/>
          </w:tcPr>
          <w:p w:rsidR="00656404" w:rsidRPr="00057AE2" w:rsidRDefault="00C37DEE" w:rsidP="00191864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231 371</w:t>
            </w:r>
            <w:r w:rsidR="008F6BCA">
              <w:rPr>
                <w:color w:val="000000"/>
                <w:sz w:val="26"/>
                <w:szCs w:val="26"/>
              </w:rPr>
              <w:t>,00</w:t>
            </w:r>
          </w:p>
        </w:tc>
        <w:tc>
          <w:tcPr>
            <w:tcW w:w="1843" w:type="dxa"/>
          </w:tcPr>
          <w:p w:rsidR="00656404" w:rsidRPr="00057AE2" w:rsidRDefault="00C37DEE" w:rsidP="00191864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231 371</w:t>
            </w:r>
            <w:r w:rsidR="00CD728C">
              <w:rPr>
                <w:color w:val="000000"/>
                <w:sz w:val="26"/>
                <w:szCs w:val="26"/>
              </w:rPr>
              <w:t>,0</w:t>
            </w:r>
            <w:r w:rsidR="008F6BCA">
              <w:rPr>
                <w:color w:val="000000"/>
                <w:sz w:val="26"/>
                <w:szCs w:val="26"/>
              </w:rPr>
              <w:t>0</w:t>
            </w:r>
          </w:p>
        </w:tc>
        <w:tc>
          <w:tcPr>
            <w:tcW w:w="1449" w:type="dxa"/>
          </w:tcPr>
          <w:p w:rsidR="00656404" w:rsidRPr="00057AE2" w:rsidRDefault="00656404" w:rsidP="00191864">
            <w:pPr>
              <w:jc w:val="both"/>
              <w:rPr>
                <w:color w:val="000000"/>
                <w:sz w:val="26"/>
                <w:szCs w:val="26"/>
              </w:rPr>
            </w:pPr>
            <w:r w:rsidRPr="00057AE2">
              <w:rPr>
                <w:color w:val="000000"/>
                <w:sz w:val="26"/>
                <w:szCs w:val="26"/>
              </w:rPr>
              <w:t>-</w:t>
            </w:r>
          </w:p>
        </w:tc>
      </w:tr>
      <w:tr w:rsidR="00656404" w:rsidRPr="00057AE2" w:rsidTr="00191864">
        <w:tc>
          <w:tcPr>
            <w:tcW w:w="4789" w:type="dxa"/>
          </w:tcPr>
          <w:p w:rsidR="00656404" w:rsidRPr="00057AE2" w:rsidRDefault="00656404" w:rsidP="00191864">
            <w:pPr>
              <w:jc w:val="both"/>
              <w:rPr>
                <w:color w:val="000000"/>
                <w:sz w:val="26"/>
                <w:szCs w:val="26"/>
              </w:rPr>
            </w:pPr>
            <w:r w:rsidRPr="00057AE2">
              <w:rPr>
                <w:color w:val="000000"/>
                <w:sz w:val="26"/>
                <w:szCs w:val="26"/>
              </w:rPr>
              <w:t>- прочие услуги</w:t>
            </w:r>
          </w:p>
        </w:tc>
        <w:tc>
          <w:tcPr>
            <w:tcW w:w="1804" w:type="dxa"/>
          </w:tcPr>
          <w:p w:rsidR="00656404" w:rsidRPr="00057AE2" w:rsidRDefault="00C37DEE" w:rsidP="00191864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248 124</w:t>
            </w:r>
            <w:r w:rsidR="00935E13">
              <w:rPr>
                <w:color w:val="000000"/>
                <w:sz w:val="26"/>
                <w:szCs w:val="26"/>
              </w:rPr>
              <w:t>,</w:t>
            </w:r>
            <w:r>
              <w:rPr>
                <w:color w:val="000000"/>
                <w:sz w:val="26"/>
                <w:szCs w:val="26"/>
              </w:rPr>
              <w:t>00</w:t>
            </w:r>
          </w:p>
        </w:tc>
        <w:tc>
          <w:tcPr>
            <w:tcW w:w="1843" w:type="dxa"/>
          </w:tcPr>
          <w:p w:rsidR="00656404" w:rsidRPr="00057AE2" w:rsidRDefault="00C37DEE" w:rsidP="00191864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248 124</w:t>
            </w:r>
            <w:r w:rsidR="00533CEE">
              <w:rPr>
                <w:color w:val="000000"/>
                <w:sz w:val="26"/>
                <w:szCs w:val="26"/>
              </w:rPr>
              <w:t>,</w:t>
            </w:r>
            <w:r>
              <w:rPr>
                <w:color w:val="000000"/>
                <w:sz w:val="26"/>
                <w:szCs w:val="26"/>
              </w:rPr>
              <w:t>00</w:t>
            </w:r>
          </w:p>
        </w:tc>
        <w:tc>
          <w:tcPr>
            <w:tcW w:w="1449" w:type="dxa"/>
          </w:tcPr>
          <w:p w:rsidR="00656404" w:rsidRPr="00057AE2" w:rsidRDefault="00656404" w:rsidP="00191864">
            <w:pPr>
              <w:jc w:val="both"/>
              <w:rPr>
                <w:color w:val="000000"/>
                <w:sz w:val="26"/>
                <w:szCs w:val="26"/>
              </w:rPr>
            </w:pPr>
            <w:r w:rsidRPr="00057AE2">
              <w:rPr>
                <w:color w:val="000000"/>
                <w:sz w:val="26"/>
                <w:szCs w:val="26"/>
              </w:rPr>
              <w:t>-</w:t>
            </w:r>
          </w:p>
        </w:tc>
      </w:tr>
      <w:tr w:rsidR="00656404" w:rsidRPr="00057AE2" w:rsidTr="00191864">
        <w:tc>
          <w:tcPr>
            <w:tcW w:w="4789" w:type="dxa"/>
          </w:tcPr>
          <w:p w:rsidR="00656404" w:rsidRPr="00057AE2" w:rsidRDefault="00656404" w:rsidP="00191864">
            <w:pPr>
              <w:jc w:val="both"/>
              <w:rPr>
                <w:color w:val="000000"/>
                <w:sz w:val="26"/>
                <w:szCs w:val="26"/>
              </w:rPr>
            </w:pPr>
            <w:r w:rsidRPr="00057AE2">
              <w:rPr>
                <w:color w:val="000000"/>
                <w:sz w:val="26"/>
                <w:szCs w:val="26"/>
              </w:rPr>
              <w:t>- пособия по социальной помощи населению</w:t>
            </w:r>
          </w:p>
        </w:tc>
        <w:tc>
          <w:tcPr>
            <w:tcW w:w="1804" w:type="dxa"/>
          </w:tcPr>
          <w:p w:rsidR="00656404" w:rsidRPr="00057AE2" w:rsidRDefault="00656404" w:rsidP="00191864">
            <w:pPr>
              <w:jc w:val="both"/>
              <w:rPr>
                <w:color w:val="000000"/>
                <w:sz w:val="26"/>
                <w:szCs w:val="26"/>
              </w:rPr>
            </w:pPr>
            <w:r w:rsidRPr="00057AE2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843" w:type="dxa"/>
          </w:tcPr>
          <w:p w:rsidR="00656404" w:rsidRPr="00057AE2" w:rsidRDefault="00656404" w:rsidP="00191864">
            <w:pPr>
              <w:jc w:val="both"/>
              <w:rPr>
                <w:color w:val="000000"/>
                <w:sz w:val="26"/>
                <w:szCs w:val="26"/>
              </w:rPr>
            </w:pPr>
            <w:r w:rsidRPr="00057AE2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49" w:type="dxa"/>
          </w:tcPr>
          <w:p w:rsidR="00656404" w:rsidRPr="00057AE2" w:rsidRDefault="00656404" w:rsidP="00191864">
            <w:pPr>
              <w:jc w:val="both"/>
              <w:rPr>
                <w:color w:val="000000"/>
                <w:sz w:val="26"/>
                <w:szCs w:val="26"/>
              </w:rPr>
            </w:pPr>
            <w:r w:rsidRPr="00057AE2">
              <w:rPr>
                <w:color w:val="000000"/>
                <w:sz w:val="26"/>
                <w:szCs w:val="26"/>
              </w:rPr>
              <w:t>-</w:t>
            </w:r>
          </w:p>
        </w:tc>
      </w:tr>
      <w:tr w:rsidR="00656404" w:rsidRPr="00057AE2" w:rsidTr="00191864">
        <w:tc>
          <w:tcPr>
            <w:tcW w:w="4789" w:type="dxa"/>
          </w:tcPr>
          <w:p w:rsidR="00656404" w:rsidRPr="00057AE2" w:rsidRDefault="00656404" w:rsidP="00191864">
            <w:pPr>
              <w:jc w:val="both"/>
              <w:rPr>
                <w:color w:val="000000"/>
                <w:sz w:val="26"/>
                <w:szCs w:val="26"/>
              </w:rPr>
            </w:pPr>
            <w:r w:rsidRPr="00057AE2">
              <w:rPr>
                <w:color w:val="000000"/>
                <w:sz w:val="26"/>
                <w:szCs w:val="26"/>
              </w:rPr>
              <w:t>- приобретение основных средств</w:t>
            </w:r>
          </w:p>
        </w:tc>
        <w:tc>
          <w:tcPr>
            <w:tcW w:w="1804" w:type="dxa"/>
          </w:tcPr>
          <w:p w:rsidR="00656404" w:rsidRPr="00057AE2" w:rsidRDefault="00C37DEE" w:rsidP="00191864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37 067</w:t>
            </w:r>
            <w:r w:rsidR="00E030C2">
              <w:rPr>
                <w:color w:val="000000"/>
                <w:sz w:val="26"/>
                <w:szCs w:val="26"/>
              </w:rPr>
              <w:t>,</w:t>
            </w:r>
            <w:r>
              <w:rPr>
                <w:color w:val="000000"/>
                <w:sz w:val="26"/>
                <w:szCs w:val="26"/>
              </w:rPr>
              <w:t>67</w:t>
            </w:r>
          </w:p>
        </w:tc>
        <w:tc>
          <w:tcPr>
            <w:tcW w:w="1843" w:type="dxa"/>
          </w:tcPr>
          <w:p w:rsidR="00656404" w:rsidRPr="00057AE2" w:rsidRDefault="00C37DEE" w:rsidP="00191864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37 067</w:t>
            </w:r>
            <w:r w:rsidR="00E030C2">
              <w:rPr>
                <w:color w:val="000000"/>
                <w:sz w:val="26"/>
                <w:szCs w:val="26"/>
              </w:rPr>
              <w:t>,</w:t>
            </w:r>
            <w:r>
              <w:rPr>
                <w:color w:val="000000"/>
                <w:sz w:val="26"/>
                <w:szCs w:val="26"/>
              </w:rPr>
              <w:t>67</w:t>
            </w:r>
          </w:p>
        </w:tc>
        <w:tc>
          <w:tcPr>
            <w:tcW w:w="1449" w:type="dxa"/>
          </w:tcPr>
          <w:p w:rsidR="00656404" w:rsidRPr="00057AE2" w:rsidRDefault="00656404" w:rsidP="00191864">
            <w:pPr>
              <w:jc w:val="both"/>
              <w:rPr>
                <w:color w:val="000000"/>
                <w:sz w:val="26"/>
                <w:szCs w:val="26"/>
              </w:rPr>
            </w:pPr>
            <w:r w:rsidRPr="00057AE2">
              <w:rPr>
                <w:color w:val="000000"/>
                <w:sz w:val="26"/>
                <w:szCs w:val="26"/>
              </w:rPr>
              <w:t>-</w:t>
            </w:r>
          </w:p>
        </w:tc>
      </w:tr>
      <w:tr w:rsidR="00656404" w:rsidRPr="00057AE2" w:rsidTr="00191864">
        <w:tc>
          <w:tcPr>
            <w:tcW w:w="4789" w:type="dxa"/>
          </w:tcPr>
          <w:p w:rsidR="00656404" w:rsidRPr="00057AE2" w:rsidRDefault="00656404" w:rsidP="00191864">
            <w:pPr>
              <w:rPr>
                <w:color w:val="000000"/>
                <w:sz w:val="26"/>
                <w:szCs w:val="26"/>
              </w:rPr>
            </w:pPr>
            <w:r w:rsidRPr="00057AE2">
              <w:rPr>
                <w:color w:val="000000"/>
                <w:sz w:val="26"/>
                <w:szCs w:val="26"/>
              </w:rPr>
              <w:t>- приобретение нематериальных активов</w:t>
            </w:r>
          </w:p>
        </w:tc>
        <w:tc>
          <w:tcPr>
            <w:tcW w:w="1804" w:type="dxa"/>
          </w:tcPr>
          <w:p w:rsidR="00656404" w:rsidRPr="00057AE2" w:rsidRDefault="00656404" w:rsidP="00191864">
            <w:pPr>
              <w:jc w:val="both"/>
              <w:rPr>
                <w:color w:val="000000"/>
                <w:sz w:val="26"/>
                <w:szCs w:val="26"/>
              </w:rPr>
            </w:pPr>
            <w:r w:rsidRPr="00057AE2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843" w:type="dxa"/>
          </w:tcPr>
          <w:p w:rsidR="00656404" w:rsidRPr="00057AE2" w:rsidRDefault="00656404" w:rsidP="00191864">
            <w:pPr>
              <w:jc w:val="both"/>
              <w:rPr>
                <w:color w:val="000000"/>
                <w:sz w:val="26"/>
                <w:szCs w:val="26"/>
              </w:rPr>
            </w:pPr>
            <w:r w:rsidRPr="00057AE2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49" w:type="dxa"/>
          </w:tcPr>
          <w:p w:rsidR="00656404" w:rsidRPr="00057AE2" w:rsidRDefault="00656404" w:rsidP="00191864">
            <w:pPr>
              <w:jc w:val="both"/>
              <w:rPr>
                <w:color w:val="000000"/>
                <w:sz w:val="26"/>
                <w:szCs w:val="26"/>
              </w:rPr>
            </w:pPr>
            <w:r w:rsidRPr="00057AE2">
              <w:rPr>
                <w:color w:val="000000"/>
                <w:sz w:val="26"/>
                <w:szCs w:val="26"/>
              </w:rPr>
              <w:t>-</w:t>
            </w:r>
          </w:p>
        </w:tc>
      </w:tr>
      <w:tr w:rsidR="00656404" w:rsidRPr="00057AE2" w:rsidTr="00191864">
        <w:tc>
          <w:tcPr>
            <w:tcW w:w="4789" w:type="dxa"/>
          </w:tcPr>
          <w:p w:rsidR="00656404" w:rsidRPr="00057AE2" w:rsidRDefault="00656404" w:rsidP="00191864">
            <w:pPr>
              <w:jc w:val="both"/>
              <w:rPr>
                <w:color w:val="000000"/>
                <w:sz w:val="26"/>
                <w:szCs w:val="26"/>
              </w:rPr>
            </w:pPr>
            <w:r w:rsidRPr="00057AE2">
              <w:rPr>
                <w:color w:val="000000"/>
                <w:sz w:val="26"/>
                <w:szCs w:val="26"/>
              </w:rPr>
              <w:t>- приобретение материальных запасов</w:t>
            </w:r>
          </w:p>
        </w:tc>
        <w:tc>
          <w:tcPr>
            <w:tcW w:w="1804" w:type="dxa"/>
          </w:tcPr>
          <w:p w:rsidR="00656404" w:rsidRPr="00057AE2" w:rsidRDefault="00C37DEE" w:rsidP="00191864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76 337</w:t>
            </w:r>
            <w:r w:rsidR="008F6BCA">
              <w:rPr>
                <w:color w:val="000000"/>
                <w:sz w:val="26"/>
                <w:szCs w:val="26"/>
              </w:rPr>
              <w:t>,00</w:t>
            </w:r>
          </w:p>
        </w:tc>
        <w:tc>
          <w:tcPr>
            <w:tcW w:w="1843" w:type="dxa"/>
          </w:tcPr>
          <w:p w:rsidR="00656404" w:rsidRPr="00057AE2" w:rsidRDefault="00C37DEE" w:rsidP="00191864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76 337</w:t>
            </w:r>
            <w:r w:rsidR="008F6BCA">
              <w:rPr>
                <w:color w:val="000000"/>
                <w:sz w:val="26"/>
                <w:szCs w:val="26"/>
              </w:rPr>
              <w:t>,00</w:t>
            </w:r>
          </w:p>
        </w:tc>
        <w:tc>
          <w:tcPr>
            <w:tcW w:w="1449" w:type="dxa"/>
          </w:tcPr>
          <w:p w:rsidR="00656404" w:rsidRPr="00057AE2" w:rsidRDefault="00656404" w:rsidP="00191864">
            <w:pPr>
              <w:jc w:val="both"/>
              <w:rPr>
                <w:color w:val="000000"/>
                <w:sz w:val="26"/>
                <w:szCs w:val="26"/>
              </w:rPr>
            </w:pPr>
            <w:r w:rsidRPr="00057AE2">
              <w:rPr>
                <w:color w:val="000000"/>
                <w:sz w:val="26"/>
                <w:szCs w:val="26"/>
              </w:rPr>
              <w:t>-</w:t>
            </w:r>
          </w:p>
        </w:tc>
      </w:tr>
      <w:tr w:rsidR="00656404" w:rsidRPr="00057AE2" w:rsidTr="00191864">
        <w:tc>
          <w:tcPr>
            <w:tcW w:w="4789" w:type="dxa"/>
          </w:tcPr>
          <w:p w:rsidR="00656404" w:rsidRPr="00057AE2" w:rsidRDefault="00656404" w:rsidP="00191864">
            <w:pPr>
              <w:jc w:val="both"/>
              <w:rPr>
                <w:color w:val="000000"/>
                <w:sz w:val="26"/>
                <w:szCs w:val="26"/>
              </w:rPr>
            </w:pPr>
            <w:r w:rsidRPr="00057AE2">
              <w:rPr>
                <w:color w:val="000000"/>
                <w:sz w:val="26"/>
                <w:szCs w:val="26"/>
              </w:rPr>
              <w:t>- приобретение ценных бумаг в случаях, установленных федеральными законами</w:t>
            </w:r>
          </w:p>
        </w:tc>
        <w:tc>
          <w:tcPr>
            <w:tcW w:w="1804" w:type="dxa"/>
          </w:tcPr>
          <w:p w:rsidR="00656404" w:rsidRPr="00057AE2" w:rsidRDefault="00656404" w:rsidP="00191864">
            <w:pPr>
              <w:jc w:val="both"/>
              <w:rPr>
                <w:color w:val="000000"/>
                <w:sz w:val="26"/>
                <w:szCs w:val="26"/>
              </w:rPr>
            </w:pPr>
            <w:r w:rsidRPr="00057AE2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843" w:type="dxa"/>
          </w:tcPr>
          <w:p w:rsidR="00656404" w:rsidRPr="00057AE2" w:rsidRDefault="00656404" w:rsidP="00191864">
            <w:pPr>
              <w:jc w:val="both"/>
              <w:rPr>
                <w:color w:val="000000"/>
                <w:sz w:val="26"/>
                <w:szCs w:val="26"/>
              </w:rPr>
            </w:pPr>
            <w:r w:rsidRPr="00057AE2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49" w:type="dxa"/>
          </w:tcPr>
          <w:p w:rsidR="00656404" w:rsidRPr="00057AE2" w:rsidRDefault="00656404" w:rsidP="00191864">
            <w:pPr>
              <w:jc w:val="both"/>
              <w:rPr>
                <w:color w:val="000000"/>
                <w:sz w:val="26"/>
                <w:szCs w:val="26"/>
              </w:rPr>
            </w:pPr>
            <w:r w:rsidRPr="00057AE2">
              <w:rPr>
                <w:color w:val="000000"/>
                <w:sz w:val="26"/>
                <w:szCs w:val="26"/>
              </w:rPr>
              <w:t>-</w:t>
            </w:r>
          </w:p>
        </w:tc>
      </w:tr>
      <w:tr w:rsidR="00656404" w:rsidRPr="00057AE2" w:rsidTr="00191864">
        <w:tc>
          <w:tcPr>
            <w:tcW w:w="4789" w:type="dxa"/>
          </w:tcPr>
          <w:p w:rsidR="00656404" w:rsidRPr="00057AE2" w:rsidRDefault="00656404" w:rsidP="00191864">
            <w:pPr>
              <w:jc w:val="both"/>
              <w:rPr>
                <w:color w:val="000000"/>
                <w:sz w:val="26"/>
                <w:szCs w:val="26"/>
              </w:rPr>
            </w:pPr>
            <w:r w:rsidRPr="00057AE2">
              <w:rPr>
                <w:color w:val="000000"/>
                <w:sz w:val="26"/>
                <w:szCs w:val="26"/>
              </w:rPr>
              <w:t>- прочие расходы</w:t>
            </w:r>
          </w:p>
        </w:tc>
        <w:tc>
          <w:tcPr>
            <w:tcW w:w="1804" w:type="dxa"/>
          </w:tcPr>
          <w:p w:rsidR="00656404" w:rsidRPr="00057AE2" w:rsidRDefault="00C37DEE" w:rsidP="00191864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41 0</w:t>
            </w:r>
            <w:r w:rsidR="006078AE">
              <w:rPr>
                <w:color w:val="000000"/>
                <w:sz w:val="26"/>
                <w:szCs w:val="26"/>
              </w:rPr>
              <w:t>00</w:t>
            </w:r>
            <w:r w:rsidR="008F6BCA">
              <w:rPr>
                <w:color w:val="000000"/>
                <w:sz w:val="26"/>
                <w:szCs w:val="26"/>
              </w:rPr>
              <w:t>,00</w:t>
            </w:r>
          </w:p>
        </w:tc>
        <w:tc>
          <w:tcPr>
            <w:tcW w:w="1843" w:type="dxa"/>
          </w:tcPr>
          <w:p w:rsidR="00656404" w:rsidRPr="00057AE2" w:rsidRDefault="00C37DEE" w:rsidP="00191864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41 0</w:t>
            </w:r>
            <w:r w:rsidR="006078AE">
              <w:rPr>
                <w:color w:val="000000"/>
                <w:sz w:val="26"/>
                <w:szCs w:val="26"/>
              </w:rPr>
              <w:t>00</w:t>
            </w:r>
            <w:r w:rsidR="008F6BCA">
              <w:rPr>
                <w:color w:val="000000"/>
                <w:sz w:val="26"/>
                <w:szCs w:val="26"/>
              </w:rPr>
              <w:t>,00</w:t>
            </w:r>
          </w:p>
        </w:tc>
        <w:tc>
          <w:tcPr>
            <w:tcW w:w="1449" w:type="dxa"/>
          </w:tcPr>
          <w:p w:rsidR="00656404" w:rsidRPr="00057AE2" w:rsidRDefault="00656404" w:rsidP="00191864">
            <w:pPr>
              <w:jc w:val="both"/>
              <w:rPr>
                <w:color w:val="000000"/>
                <w:sz w:val="26"/>
                <w:szCs w:val="26"/>
              </w:rPr>
            </w:pPr>
            <w:r w:rsidRPr="00057AE2">
              <w:rPr>
                <w:color w:val="000000"/>
                <w:sz w:val="26"/>
                <w:szCs w:val="26"/>
              </w:rPr>
              <w:t>-</w:t>
            </w:r>
          </w:p>
        </w:tc>
      </w:tr>
      <w:tr w:rsidR="00656404" w:rsidRPr="00057AE2" w:rsidTr="00191864">
        <w:tc>
          <w:tcPr>
            <w:tcW w:w="4789" w:type="dxa"/>
          </w:tcPr>
          <w:p w:rsidR="00656404" w:rsidRPr="00057AE2" w:rsidRDefault="00656404" w:rsidP="00191864">
            <w:pPr>
              <w:rPr>
                <w:color w:val="000000"/>
                <w:sz w:val="26"/>
                <w:szCs w:val="26"/>
              </w:rPr>
            </w:pPr>
            <w:r w:rsidRPr="00057AE2">
              <w:rPr>
                <w:color w:val="000000"/>
                <w:sz w:val="26"/>
                <w:szCs w:val="26"/>
              </w:rPr>
              <w:t>- иные выплаты, не запрещенные законодательством Российской Федерации</w:t>
            </w:r>
          </w:p>
        </w:tc>
        <w:tc>
          <w:tcPr>
            <w:tcW w:w="1804" w:type="dxa"/>
          </w:tcPr>
          <w:p w:rsidR="00656404" w:rsidRPr="00057AE2" w:rsidRDefault="00656404" w:rsidP="00191864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</w:tcPr>
          <w:p w:rsidR="00656404" w:rsidRPr="00057AE2" w:rsidRDefault="00656404" w:rsidP="00191864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449" w:type="dxa"/>
          </w:tcPr>
          <w:p w:rsidR="00656404" w:rsidRPr="00057AE2" w:rsidRDefault="00656404" w:rsidP="00191864">
            <w:pPr>
              <w:jc w:val="both"/>
              <w:rPr>
                <w:color w:val="000000"/>
                <w:sz w:val="26"/>
                <w:szCs w:val="26"/>
              </w:rPr>
            </w:pPr>
            <w:r w:rsidRPr="00057AE2">
              <w:rPr>
                <w:color w:val="000000"/>
                <w:sz w:val="26"/>
                <w:szCs w:val="26"/>
              </w:rPr>
              <w:t>-</w:t>
            </w:r>
          </w:p>
        </w:tc>
      </w:tr>
      <w:tr w:rsidR="00656404" w:rsidRPr="00057AE2" w:rsidTr="00191864">
        <w:tc>
          <w:tcPr>
            <w:tcW w:w="4789" w:type="dxa"/>
          </w:tcPr>
          <w:p w:rsidR="00656404" w:rsidRPr="00057AE2" w:rsidRDefault="00656404" w:rsidP="00191864">
            <w:pPr>
              <w:rPr>
                <w:color w:val="000000"/>
                <w:sz w:val="26"/>
                <w:szCs w:val="26"/>
              </w:rPr>
            </w:pPr>
            <w:r w:rsidRPr="00057AE2">
              <w:rPr>
                <w:color w:val="000000"/>
                <w:sz w:val="26"/>
                <w:szCs w:val="26"/>
              </w:rPr>
              <w:t>Остаток средств на конец планируемого периода</w:t>
            </w:r>
          </w:p>
        </w:tc>
        <w:tc>
          <w:tcPr>
            <w:tcW w:w="1804" w:type="dxa"/>
          </w:tcPr>
          <w:p w:rsidR="00656404" w:rsidRPr="00057AE2" w:rsidRDefault="00656404" w:rsidP="00191864">
            <w:pPr>
              <w:jc w:val="both"/>
              <w:rPr>
                <w:color w:val="000000"/>
                <w:sz w:val="26"/>
                <w:szCs w:val="26"/>
              </w:rPr>
            </w:pPr>
            <w:r w:rsidRPr="00057AE2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843" w:type="dxa"/>
          </w:tcPr>
          <w:p w:rsidR="00656404" w:rsidRPr="00057AE2" w:rsidRDefault="00656404" w:rsidP="00191864">
            <w:pPr>
              <w:jc w:val="both"/>
              <w:rPr>
                <w:color w:val="000000"/>
                <w:sz w:val="26"/>
                <w:szCs w:val="26"/>
              </w:rPr>
            </w:pPr>
            <w:r w:rsidRPr="00057AE2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49" w:type="dxa"/>
          </w:tcPr>
          <w:p w:rsidR="00656404" w:rsidRPr="00057AE2" w:rsidRDefault="00656404" w:rsidP="00191864">
            <w:pPr>
              <w:jc w:val="both"/>
              <w:rPr>
                <w:color w:val="000000"/>
                <w:sz w:val="26"/>
                <w:szCs w:val="26"/>
              </w:rPr>
            </w:pPr>
            <w:r w:rsidRPr="00057AE2">
              <w:rPr>
                <w:color w:val="000000"/>
                <w:sz w:val="26"/>
                <w:szCs w:val="26"/>
              </w:rPr>
              <w:t>-</w:t>
            </w:r>
          </w:p>
        </w:tc>
      </w:tr>
      <w:tr w:rsidR="00656404" w:rsidRPr="00057AE2" w:rsidTr="00191864">
        <w:tc>
          <w:tcPr>
            <w:tcW w:w="4789" w:type="dxa"/>
          </w:tcPr>
          <w:p w:rsidR="00656404" w:rsidRPr="00057AE2" w:rsidRDefault="00656404" w:rsidP="00191864">
            <w:pPr>
              <w:rPr>
                <w:color w:val="000000"/>
                <w:sz w:val="26"/>
                <w:szCs w:val="26"/>
              </w:rPr>
            </w:pPr>
            <w:proofErr w:type="spellStart"/>
            <w:r w:rsidRPr="00057AE2">
              <w:rPr>
                <w:color w:val="000000"/>
                <w:sz w:val="26"/>
                <w:szCs w:val="26"/>
              </w:rPr>
              <w:t>Справочно</w:t>
            </w:r>
            <w:proofErr w:type="spellEnd"/>
            <w:r w:rsidRPr="00057AE2">
              <w:rPr>
                <w:color w:val="000000"/>
                <w:sz w:val="26"/>
                <w:szCs w:val="26"/>
              </w:rPr>
              <w:t>: объем публичных обязательств, всего</w:t>
            </w:r>
          </w:p>
        </w:tc>
        <w:tc>
          <w:tcPr>
            <w:tcW w:w="1804" w:type="dxa"/>
          </w:tcPr>
          <w:p w:rsidR="00656404" w:rsidRPr="00057AE2" w:rsidRDefault="00656404" w:rsidP="00191864">
            <w:pPr>
              <w:jc w:val="both"/>
              <w:rPr>
                <w:color w:val="000000"/>
                <w:sz w:val="26"/>
                <w:szCs w:val="26"/>
              </w:rPr>
            </w:pPr>
            <w:r w:rsidRPr="00057AE2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843" w:type="dxa"/>
          </w:tcPr>
          <w:p w:rsidR="00656404" w:rsidRPr="00057AE2" w:rsidRDefault="00656404" w:rsidP="00191864">
            <w:pPr>
              <w:jc w:val="both"/>
              <w:rPr>
                <w:color w:val="000000"/>
                <w:sz w:val="26"/>
                <w:szCs w:val="26"/>
              </w:rPr>
            </w:pPr>
            <w:r w:rsidRPr="00057AE2">
              <w:rPr>
                <w:color w:val="000000"/>
                <w:sz w:val="26"/>
                <w:szCs w:val="26"/>
              </w:rPr>
              <w:t>-</w:t>
            </w:r>
          </w:p>
        </w:tc>
        <w:tc>
          <w:tcPr>
            <w:tcW w:w="1449" w:type="dxa"/>
          </w:tcPr>
          <w:p w:rsidR="00656404" w:rsidRPr="00057AE2" w:rsidRDefault="00656404" w:rsidP="00191864">
            <w:pPr>
              <w:jc w:val="both"/>
              <w:rPr>
                <w:color w:val="000000"/>
                <w:sz w:val="26"/>
                <w:szCs w:val="26"/>
              </w:rPr>
            </w:pPr>
            <w:r w:rsidRPr="00057AE2">
              <w:rPr>
                <w:color w:val="000000"/>
                <w:sz w:val="26"/>
                <w:szCs w:val="26"/>
              </w:rPr>
              <w:t>-</w:t>
            </w:r>
          </w:p>
        </w:tc>
      </w:tr>
    </w:tbl>
    <w:p w:rsidR="00656404" w:rsidRDefault="00656404" w:rsidP="00656404">
      <w:pPr>
        <w:shd w:val="clear" w:color="auto" w:fill="FFFFFF"/>
        <w:jc w:val="center"/>
        <w:rPr>
          <w:b/>
          <w:bCs/>
          <w:color w:val="000000"/>
          <w:sz w:val="26"/>
          <w:szCs w:val="26"/>
        </w:rPr>
      </w:pPr>
    </w:p>
    <w:p w:rsidR="00656404" w:rsidRDefault="00656404" w:rsidP="00656404">
      <w:pPr>
        <w:shd w:val="clear" w:color="auto" w:fill="FFFFFF"/>
        <w:jc w:val="center"/>
        <w:rPr>
          <w:b/>
          <w:bCs/>
          <w:color w:val="000000"/>
          <w:sz w:val="26"/>
          <w:szCs w:val="26"/>
        </w:rPr>
      </w:pPr>
    </w:p>
    <w:p w:rsidR="00C37DEE" w:rsidRDefault="00C37DEE" w:rsidP="00C37DEE">
      <w:pPr>
        <w:shd w:val="clear" w:color="auto" w:fill="FFFFFF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9. Анализ существующего положения и перспектив развития            учреждения     </w:t>
      </w:r>
    </w:p>
    <w:p w:rsidR="00C37DEE" w:rsidRDefault="00C37DEE" w:rsidP="00C37DEE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МАУДО «ДЮСШ «Лидер»</w:t>
      </w:r>
      <w:r>
        <w:rPr>
          <w:rFonts w:ascii="Times New Roman" w:hAnsi="Times New Roman" w:cs="Times New Roman"/>
          <w:sz w:val="26"/>
          <w:szCs w:val="26"/>
        </w:rPr>
        <w:t xml:space="preserve"> создана 01.01.2005 г. на основании Распоряжения  администрации города </w:t>
      </w:r>
      <w:hyperlink r:id="rId12" w:history="1">
        <w:r>
          <w:rPr>
            <w:rStyle w:val="ad"/>
            <w:rFonts w:ascii="Times New Roman" w:hAnsi="Times New Roman" w:cs="Times New Roman"/>
            <w:color w:val="000000"/>
            <w:sz w:val="26"/>
            <w:szCs w:val="26"/>
          </w:rPr>
          <w:t>Орска</w:t>
        </w:r>
      </w:hyperlink>
      <w:r>
        <w:rPr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от 22.11.2004 г №5098-р.</w:t>
      </w:r>
    </w:p>
    <w:p w:rsidR="00C37DEE" w:rsidRDefault="00C37DEE" w:rsidP="00C37DEE">
      <w:pPr>
        <w:shd w:val="clear" w:color="auto" w:fill="FFFFFF"/>
        <w:ind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 01.10.2014 года внесено изменение в наименование учреждения. Муниципальное образовательное автономное учреждение дополнительного образования детей «Детско-юношеская спортивная школа «Лидер» г. Орска, на основании Постановления администрации г</w:t>
      </w:r>
      <w:proofErr w:type="gramStart"/>
      <w:r>
        <w:rPr>
          <w:color w:val="000000"/>
          <w:sz w:val="26"/>
          <w:szCs w:val="26"/>
        </w:rPr>
        <w:t>.О</w:t>
      </w:r>
      <w:proofErr w:type="gramEnd"/>
      <w:r>
        <w:rPr>
          <w:color w:val="000000"/>
          <w:sz w:val="26"/>
          <w:szCs w:val="26"/>
        </w:rPr>
        <w:t>рска от 09.09.2014 г. № 5565-п, переименовано в муниципальное  автономное учреждение дополнительного образования «Детско-юношеская спортивная школа «Лидер» г. Орска.</w:t>
      </w:r>
    </w:p>
    <w:p w:rsidR="00C37DEE" w:rsidRDefault="00C37DEE" w:rsidP="00C37DEE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На базе спорткомплексов  «Металлург»,  «Пищевик» и базы моржей работают шесть спортивных отделений:  </w:t>
      </w:r>
      <w:r>
        <w:rPr>
          <w:rFonts w:ascii="Times New Roman" w:hAnsi="Times New Roman" w:cs="Times New Roman"/>
          <w:b/>
          <w:bCs/>
          <w:sz w:val="26"/>
          <w:szCs w:val="26"/>
        </w:rPr>
        <w:t>футбол,  вольная борьба,  бокс,  пауэрлифтинг (силовое троеборье), спортивная   аэробика, спортивный туризм</w:t>
      </w:r>
      <w:r>
        <w:rPr>
          <w:rFonts w:ascii="Times New Roman" w:hAnsi="Times New Roman" w:cs="Times New Roman"/>
          <w:sz w:val="26"/>
          <w:szCs w:val="26"/>
        </w:rPr>
        <w:t>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Количество  занимающихся  в  2014 - 2015  учебном  году составляет 761  человек.</w:t>
      </w:r>
    </w:p>
    <w:p w:rsidR="00C37DEE" w:rsidRDefault="00C37DEE" w:rsidP="00C37DEE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C37DEE" w:rsidRDefault="00C37DEE" w:rsidP="00C37DEE">
      <w:pPr>
        <w:jc w:val="both"/>
        <w:rPr>
          <w:b/>
          <w:i/>
          <w:u w:val="single"/>
        </w:rPr>
      </w:pPr>
      <w:r>
        <w:rPr>
          <w:b/>
          <w:i/>
        </w:rPr>
        <w:t>Результаты участия и выступления спортсменов МАУДО «ДЮСШ «Лидер» в Российских, Международных и других соревнованиях</w:t>
      </w:r>
      <w:r>
        <w:rPr>
          <w:i/>
        </w:rPr>
        <w:t xml:space="preserve">        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2"/>
        <w:gridCol w:w="2998"/>
        <w:gridCol w:w="1678"/>
        <w:gridCol w:w="569"/>
        <w:gridCol w:w="1275"/>
        <w:gridCol w:w="1560"/>
        <w:gridCol w:w="1413"/>
      </w:tblGrid>
      <w:tr w:rsidR="00C37DEE" w:rsidTr="00997F8A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DEE" w:rsidRDefault="00C37DEE" w:rsidP="00997F8A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sz w:val="16"/>
                <w:szCs w:val="16"/>
                <w:lang w:eastAsia="en-US"/>
              </w:rPr>
              <w:t>п</w:t>
            </w:r>
            <w:proofErr w:type="spellEnd"/>
            <w:proofErr w:type="gramEnd"/>
            <w:r>
              <w:rPr>
                <w:sz w:val="16"/>
                <w:szCs w:val="16"/>
                <w:lang w:eastAsia="en-US"/>
              </w:rPr>
              <w:t>/</w:t>
            </w:r>
            <w:proofErr w:type="spellStart"/>
            <w:r>
              <w:rPr>
                <w:sz w:val="16"/>
                <w:szCs w:val="16"/>
                <w:lang w:eastAsia="en-US"/>
              </w:rPr>
              <w:t>п</w:t>
            </w:r>
            <w:proofErr w:type="spellEnd"/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DEE" w:rsidRDefault="00C37DEE" w:rsidP="00997F8A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Наименование соревнований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DEE" w:rsidRDefault="00C37DEE" w:rsidP="00997F8A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Дата, место проведения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DEE" w:rsidRDefault="00C37DEE" w:rsidP="00997F8A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proofErr w:type="gramStart"/>
            <w:r>
              <w:rPr>
                <w:sz w:val="16"/>
                <w:szCs w:val="16"/>
                <w:lang w:eastAsia="en-US"/>
              </w:rPr>
              <w:t>Мес</w:t>
            </w:r>
            <w:proofErr w:type="spellEnd"/>
            <w:proofErr w:type="gramEnd"/>
          </w:p>
          <w:p w:rsidR="00C37DEE" w:rsidRDefault="00C37DEE" w:rsidP="00997F8A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то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DEE" w:rsidRDefault="00C37DEE" w:rsidP="00997F8A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Тренер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DEE" w:rsidRDefault="00C37DEE" w:rsidP="00997F8A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Спортсмен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DEE" w:rsidRDefault="00C37DEE" w:rsidP="00997F8A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Вид спорта</w:t>
            </w:r>
          </w:p>
        </w:tc>
      </w:tr>
      <w:tr w:rsidR="00C37DEE" w:rsidTr="00997F8A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DEE" w:rsidRDefault="00C37DEE" w:rsidP="00997F8A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DEE" w:rsidRDefault="00C37DEE" w:rsidP="00997F8A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Открытый Всероссийский турнир по боксу среди женщин, юниорок и девушек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DEE" w:rsidRDefault="00C37DEE" w:rsidP="00997F8A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Челябинск</w:t>
            </w:r>
          </w:p>
          <w:p w:rsidR="00C37DEE" w:rsidRDefault="00C37DEE" w:rsidP="00997F8A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15-19.09.2014 г.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DEE" w:rsidRDefault="00C37DEE" w:rsidP="00997F8A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DEE" w:rsidRDefault="00C37DEE" w:rsidP="00997F8A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Милехин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Ю.А.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DEE" w:rsidRDefault="00C37DEE" w:rsidP="00997F8A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Забегалина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</w:p>
          <w:p w:rsidR="00C37DEE" w:rsidRDefault="00C37DEE" w:rsidP="00997F8A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Анастасия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DEE" w:rsidRDefault="00C37DEE" w:rsidP="00997F8A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бокс</w:t>
            </w:r>
          </w:p>
        </w:tc>
      </w:tr>
      <w:tr w:rsidR="00C37DEE" w:rsidTr="00997F8A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DEE" w:rsidRDefault="00C37DEE" w:rsidP="00997F8A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DEE" w:rsidRDefault="00C37DEE" w:rsidP="00997F8A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Первенство Оренбургской области по боксу среди старших юношей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DEE" w:rsidRDefault="00C37DEE" w:rsidP="00997F8A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Оренбург</w:t>
            </w:r>
          </w:p>
          <w:p w:rsidR="00C37DEE" w:rsidRDefault="00C37DEE" w:rsidP="00997F8A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14-17.03.2014 г.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DEE" w:rsidRDefault="00C37DEE" w:rsidP="00997F8A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DEE" w:rsidRDefault="00C37DEE" w:rsidP="00997F8A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Родионов И.А.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DEE" w:rsidRDefault="00C37DEE" w:rsidP="00997F8A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Таран </w:t>
            </w:r>
          </w:p>
          <w:p w:rsidR="00C37DEE" w:rsidRDefault="00C37DEE" w:rsidP="00997F8A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Сергей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DEE" w:rsidRDefault="00C37DEE" w:rsidP="00997F8A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бокс</w:t>
            </w:r>
          </w:p>
        </w:tc>
      </w:tr>
      <w:tr w:rsidR="00C37DEE" w:rsidTr="00997F8A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DEE" w:rsidRDefault="00C37DEE" w:rsidP="00997F8A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lastRenderedPageBreak/>
              <w:t>3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DEE" w:rsidRDefault="00C37DEE" w:rsidP="00997F8A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Первенство Оренбургской области по боксу среди старших юношей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DEE" w:rsidRDefault="00C37DEE" w:rsidP="00997F8A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Оренбург</w:t>
            </w:r>
          </w:p>
          <w:p w:rsidR="00C37DEE" w:rsidRDefault="00C37DEE" w:rsidP="00997F8A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14-17.03.2014 г.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DEE" w:rsidRDefault="00C37DEE" w:rsidP="00997F8A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DEE" w:rsidRDefault="00C37DEE" w:rsidP="00997F8A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Родионов И.А.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DEE" w:rsidRDefault="00C37DEE" w:rsidP="00997F8A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Уфимцев Сергей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DEE" w:rsidRDefault="00C37DEE" w:rsidP="00997F8A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бокс</w:t>
            </w:r>
          </w:p>
        </w:tc>
      </w:tr>
      <w:tr w:rsidR="00C37DEE" w:rsidTr="00997F8A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DEE" w:rsidRDefault="00C37DEE" w:rsidP="00997F8A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DEE" w:rsidRDefault="00C37DEE" w:rsidP="00997F8A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Первенство России по боксу 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DEE" w:rsidRDefault="00C37DEE" w:rsidP="00997F8A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Екатеринбург</w:t>
            </w:r>
          </w:p>
          <w:p w:rsidR="00C37DEE" w:rsidRDefault="00C37DEE" w:rsidP="00997F8A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11-16-06.2014 г.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DEE" w:rsidRDefault="00C37DEE" w:rsidP="00997F8A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DEE" w:rsidRDefault="00C37DEE" w:rsidP="00997F8A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Милехин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Ю.А.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DEE" w:rsidRPr="002758F5" w:rsidRDefault="00C37DEE" w:rsidP="00997F8A">
            <w:pPr>
              <w:rPr>
                <w:sz w:val="18"/>
                <w:szCs w:val="18"/>
              </w:rPr>
            </w:pPr>
            <w:proofErr w:type="spellStart"/>
            <w:r w:rsidRPr="002758F5">
              <w:rPr>
                <w:sz w:val="18"/>
                <w:szCs w:val="18"/>
              </w:rPr>
              <w:t>Досмухамбетова</w:t>
            </w:r>
            <w:proofErr w:type="spellEnd"/>
            <w:r w:rsidRPr="002758F5">
              <w:rPr>
                <w:sz w:val="18"/>
                <w:szCs w:val="18"/>
              </w:rPr>
              <w:t xml:space="preserve"> Мира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DEE" w:rsidRDefault="00C37DEE" w:rsidP="00997F8A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бокс</w:t>
            </w:r>
          </w:p>
        </w:tc>
      </w:tr>
      <w:tr w:rsidR="00C37DEE" w:rsidTr="00997F8A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DEE" w:rsidRDefault="00C37DEE" w:rsidP="00997F8A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DEE" w:rsidRDefault="00C37DEE" w:rsidP="00997F8A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Первенство России по боксу 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DEE" w:rsidRDefault="00C37DEE" w:rsidP="00997F8A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Екатеринбург</w:t>
            </w:r>
          </w:p>
          <w:p w:rsidR="00C37DEE" w:rsidRDefault="00C37DEE" w:rsidP="00997F8A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11-16-06.2014 г.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DEE" w:rsidRDefault="00C37DEE" w:rsidP="00997F8A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DEE" w:rsidRDefault="00C37DEE" w:rsidP="00997F8A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Милехин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Ю.А.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DEE" w:rsidRDefault="00C37DEE" w:rsidP="00997F8A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Забегалина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</w:p>
          <w:p w:rsidR="00C37DEE" w:rsidRDefault="00C37DEE" w:rsidP="00997F8A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Анастасия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DEE" w:rsidRDefault="00C37DEE" w:rsidP="00997F8A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бокс</w:t>
            </w:r>
          </w:p>
        </w:tc>
      </w:tr>
      <w:tr w:rsidR="00C37DEE" w:rsidTr="00997F8A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DEE" w:rsidRDefault="00C37DEE" w:rsidP="00997F8A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6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DEE" w:rsidRDefault="00C37DEE" w:rsidP="00997F8A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Первенство России по боксу 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DEE" w:rsidRDefault="00C37DEE" w:rsidP="00997F8A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Екатеринбург</w:t>
            </w:r>
          </w:p>
          <w:p w:rsidR="00C37DEE" w:rsidRDefault="00C37DEE" w:rsidP="00997F8A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11-16-06.2014 г.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DEE" w:rsidRDefault="00C37DEE" w:rsidP="00997F8A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DEE" w:rsidRDefault="00C37DEE" w:rsidP="00997F8A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Милехин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Ю.А.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DEE" w:rsidRDefault="00C37DEE" w:rsidP="00997F8A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Гараев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eastAsia="en-US"/>
              </w:rPr>
              <w:t>Хикмед</w:t>
            </w:r>
            <w:proofErr w:type="spellEnd"/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DEE" w:rsidRDefault="00C37DEE" w:rsidP="00997F8A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бокс</w:t>
            </w:r>
          </w:p>
        </w:tc>
      </w:tr>
      <w:tr w:rsidR="00C37DEE" w:rsidTr="00997F8A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DEE" w:rsidRDefault="00C37DEE" w:rsidP="00997F8A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DEE" w:rsidRDefault="00C37DEE" w:rsidP="00997F8A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Первенство ПФО по вольной борьбе среди юношей на призы Е.Д. </w:t>
            </w:r>
            <w:proofErr w:type="spellStart"/>
            <w:r>
              <w:rPr>
                <w:sz w:val="18"/>
                <w:szCs w:val="18"/>
                <w:lang w:eastAsia="en-US"/>
              </w:rPr>
              <w:t>Сусоева</w:t>
            </w:r>
            <w:proofErr w:type="spellEnd"/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DEE" w:rsidRDefault="00C37DEE" w:rsidP="00997F8A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Оренбург</w:t>
            </w:r>
          </w:p>
          <w:p w:rsidR="00C37DEE" w:rsidRDefault="00C37DEE" w:rsidP="00997F8A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10-13.03.2014 г.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DEE" w:rsidRDefault="00C37DEE" w:rsidP="00997F8A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DEE" w:rsidRDefault="00C37DEE" w:rsidP="00997F8A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Яруллин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Т.З.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DEE" w:rsidRDefault="00C37DEE" w:rsidP="00997F8A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Адышкин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Владислав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DEE" w:rsidRDefault="00C37DEE" w:rsidP="00997F8A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proofErr w:type="gramStart"/>
            <w:r>
              <w:rPr>
                <w:sz w:val="18"/>
                <w:szCs w:val="18"/>
                <w:lang w:eastAsia="en-US"/>
              </w:rPr>
              <w:t>в</w:t>
            </w:r>
            <w:proofErr w:type="gramEnd"/>
            <w:r>
              <w:rPr>
                <w:sz w:val="18"/>
                <w:szCs w:val="18"/>
                <w:lang w:eastAsia="en-US"/>
              </w:rPr>
              <w:t>/борьба</w:t>
            </w:r>
          </w:p>
        </w:tc>
      </w:tr>
      <w:tr w:rsidR="00C37DEE" w:rsidTr="00997F8A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DEE" w:rsidRDefault="00C37DEE" w:rsidP="00997F8A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DEE" w:rsidRDefault="00C37DEE" w:rsidP="00997F8A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Первенство ПФО по вольной борьбе среди юношей на призы Е.Д. </w:t>
            </w:r>
            <w:proofErr w:type="spellStart"/>
            <w:r>
              <w:rPr>
                <w:sz w:val="18"/>
                <w:szCs w:val="18"/>
                <w:lang w:eastAsia="en-US"/>
              </w:rPr>
              <w:t>Сусоева</w:t>
            </w:r>
            <w:proofErr w:type="spellEnd"/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DEE" w:rsidRDefault="00C37DEE" w:rsidP="00997F8A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Оренбург</w:t>
            </w:r>
          </w:p>
          <w:p w:rsidR="00C37DEE" w:rsidRDefault="00C37DEE" w:rsidP="00997F8A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10-13.03.2014 г.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DEE" w:rsidRDefault="00C37DEE" w:rsidP="00997F8A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DEE" w:rsidRDefault="00C37DEE" w:rsidP="00997F8A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Яруллин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Т.З.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DEE" w:rsidRDefault="00C37DEE" w:rsidP="00997F8A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Бурин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Александр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DEE" w:rsidRDefault="00C37DEE" w:rsidP="00997F8A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proofErr w:type="gramStart"/>
            <w:r>
              <w:rPr>
                <w:sz w:val="18"/>
                <w:szCs w:val="18"/>
                <w:lang w:eastAsia="en-US"/>
              </w:rPr>
              <w:t>в</w:t>
            </w:r>
            <w:proofErr w:type="gramEnd"/>
            <w:r>
              <w:rPr>
                <w:sz w:val="18"/>
                <w:szCs w:val="18"/>
                <w:lang w:eastAsia="en-US"/>
              </w:rPr>
              <w:t>/борьба</w:t>
            </w:r>
          </w:p>
        </w:tc>
      </w:tr>
      <w:tr w:rsidR="00C37DEE" w:rsidTr="00997F8A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DEE" w:rsidRDefault="00C37DEE" w:rsidP="00997F8A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DEE" w:rsidRDefault="00C37DEE" w:rsidP="00997F8A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Первенство ПФО по вольной борьбе среди юношей на призы Е.Д. </w:t>
            </w:r>
            <w:proofErr w:type="spellStart"/>
            <w:r>
              <w:rPr>
                <w:sz w:val="18"/>
                <w:szCs w:val="18"/>
                <w:lang w:eastAsia="en-US"/>
              </w:rPr>
              <w:t>Сусоева</w:t>
            </w:r>
            <w:proofErr w:type="spellEnd"/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DEE" w:rsidRDefault="00C37DEE" w:rsidP="00997F8A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Оренбург</w:t>
            </w:r>
          </w:p>
          <w:p w:rsidR="00C37DEE" w:rsidRDefault="00C37DEE" w:rsidP="00997F8A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10-13.03.2014 г.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DEE" w:rsidRDefault="00C37DEE" w:rsidP="00997F8A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DEE" w:rsidRDefault="00C37DEE" w:rsidP="00997F8A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Яруллин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Т.З.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DEE" w:rsidRDefault="00C37DEE" w:rsidP="00997F8A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Камалеев</w:t>
            </w:r>
            <w:proofErr w:type="spellEnd"/>
          </w:p>
          <w:p w:rsidR="00C37DEE" w:rsidRDefault="00C37DEE" w:rsidP="00997F8A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Артем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DEE" w:rsidRDefault="00C37DEE" w:rsidP="00997F8A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proofErr w:type="gramStart"/>
            <w:r>
              <w:rPr>
                <w:sz w:val="18"/>
                <w:szCs w:val="18"/>
                <w:lang w:eastAsia="en-US"/>
              </w:rPr>
              <w:t>в</w:t>
            </w:r>
            <w:proofErr w:type="gramEnd"/>
            <w:r>
              <w:rPr>
                <w:sz w:val="18"/>
                <w:szCs w:val="18"/>
                <w:lang w:eastAsia="en-US"/>
              </w:rPr>
              <w:t>/борьба</w:t>
            </w:r>
          </w:p>
        </w:tc>
      </w:tr>
      <w:tr w:rsidR="00C37DEE" w:rsidTr="00997F8A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DEE" w:rsidRDefault="00C37DEE" w:rsidP="00997F8A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DEE" w:rsidRDefault="00C37DEE" w:rsidP="00997F8A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Первенство области по вольной борьбе среди юношей и девушек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DEE" w:rsidRDefault="00C37DEE" w:rsidP="00997F8A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Оренбург</w:t>
            </w:r>
          </w:p>
          <w:p w:rsidR="00C37DEE" w:rsidRDefault="00C37DEE" w:rsidP="00997F8A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22-23.07.2014 г.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DEE" w:rsidRDefault="00C37DEE" w:rsidP="00997F8A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DEE" w:rsidRDefault="00C37DEE" w:rsidP="00997F8A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Яруллин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Т.З.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DEE" w:rsidRDefault="00C37DEE" w:rsidP="00997F8A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Бурин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</w:p>
          <w:p w:rsidR="00C37DEE" w:rsidRDefault="00C37DEE" w:rsidP="00997F8A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Александр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DEE" w:rsidRDefault="00C37DEE" w:rsidP="00997F8A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proofErr w:type="gramStart"/>
            <w:r>
              <w:rPr>
                <w:sz w:val="18"/>
                <w:szCs w:val="18"/>
                <w:lang w:eastAsia="en-US"/>
              </w:rPr>
              <w:t>в</w:t>
            </w:r>
            <w:proofErr w:type="gramEnd"/>
            <w:r>
              <w:rPr>
                <w:sz w:val="18"/>
                <w:szCs w:val="18"/>
                <w:lang w:eastAsia="en-US"/>
              </w:rPr>
              <w:t>/борьба</w:t>
            </w:r>
          </w:p>
        </w:tc>
      </w:tr>
      <w:tr w:rsidR="00C37DEE" w:rsidTr="00997F8A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DEE" w:rsidRDefault="00C37DEE" w:rsidP="00997F8A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DEE" w:rsidRDefault="00C37DEE" w:rsidP="00997F8A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Первенство ПФО по вольной борьбе среди юношей и девушек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DEE" w:rsidRDefault="00C37DEE" w:rsidP="00997F8A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Пермь</w:t>
            </w:r>
          </w:p>
          <w:p w:rsidR="00C37DEE" w:rsidRDefault="00C37DEE" w:rsidP="00997F8A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26-29.09.2014 г.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DEE" w:rsidRDefault="00C37DEE" w:rsidP="00997F8A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DEE" w:rsidRDefault="00C37DEE" w:rsidP="00997F8A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Яруллин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Т.З.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DEE" w:rsidRDefault="00C37DEE" w:rsidP="00997F8A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Бурин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</w:p>
          <w:p w:rsidR="00C37DEE" w:rsidRDefault="00C37DEE" w:rsidP="00997F8A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Александр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DEE" w:rsidRDefault="00C37DEE" w:rsidP="00997F8A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proofErr w:type="gramStart"/>
            <w:r>
              <w:rPr>
                <w:sz w:val="18"/>
                <w:szCs w:val="18"/>
                <w:lang w:eastAsia="en-US"/>
              </w:rPr>
              <w:t>в</w:t>
            </w:r>
            <w:proofErr w:type="gramEnd"/>
            <w:r>
              <w:rPr>
                <w:sz w:val="18"/>
                <w:szCs w:val="18"/>
                <w:lang w:eastAsia="en-US"/>
              </w:rPr>
              <w:t>/борьба</w:t>
            </w:r>
          </w:p>
        </w:tc>
      </w:tr>
      <w:tr w:rsidR="00C37DEE" w:rsidTr="00997F8A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DEE" w:rsidRDefault="00C37DEE" w:rsidP="00997F8A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DEE" w:rsidRDefault="00C37DEE" w:rsidP="00997F8A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Первенство ПФО по вольной борьбе среди юношей и девушек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DEE" w:rsidRDefault="00C37DEE" w:rsidP="00997F8A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Пермь</w:t>
            </w:r>
          </w:p>
          <w:p w:rsidR="00C37DEE" w:rsidRDefault="00C37DEE" w:rsidP="00997F8A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26-29.09.2014 г.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DEE" w:rsidRDefault="00C37DEE" w:rsidP="00997F8A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DEE" w:rsidRDefault="00C37DEE" w:rsidP="00997F8A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Яруллин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Т.З.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DEE" w:rsidRDefault="00C37DEE" w:rsidP="00997F8A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Камалеев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</w:p>
          <w:p w:rsidR="00C37DEE" w:rsidRDefault="00C37DEE" w:rsidP="00997F8A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Артем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DEE" w:rsidRDefault="00C37DEE" w:rsidP="00997F8A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proofErr w:type="gramStart"/>
            <w:r>
              <w:rPr>
                <w:sz w:val="18"/>
                <w:szCs w:val="18"/>
                <w:lang w:eastAsia="en-US"/>
              </w:rPr>
              <w:t>в</w:t>
            </w:r>
            <w:proofErr w:type="gramEnd"/>
            <w:r>
              <w:rPr>
                <w:sz w:val="18"/>
                <w:szCs w:val="18"/>
                <w:lang w:eastAsia="en-US"/>
              </w:rPr>
              <w:t>/борьба</w:t>
            </w:r>
          </w:p>
        </w:tc>
      </w:tr>
      <w:tr w:rsidR="00C37DEE" w:rsidTr="00997F8A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DEE" w:rsidRDefault="00C37DEE" w:rsidP="00997F8A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DEE" w:rsidRDefault="00C37DEE" w:rsidP="00997F8A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Первенство ПФО по вольной борьбе среди юношей и девушек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DEE" w:rsidRDefault="00C37DEE" w:rsidP="00997F8A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Пермь</w:t>
            </w:r>
          </w:p>
          <w:p w:rsidR="00C37DEE" w:rsidRDefault="00C37DEE" w:rsidP="00997F8A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26-29.09.2014 г.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DEE" w:rsidRDefault="00C37DEE" w:rsidP="00997F8A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DEE" w:rsidRDefault="00C37DEE" w:rsidP="00997F8A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Яруллин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Т.З.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DEE" w:rsidRDefault="00C37DEE" w:rsidP="00997F8A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Адышкин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Владислав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DEE" w:rsidRDefault="00C37DEE" w:rsidP="00997F8A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proofErr w:type="gramStart"/>
            <w:r>
              <w:rPr>
                <w:sz w:val="18"/>
                <w:szCs w:val="18"/>
                <w:lang w:eastAsia="en-US"/>
              </w:rPr>
              <w:t>в</w:t>
            </w:r>
            <w:proofErr w:type="gramEnd"/>
            <w:r>
              <w:rPr>
                <w:sz w:val="18"/>
                <w:szCs w:val="18"/>
                <w:lang w:eastAsia="en-US"/>
              </w:rPr>
              <w:t>/борьба</w:t>
            </w:r>
          </w:p>
        </w:tc>
      </w:tr>
      <w:tr w:rsidR="00C37DEE" w:rsidTr="00997F8A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DEE" w:rsidRDefault="00C37DEE" w:rsidP="00997F8A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DEE" w:rsidRDefault="00C37DEE" w:rsidP="00997F8A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Первенство ПФО по вольной борьбе среди юношей и девушек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DEE" w:rsidRDefault="00C37DEE" w:rsidP="00997F8A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Пермь</w:t>
            </w:r>
          </w:p>
          <w:p w:rsidR="00C37DEE" w:rsidRDefault="00C37DEE" w:rsidP="00997F8A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26-29.09.2014 г.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DEE" w:rsidRDefault="00C37DEE" w:rsidP="00997F8A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DEE" w:rsidRDefault="00C37DEE" w:rsidP="00997F8A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Яруллин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Т.З.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DEE" w:rsidRDefault="00C37DEE" w:rsidP="00997F8A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Песчаный Александр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DEE" w:rsidRDefault="00C37DEE" w:rsidP="00997F8A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proofErr w:type="gramStart"/>
            <w:r>
              <w:rPr>
                <w:sz w:val="18"/>
                <w:szCs w:val="18"/>
                <w:lang w:eastAsia="en-US"/>
              </w:rPr>
              <w:t>в</w:t>
            </w:r>
            <w:proofErr w:type="gramEnd"/>
            <w:r>
              <w:rPr>
                <w:sz w:val="18"/>
                <w:szCs w:val="18"/>
                <w:lang w:eastAsia="en-US"/>
              </w:rPr>
              <w:t>/борьба</w:t>
            </w:r>
          </w:p>
        </w:tc>
      </w:tr>
      <w:tr w:rsidR="00C37DEE" w:rsidTr="00997F8A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DEE" w:rsidRDefault="00C37DEE" w:rsidP="00997F8A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DEE" w:rsidRDefault="00C37DEE" w:rsidP="00997F8A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Чемпионат и первенство России по пауэрлифтингу (троеборью) среди юношей, юниоров и мужчин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DEE" w:rsidRDefault="00C37DEE" w:rsidP="00997F8A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Петербург</w:t>
            </w:r>
          </w:p>
          <w:p w:rsidR="00C37DEE" w:rsidRDefault="00C37DEE" w:rsidP="00997F8A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24.01-18.01.2014 г.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DEE" w:rsidRDefault="00C37DEE" w:rsidP="00997F8A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DEE" w:rsidRDefault="00C37DEE" w:rsidP="00997F8A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Долгов С.Н.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DEE" w:rsidRDefault="00C37DEE" w:rsidP="00997F8A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Бортников Антон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DEE" w:rsidRDefault="00C37DEE" w:rsidP="00997F8A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пауэрлифтинг</w:t>
            </w:r>
          </w:p>
        </w:tc>
      </w:tr>
      <w:tr w:rsidR="00C37DEE" w:rsidTr="00997F8A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DEE" w:rsidRDefault="00C37DEE" w:rsidP="00997F8A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16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DEE" w:rsidRDefault="00C37DEE" w:rsidP="00997F8A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Чемпионат области по классическому пауэрлифтингу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DEE" w:rsidRDefault="00C37DEE" w:rsidP="00997F8A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Оренбург </w:t>
            </w:r>
          </w:p>
          <w:p w:rsidR="00C37DEE" w:rsidRDefault="00C37DEE" w:rsidP="00997F8A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28.-30.03.2014 г.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DEE" w:rsidRDefault="00C37DEE" w:rsidP="00997F8A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DEE" w:rsidRDefault="00C37DEE" w:rsidP="00997F8A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Криони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В.И.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DEE" w:rsidRDefault="00C37DEE" w:rsidP="00997F8A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Тлеуколов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</w:p>
          <w:p w:rsidR="00C37DEE" w:rsidRDefault="00C37DEE" w:rsidP="00997F8A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Самат</w:t>
            </w:r>
            <w:proofErr w:type="spellEnd"/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DEE" w:rsidRDefault="00C37DEE" w:rsidP="00997F8A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пауэрлифтинг</w:t>
            </w:r>
          </w:p>
        </w:tc>
      </w:tr>
      <w:tr w:rsidR="00C37DEE" w:rsidTr="00997F8A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DEE" w:rsidRDefault="00C37DEE" w:rsidP="00997F8A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17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DEE" w:rsidRDefault="00C37DEE" w:rsidP="00997F8A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Чемпионат области по классическому пауэрлифтингу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DEE" w:rsidRDefault="00C37DEE" w:rsidP="00997F8A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Оренбург </w:t>
            </w:r>
          </w:p>
          <w:p w:rsidR="00C37DEE" w:rsidRDefault="00C37DEE" w:rsidP="00997F8A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28.-30.03.2014 г.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DEE" w:rsidRDefault="00C37DEE" w:rsidP="00997F8A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DEE" w:rsidRDefault="00C37DEE" w:rsidP="00997F8A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Криони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В.И.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DEE" w:rsidRDefault="00C37DEE" w:rsidP="00997F8A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Курманаев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</w:p>
          <w:p w:rsidR="00C37DEE" w:rsidRDefault="00C37DEE" w:rsidP="00997F8A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Артур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DEE" w:rsidRDefault="00C37DEE" w:rsidP="00997F8A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пауэрлифтинг</w:t>
            </w:r>
          </w:p>
        </w:tc>
      </w:tr>
      <w:tr w:rsidR="00C37DEE" w:rsidTr="00997F8A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DEE" w:rsidRDefault="00C37DEE" w:rsidP="00997F8A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18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DEE" w:rsidRDefault="00C37DEE" w:rsidP="00997F8A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Первенство Оренбургской области по пауэрлифтингу среди юниоров и юношей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DEE" w:rsidRDefault="00C37DEE" w:rsidP="00997F8A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Орск</w:t>
            </w:r>
          </w:p>
          <w:p w:rsidR="00C37DEE" w:rsidRDefault="00C37DEE" w:rsidP="00997F8A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30.04-02.05.2014 г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DEE" w:rsidRDefault="00C37DEE" w:rsidP="00997F8A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DEE" w:rsidRDefault="00C37DEE" w:rsidP="00997F8A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Криони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В.И.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DEE" w:rsidRDefault="00C37DEE" w:rsidP="00997F8A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Курманаев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</w:p>
          <w:p w:rsidR="00C37DEE" w:rsidRDefault="00C37DEE" w:rsidP="00997F8A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Артур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DEE" w:rsidRDefault="00C37DEE" w:rsidP="00997F8A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пауэрлифтинг</w:t>
            </w:r>
          </w:p>
        </w:tc>
      </w:tr>
      <w:tr w:rsidR="00C37DEE" w:rsidTr="00997F8A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DEE" w:rsidRDefault="00C37DEE" w:rsidP="00997F8A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19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DEE" w:rsidRDefault="00C37DEE" w:rsidP="00997F8A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Первенство Оренбургской области по пауэрлифтингу среди юниоров и юношей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DEE" w:rsidRDefault="00C37DEE" w:rsidP="00997F8A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Орск</w:t>
            </w:r>
          </w:p>
          <w:p w:rsidR="00C37DEE" w:rsidRDefault="00C37DEE" w:rsidP="00997F8A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30.04-02.05.2014 г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DEE" w:rsidRDefault="00C37DEE" w:rsidP="00997F8A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DEE" w:rsidRDefault="00C37DEE" w:rsidP="00997F8A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Криони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В.И.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DEE" w:rsidRDefault="00C37DEE" w:rsidP="00997F8A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Аляев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</w:p>
          <w:p w:rsidR="00C37DEE" w:rsidRDefault="00C37DEE" w:rsidP="00997F8A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Виталий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DEE" w:rsidRDefault="00C37DEE" w:rsidP="00997F8A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пауэрлифтинг</w:t>
            </w:r>
          </w:p>
        </w:tc>
      </w:tr>
      <w:tr w:rsidR="00C37DEE" w:rsidTr="00997F8A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DEE" w:rsidRDefault="00C37DEE" w:rsidP="00997F8A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DEE" w:rsidRDefault="00C37DEE" w:rsidP="00997F8A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Первенство Оренбургской области по пауэрлифтингу среди юниоров и юношей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DEE" w:rsidRDefault="00C37DEE" w:rsidP="00997F8A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Орск</w:t>
            </w:r>
          </w:p>
          <w:p w:rsidR="00C37DEE" w:rsidRDefault="00C37DEE" w:rsidP="00997F8A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30.04-02.05.2014 г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DEE" w:rsidRDefault="00C37DEE" w:rsidP="00997F8A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DEE" w:rsidRDefault="00C37DEE" w:rsidP="00997F8A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Долгов С.Н.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DEE" w:rsidRDefault="00C37DEE" w:rsidP="00997F8A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Бортников Антон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DEE" w:rsidRDefault="00C37DEE" w:rsidP="00997F8A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пауэрлифтинг</w:t>
            </w:r>
          </w:p>
        </w:tc>
      </w:tr>
      <w:tr w:rsidR="00C37DEE" w:rsidTr="00997F8A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DEE" w:rsidRDefault="00C37DEE" w:rsidP="00997F8A">
            <w:pPr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21</w:t>
            </w:r>
          </w:p>
        </w:tc>
        <w:tc>
          <w:tcPr>
            <w:tcW w:w="2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DEE" w:rsidRDefault="00C37DEE" w:rsidP="00997F8A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Первенство Оренбургской области по пауэрлифтингу среди юниоров и юношей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DEE" w:rsidRDefault="00C37DEE" w:rsidP="00997F8A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Орск</w:t>
            </w:r>
          </w:p>
          <w:p w:rsidR="00C37DEE" w:rsidRDefault="00C37DEE" w:rsidP="00997F8A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30.04-02.05.2014 г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DEE" w:rsidRDefault="00C37DEE" w:rsidP="00997F8A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DEE" w:rsidRDefault="00C37DEE" w:rsidP="00997F8A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Криони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В.И.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DEE" w:rsidRDefault="00C37DEE" w:rsidP="00997F8A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Тлеуколов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 </w:t>
            </w:r>
          </w:p>
          <w:p w:rsidR="00C37DEE" w:rsidRDefault="00C37DEE" w:rsidP="00997F8A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Самат</w:t>
            </w:r>
            <w:proofErr w:type="spellEnd"/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DEE" w:rsidRDefault="00C37DEE" w:rsidP="00997F8A">
            <w:pPr>
              <w:spacing w:line="276" w:lineRule="auto"/>
              <w:jc w:val="both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пауэрлифтинг</w:t>
            </w:r>
          </w:p>
        </w:tc>
      </w:tr>
    </w:tbl>
    <w:p w:rsidR="00C37DEE" w:rsidRDefault="00C37DEE" w:rsidP="00C37DEE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/>
        <w:t>Хочется еще раз подчеркнуть: высоких результатов ребята достигают благодаря своим наставникам – опытным тренерам-преподавателям, работающим в спортивной школе «Лидер».</w:t>
      </w:r>
    </w:p>
    <w:p w:rsidR="00C37DEE" w:rsidRDefault="00C37DEE" w:rsidP="00C37DEE">
      <w:pPr>
        <w:pStyle w:val="a6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2014-2015 учебном год</w:t>
      </w:r>
      <w:r w:rsidR="00CE45E2">
        <w:rPr>
          <w:rFonts w:ascii="Times New Roman" w:hAnsi="Times New Roman" w:cs="Times New Roman"/>
          <w:sz w:val="26"/>
          <w:szCs w:val="26"/>
        </w:rPr>
        <w:t>у в спортивной школе работают 15</w:t>
      </w:r>
      <w:r>
        <w:rPr>
          <w:rFonts w:ascii="Times New Roman" w:hAnsi="Times New Roman" w:cs="Times New Roman"/>
          <w:sz w:val="26"/>
          <w:szCs w:val="26"/>
        </w:rPr>
        <w:t xml:space="preserve"> штатных тренеров-преподавателей:  2     педагога     имеют высшую  квалификационную    категорию, 4   –   первую квалификационную    категорию. Семь тренеров – преподавателей  имеют  высшее  образование,  четверо обучаются в </w:t>
      </w:r>
      <w:proofErr w:type="spellStart"/>
      <w:r>
        <w:rPr>
          <w:rFonts w:ascii="Times New Roman" w:hAnsi="Times New Roman" w:cs="Times New Roman"/>
          <w:sz w:val="26"/>
          <w:szCs w:val="26"/>
        </w:rPr>
        <w:t>пед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колледже на отделении физическая культура и спорт, один тренер обучается </w:t>
      </w:r>
      <w:proofErr w:type="gramStart"/>
      <w:r>
        <w:rPr>
          <w:rFonts w:ascii="Times New Roman" w:hAnsi="Times New Roman" w:cs="Times New Roman"/>
          <w:sz w:val="26"/>
          <w:szCs w:val="26"/>
        </w:rPr>
        <w:t>в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Орском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гуманитарно-технологическом институте. Два инструктора-методиста, оба имеют высшее </w:t>
      </w:r>
      <w:r>
        <w:rPr>
          <w:rFonts w:ascii="Times New Roman" w:hAnsi="Times New Roman" w:cs="Times New Roman"/>
          <w:sz w:val="26"/>
          <w:szCs w:val="26"/>
        </w:rPr>
        <w:lastRenderedPageBreak/>
        <w:t xml:space="preserve">образование.      </w:t>
      </w:r>
      <w:r>
        <w:rPr>
          <w:rFonts w:ascii="Times New Roman" w:hAnsi="Times New Roman" w:cs="Times New Roman"/>
          <w:sz w:val="26"/>
          <w:szCs w:val="26"/>
        </w:rPr>
        <w:br/>
      </w:r>
    </w:p>
    <w:p w:rsidR="00C37DEE" w:rsidRDefault="00C37DEE" w:rsidP="00C37DEE">
      <w:pPr>
        <w:shd w:val="clear" w:color="auto" w:fill="FFFFFF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В оперативном управлении МАУДО «ДЮСШ «Лидер» имеет:</w:t>
      </w:r>
    </w:p>
    <w:p w:rsidR="00C37DEE" w:rsidRDefault="00C37DEE" w:rsidP="00C37DEE">
      <w:pPr>
        <w:shd w:val="clear" w:color="auto" w:fill="FFFFFF"/>
        <w:tabs>
          <w:tab w:val="left" w:pos="1349"/>
        </w:tabs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Спортивный комплекс по адресу: проспект </w:t>
      </w:r>
      <w:proofErr w:type="spellStart"/>
      <w:r>
        <w:rPr>
          <w:color w:val="000000"/>
          <w:sz w:val="26"/>
          <w:szCs w:val="26"/>
        </w:rPr>
        <w:t>Никельщиков</w:t>
      </w:r>
      <w:proofErr w:type="spellEnd"/>
      <w:r>
        <w:rPr>
          <w:color w:val="000000"/>
          <w:sz w:val="26"/>
          <w:szCs w:val="26"/>
        </w:rPr>
        <w:t>, 66. Общая площадь 2681,7 м</w:t>
      </w:r>
      <w:proofErr w:type="gramStart"/>
      <w:r>
        <w:rPr>
          <w:color w:val="000000"/>
          <w:sz w:val="26"/>
          <w:szCs w:val="26"/>
          <w:vertAlign w:val="superscript"/>
        </w:rPr>
        <w:t>2</w:t>
      </w:r>
      <w:proofErr w:type="gramEnd"/>
      <w:r>
        <w:rPr>
          <w:color w:val="000000"/>
          <w:sz w:val="26"/>
          <w:szCs w:val="26"/>
        </w:rPr>
        <w:t xml:space="preserve">. </w:t>
      </w:r>
      <w:proofErr w:type="gramStart"/>
      <w:r>
        <w:rPr>
          <w:color w:val="000000"/>
          <w:sz w:val="26"/>
          <w:szCs w:val="26"/>
        </w:rPr>
        <w:t xml:space="preserve">Включает в себя спортивный зал, зал борьбы, сауна, тренажерный зал, футбольное поле, класс теоретической подготовки, медицинский кабинет, тир, радиорубку, подсобные и подвальные помещения. </w:t>
      </w:r>
      <w:proofErr w:type="gramEnd"/>
    </w:p>
    <w:p w:rsidR="00C37DEE" w:rsidRDefault="00C37DEE" w:rsidP="00C37DEE">
      <w:pPr>
        <w:shd w:val="clear" w:color="auto" w:fill="FFFFFF"/>
        <w:tabs>
          <w:tab w:val="left" w:pos="1349"/>
        </w:tabs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Спортивный комплекс по адресу 1-й Домбаровский переулок, 36. Общая площадь 1415 м</w:t>
      </w:r>
      <w:proofErr w:type="gramStart"/>
      <w:r>
        <w:rPr>
          <w:color w:val="000000"/>
          <w:sz w:val="26"/>
          <w:szCs w:val="26"/>
          <w:vertAlign w:val="superscript"/>
        </w:rPr>
        <w:t>2</w:t>
      </w:r>
      <w:proofErr w:type="gramEnd"/>
      <w:r>
        <w:rPr>
          <w:color w:val="000000"/>
          <w:sz w:val="26"/>
          <w:szCs w:val="26"/>
        </w:rPr>
        <w:t>. Включает в себя спортивный зал, зал аэробики, зал борьбы, сауна, медицинский кабинет, футбольное поле.</w:t>
      </w:r>
    </w:p>
    <w:p w:rsidR="00C37DEE" w:rsidRDefault="00C37DEE" w:rsidP="00C37DEE">
      <w:pPr>
        <w:shd w:val="clear" w:color="auto" w:fill="FFFFFF"/>
        <w:tabs>
          <w:tab w:val="left" w:pos="1349"/>
        </w:tabs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Здание моржей по адресу: улица Набережная, 1. Общая площадь 91,3 м</w:t>
      </w:r>
      <w:proofErr w:type="gramStart"/>
      <w:r>
        <w:rPr>
          <w:color w:val="000000"/>
          <w:sz w:val="26"/>
          <w:szCs w:val="26"/>
          <w:vertAlign w:val="superscript"/>
        </w:rPr>
        <w:t>2</w:t>
      </w:r>
      <w:proofErr w:type="gramEnd"/>
      <w:r>
        <w:rPr>
          <w:color w:val="000000"/>
          <w:sz w:val="26"/>
          <w:szCs w:val="26"/>
        </w:rPr>
        <w:t>. Включает в себя кабинет администратора, раздевалку, комнату отдыха, в подвальном помещении – зал для разминки, на реке Урал оборудовано место для зимнего закаливания (плавания).</w:t>
      </w:r>
    </w:p>
    <w:p w:rsidR="00C37DEE" w:rsidRDefault="00C37DEE" w:rsidP="00C37DEE">
      <w:pPr>
        <w:shd w:val="clear" w:color="auto" w:fill="FFFFFF"/>
        <w:tabs>
          <w:tab w:val="left" w:pos="1349"/>
        </w:tabs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Оснащение спортивным инвентарем </w:t>
      </w:r>
      <w:r w:rsidR="00D7289F">
        <w:rPr>
          <w:color w:val="000000"/>
          <w:sz w:val="26"/>
          <w:szCs w:val="26"/>
        </w:rPr>
        <w:t>во всех спортивных комплексах МАУДО</w:t>
      </w:r>
      <w:r>
        <w:rPr>
          <w:color w:val="000000"/>
          <w:sz w:val="26"/>
          <w:szCs w:val="26"/>
        </w:rPr>
        <w:t xml:space="preserve"> «ДЮСШ «Лидер» с 80-х годов ни разу не обновлялось. На сегодняшний день оно не соответствует современным требованиям, способствующим эффективной работе тренеров-преподавателей.</w:t>
      </w:r>
    </w:p>
    <w:p w:rsidR="00C37DEE" w:rsidRDefault="00C37DEE" w:rsidP="00C37DEE">
      <w:pPr>
        <w:shd w:val="clear" w:color="auto" w:fill="FFFFFF"/>
        <w:tabs>
          <w:tab w:val="left" w:pos="1349"/>
        </w:tabs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Также во всех трех основных зданиях МАУДО «ДЮСШ «Лидер» необходимо провести капитальный ремонт зданий, модернизацию и реконструкцию спортивных площадок, футбольных полей – засеять новой травой либо </w:t>
      </w:r>
      <w:proofErr w:type="gramStart"/>
      <w:r>
        <w:rPr>
          <w:color w:val="000000"/>
          <w:sz w:val="26"/>
          <w:szCs w:val="26"/>
        </w:rPr>
        <w:t>заменить на искусственное</w:t>
      </w:r>
      <w:proofErr w:type="gramEnd"/>
      <w:r>
        <w:rPr>
          <w:color w:val="000000"/>
          <w:sz w:val="26"/>
          <w:szCs w:val="26"/>
        </w:rPr>
        <w:t xml:space="preserve"> покрытие. Существующие коммуникации во всех спортивных комплексах школы не обеспечивают эффективной экономии </w:t>
      </w:r>
      <w:proofErr w:type="spellStart"/>
      <w:r>
        <w:rPr>
          <w:color w:val="000000"/>
          <w:sz w:val="26"/>
          <w:szCs w:val="26"/>
        </w:rPr>
        <w:t>водо</w:t>
      </w:r>
      <w:proofErr w:type="spellEnd"/>
      <w:r>
        <w:rPr>
          <w:color w:val="000000"/>
          <w:sz w:val="26"/>
          <w:szCs w:val="26"/>
        </w:rPr>
        <w:t xml:space="preserve">  и  теплоснабжения. Оконные проемы в виду их ветхости (не менялись со дня постройки зданий) не обеспечивают достаточной герметизации для сбережения тепла в зимний период. В 2014 году школе оказана благотворительная помощь - произведена частичная замена оконных блоков на </w:t>
      </w:r>
      <w:proofErr w:type="gramStart"/>
      <w:r>
        <w:rPr>
          <w:color w:val="000000"/>
          <w:sz w:val="26"/>
          <w:szCs w:val="26"/>
        </w:rPr>
        <w:t>пластиковые</w:t>
      </w:r>
      <w:proofErr w:type="gramEnd"/>
      <w:r>
        <w:rPr>
          <w:color w:val="000000"/>
          <w:sz w:val="26"/>
          <w:szCs w:val="26"/>
        </w:rPr>
        <w:t>.</w:t>
      </w:r>
    </w:p>
    <w:p w:rsidR="00C37DEE" w:rsidRDefault="00C37DEE" w:rsidP="00C37DEE">
      <w:pPr>
        <w:shd w:val="clear" w:color="auto" w:fill="FFFFFF"/>
        <w:tabs>
          <w:tab w:val="left" w:pos="1349"/>
        </w:tabs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По требованиям пожарной безопасности произведена реконструкция лестничных проемов и частичная замена дверей для обеспечения эффективной эвакуации детей и сотрудников в экстренной ситуации.</w:t>
      </w:r>
    </w:p>
    <w:p w:rsidR="00C37DEE" w:rsidRDefault="00C37DEE" w:rsidP="00C37DEE">
      <w:pPr>
        <w:shd w:val="clear" w:color="auto" w:fill="FFFFFF"/>
        <w:tabs>
          <w:tab w:val="left" w:pos="1349"/>
        </w:tabs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Силами сотрудников каждый год производится косметический ремонт зданий.</w:t>
      </w:r>
    </w:p>
    <w:p w:rsidR="00C37DEE" w:rsidRDefault="00C37DEE" w:rsidP="00C37DEE">
      <w:pPr>
        <w:shd w:val="clear" w:color="auto" w:fill="FFFFFF"/>
        <w:tabs>
          <w:tab w:val="left" w:pos="1349"/>
        </w:tabs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Вышеперечисленные мероприятия позволят оказывать услуги в расчете на одного потребителя с меньшими затратами, а также позволят создать более благоприятные условия для занятий физической культурой и спортом, что в конечном итоге позволит привлекать к спортивным занятиям более широкий круг населения.</w:t>
      </w:r>
    </w:p>
    <w:p w:rsidR="00C37DEE" w:rsidRDefault="00C37DEE" w:rsidP="00C37DEE">
      <w:pPr>
        <w:shd w:val="clear" w:color="auto" w:fill="FFFFFF"/>
        <w:tabs>
          <w:tab w:val="left" w:pos="1349"/>
        </w:tabs>
        <w:ind w:firstLine="720"/>
        <w:jc w:val="both"/>
        <w:rPr>
          <w:sz w:val="26"/>
          <w:szCs w:val="26"/>
        </w:rPr>
      </w:pPr>
    </w:p>
    <w:p w:rsidR="00656404" w:rsidRDefault="00656404" w:rsidP="00656404">
      <w:pPr>
        <w:shd w:val="clear" w:color="auto" w:fill="FFFFFF"/>
        <w:tabs>
          <w:tab w:val="left" w:pos="1349"/>
        </w:tabs>
        <w:ind w:firstLine="720"/>
        <w:jc w:val="both"/>
        <w:rPr>
          <w:sz w:val="26"/>
          <w:szCs w:val="26"/>
        </w:rPr>
      </w:pPr>
    </w:p>
    <w:p w:rsidR="00656404" w:rsidRPr="00057AE2" w:rsidRDefault="00656404" w:rsidP="00656404">
      <w:pPr>
        <w:shd w:val="clear" w:color="auto" w:fill="FFFFFF"/>
        <w:tabs>
          <w:tab w:val="left" w:pos="1349"/>
        </w:tabs>
        <w:ind w:firstLine="720"/>
        <w:jc w:val="both"/>
        <w:rPr>
          <w:sz w:val="26"/>
          <w:szCs w:val="26"/>
        </w:rPr>
      </w:pPr>
    </w:p>
    <w:p w:rsidR="00656404" w:rsidRDefault="00656404" w:rsidP="00656404">
      <w:pPr>
        <w:shd w:val="clear" w:color="auto" w:fill="FFFFFF"/>
        <w:ind w:firstLine="720"/>
        <w:jc w:val="both"/>
        <w:rPr>
          <w:b/>
          <w:color w:val="000000"/>
          <w:sz w:val="26"/>
          <w:szCs w:val="26"/>
        </w:rPr>
      </w:pPr>
      <w:r w:rsidRPr="00367337">
        <w:rPr>
          <w:b/>
          <w:color w:val="000000"/>
          <w:sz w:val="26"/>
          <w:szCs w:val="26"/>
        </w:rPr>
        <w:t>Динамика изменения основных параметров деятельности учреждения представляется в виде следующей таблицы:</w:t>
      </w:r>
    </w:p>
    <w:p w:rsidR="00656404" w:rsidRPr="00367337" w:rsidRDefault="00656404" w:rsidP="00656404">
      <w:pPr>
        <w:shd w:val="clear" w:color="auto" w:fill="FFFFFF"/>
        <w:ind w:firstLine="720"/>
        <w:jc w:val="both"/>
        <w:rPr>
          <w:b/>
          <w:color w:val="000000"/>
          <w:sz w:val="26"/>
          <w:szCs w:val="26"/>
        </w:rPr>
      </w:pPr>
    </w:p>
    <w:tbl>
      <w:tblPr>
        <w:tblW w:w="1003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"/>
        <w:gridCol w:w="2374"/>
        <w:gridCol w:w="1133"/>
        <w:gridCol w:w="1133"/>
        <w:gridCol w:w="1134"/>
        <w:gridCol w:w="1275"/>
        <w:gridCol w:w="992"/>
        <w:gridCol w:w="1133"/>
        <w:gridCol w:w="851"/>
      </w:tblGrid>
      <w:tr w:rsidR="00656404" w:rsidRPr="00057AE2" w:rsidTr="00191864">
        <w:tc>
          <w:tcPr>
            <w:tcW w:w="2380" w:type="dxa"/>
            <w:gridSpan w:val="2"/>
            <w:vMerge w:val="restart"/>
          </w:tcPr>
          <w:p w:rsidR="00656404" w:rsidRPr="00057AE2" w:rsidRDefault="00656404" w:rsidP="00191864">
            <w:pPr>
              <w:jc w:val="center"/>
              <w:rPr>
                <w:sz w:val="26"/>
                <w:szCs w:val="26"/>
              </w:rPr>
            </w:pPr>
            <w:r w:rsidRPr="00057AE2">
              <w:rPr>
                <w:sz w:val="26"/>
                <w:szCs w:val="26"/>
              </w:rPr>
              <w:t>Показатель</w:t>
            </w:r>
          </w:p>
        </w:tc>
        <w:tc>
          <w:tcPr>
            <w:tcW w:w="1133" w:type="dxa"/>
          </w:tcPr>
          <w:p w:rsidR="00656404" w:rsidRPr="00057AE2" w:rsidRDefault="00656404" w:rsidP="00191864">
            <w:pPr>
              <w:jc w:val="center"/>
              <w:rPr>
                <w:sz w:val="26"/>
                <w:szCs w:val="26"/>
              </w:rPr>
            </w:pPr>
            <w:r w:rsidRPr="00057AE2">
              <w:rPr>
                <w:sz w:val="26"/>
                <w:szCs w:val="26"/>
              </w:rPr>
              <w:t xml:space="preserve">Год, предшествующий </w:t>
            </w:r>
            <w:proofErr w:type="gramStart"/>
            <w:r w:rsidRPr="00057AE2">
              <w:rPr>
                <w:sz w:val="26"/>
                <w:szCs w:val="26"/>
              </w:rPr>
              <w:t>текущему</w:t>
            </w:r>
            <w:proofErr w:type="gramEnd"/>
            <w:r w:rsidRPr="00057AE2">
              <w:rPr>
                <w:sz w:val="26"/>
                <w:szCs w:val="26"/>
              </w:rPr>
              <w:t xml:space="preserve"> </w:t>
            </w:r>
            <w:r w:rsidR="00561E0A">
              <w:rPr>
                <w:sz w:val="26"/>
                <w:szCs w:val="26"/>
              </w:rPr>
              <w:t>(201</w:t>
            </w:r>
            <w:r w:rsidR="00997F8A">
              <w:rPr>
                <w:sz w:val="26"/>
                <w:szCs w:val="26"/>
              </w:rPr>
              <w:t>4</w:t>
            </w:r>
            <w:r w:rsidRPr="00057AE2">
              <w:rPr>
                <w:sz w:val="26"/>
                <w:szCs w:val="26"/>
              </w:rPr>
              <w:t>)</w:t>
            </w:r>
          </w:p>
        </w:tc>
        <w:tc>
          <w:tcPr>
            <w:tcW w:w="2267" w:type="dxa"/>
            <w:gridSpan w:val="2"/>
          </w:tcPr>
          <w:p w:rsidR="00656404" w:rsidRPr="00057AE2" w:rsidRDefault="00561E0A" w:rsidP="0019186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Текущий год    (201</w:t>
            </w:r>
            <w:r w:rsidR="00997F8A">
              <w:rPr>
                <w:sz w:val="26"/>
                <w:szCs w:val="26"/>
              </w:rPr>
              <w:t>5</w:t>
            </w:r>
            <w:r w:rsidR="00656404" w:rsidRPr="00057AE2">
              <w:rPr>
                <w:sz w:val="26"/>
                <w:szCs w:val="26"/>
              </w:rPr>
              <w:t>г)</w:t>
            </w:r>
          </w:p>
        </w:tc>
        <w:tc>
          <w:tcPr>
            <w:tcW w:w="2267" w:type="dxa"/>
            <w:gridSpan w:val="2"/>
          </w:tcPr>
          <w:p w:rsidR="00656404" w:rsidRPr="00057AE2" w:rsidRDefault="00656404" w:rsidP="00191864">
            <w:pPr>
              <w:jc w:val="center"/>
              <w:rPr>
                <w:sz w:val="26"/>
                <w:szCs w:val="26"/>
              </w:rPr>
            </w:pPr>
            <w:r w:rsidRPr="00057AE2">
              <w:rPr>
                <w:sz w:val="26"/>
                <w:szCs w:val="26"/>
              </w:rPr>
              <w:t xml:space="preserve">Каждый </w:t>
            </w:r>
            <w:r w:rsidR="00561E0A">
              <w:rPr>
                <w:sz w:val="26"/>
                <w:szCs w:val="26"/>
              </w:rPr>
              <w:t>год планового периода      (201</w:t>
            </w:r>
            <w:r w:rsidR="00997F8A">
              <w:rPr>
                <w:sz w:val="26"/>
                <w:szCs w:val="26"/>
              </w:rPr>
              <w:t>6</w:t>
            </w:r>
            <w:r w:rsidRPr="00057AE2">
              <w:rPr>
                <w:sz w:val="26"/>
                <w:szCs w:val="26"/>
              </w:rPr>
              <w:t xml:space="preserve">г) </w:t>
            </w:r>
          </w:p>
        </w:tc>
        <w:tc>
          <w:tcPr>
            <w:tcW w:w="1984" w:type="dxa"/>
            <w:gridSpan w:val="2"/>
          </w:tcPr>
          <w:p w:rsidR="00656404" w:rsidRPr="00057AE2" w:rsidRDefault="00656404" w:rsidP="00191864">
            <w:pPr>
              <w:jc w:val="center"/>
              <w:rPr>
                <w:sz w:val="26"/>
                <w:szCs w:val="26"/>
              </w:rPr>
            </w:pPr>
            <w:r w:rsidRPr="00057AE2">
              <w:rPr>
                <w:sz w:val="26"/>
                <w:szCs w:val="26"/>
              </w:rPr>
              <w:t>Каждый год пл</w:t>
            </w:r>
            <w:r w:rsidR="00561E0A">
              <w:rPr>
                <w:sz w:val="26"/>
                <w:szCs w:val="26"/>
              </w:rPr>
              <w:t>анового периода            (201</w:t>
            </w:r>
            <w:r w:rsidR="00997F8A">
              <w:rPr>
                <w:sz w:val="26"/>
                <w:szCs w:val="26"/>
              </w:rPr>
              <w:t>7</w:t>
            </w:r>
            <w:r w:rsidRPr="00057AE2">
              <w:rPr>
                <w:sz w:val="26"/>
                <w:szCs w:val="26"/>
              </w:rPr>
              <w:t>г)</w:t>
            </w:r>
          </w:p>
        </w:tc>
      </w:tr>
      <w:tr w:rsidR="00656404" w:rsidRPr="00057AE2" w:rsidTr="00191864">
        <w:tc>
          <w:tcPr>
            <w:tcW w:w="2380" w:type="dxa"/>
            <w:gridSpan w:val="2"/>
            <w:vMerge/>
            <w:vAlign w:val="center"/>
          </w:tcPr>
          <w:p w:rsidR="00656404" w:rsidRPr="00057AE2" w:rsidRDefault="00656404" w:rsidP="00191864">
            <w:pPr>
              <w:rPr>
                <w:sz w:val="26"/>
                <w:szCs w:val="26"/>
              </w:rPr>
            </w:pPr>
          </w:p>
        </w:tc>
        <w:tc>
          <w:tcPr>
            <w:tcW w:w="1133" w:type="dxa"/>
          </w:tcPr>
          <w:p w:rsidR="00656404" w:rsidRPr="00057AE2" w:rsidRDefault="00656404" w:rsidP="00191864">
            <w:pPr>
              <w:jc w:val="center"/>
              <w:rPr>
                <w:sz w:val="26"/>
                <w:szCs w:val="26"/>
              </w:rPr>
            </w:pPr>
            <w:r w:rsidRPr="00057AE2">
              <w:rPr>
                <w:sz w:val="26"/>
                <w:szCs w:val="26"/>
              </w:rPr>
              <w:t xml:space="preserve">В ед. </w:t>
            </w:r>
            <w:proofErr w:type="spellStart"/>
            <w:r w:rsidRPr="00057AE2">
              <w:rPr>
                <w:sz w:val="26"/>
                <w:szCs w:val="26"/>
              </w:rPr>
              <w:t>изм</w:t>
            </w:r>
            <w:proofErr w:type="spellEnd"/>
            <w:r w:rsidRPr="00057AE2">
              <w:rPr>
                <w:sz w:val="26"/>
                <w:szCs w:val="26"/>
              </w:rPr>
              <w:t>.</w:t>
            </w:r>
          </w:p>
        </w:tc>
        <w:tc>
          <w:tcPr>
            <w:tcW w:w="1133" w:type="dxa"/>
          </w:tcPr>
          <w:p w:rsidR="00656404" w:rsidRPr="00057AE2" w:rsidRDefault="00656404" w:rsidP="00191864">
            <w:pPr>
              <w:jc w:val="center"/>
              <w:rPr>
                <w:sz w:val="26"/>
                <w:szCs w:val="26"/>
              </w:rPr>
            </w:pPr>
            <w:r w:rsidRPr="00057AE2">
              <w:rPr>
                <w:sz w:val="26"/>
                <w:szCs w:val="26"/>
              </w:rPr>
              <w:t xml:space="preserve">В ед. </w:t>
            </w:r>
            <w:proofErr w:type="spellStart"/>
            <w:r w:rsidRPr="00057AE2">
              <w:rPr>
                <w:sz w:val="26"/>
                <w:szCs w:val="26"/>
              </w:rPr>
              <w:t>изм</w:t>
            </w:r>
            <w:proofErr w:type="spellEnd"/>
            <w:r w:rsidRPr="00057AE2">
              <w:rPr>
                <w:sz w:val="26"/>
                <w:szCs w:val="26"/>
              </w:rPr>
              <w:t>.</w:t>
            </w:r>
          </w:p>
        </w:tc>
        <w:tc>
          <w:tcPr>
            <w:tcW w:w="1134" w:type="dxa"/>
          </w:tcPr>
          <w:p w:rsidR="00656404" w:rsidRPr="00057AE2" w:rsidRDefault="00656404" w:rsidP="00191864">
            <w:pPr>
              <w:jc w:val="center"/>
              <w:rPr>
                <w:sz w:val="26"/>
                <w:szCs w:val="26"/>
              </w:rPr>
            </w:pPr>
            <w:r w:rsidRPr="00057AE2">
              <w:rPr>
                <w:sz w:val="26"/>
                <w:szCs w:val="26"/>
              </w:rPr>
              <w:t>Темп роста, % (гр.3/ гр. 2)</w:t>
            </w:r>
          </w:p>
        </w:tc>
        <w:tc>
          <w:tcPr>
            <w:tcW w:w="1275" w:type="dxa"/>
          </w:tcPr>
          <w:p w:rsidR="00656404" w:rsidRPr="00057AE2" w:rsidRDefault="00656404" w:rsidP="00191864">
            <w:pPr>
              <w:jc w:val="center"/>
              <w:rPr>
                <w:sz w:val="26"/>
                <w:szCs w:val="26"/>
              </w:rPr>
            </w:pPr>
            <w:r w:rsidRPr="00057AE2">
              <w:rPr>
                <w:sz w:val="26"/>
                <w:szCs w:val="26"/>
              </w:rPr>
              <w:t xml:space="preserve">В ед. </w:t>
            </w:r>
            <w:proofErr w:type="spellStart"/>
            <w:r w:rsidRPr="00057AE2">
              <w:rPr>
                <w:sz w:val="26"/>
                <w:szCs w:val="26"/>
              </w:rPr>
              <w:t>изм</w:t>
            </w:r>
            <w:proofErr w:type="spellEnd"/>
            <w:r w:rsidRPr="00057AE2">
              <w:rPr>
                <w:sz w:val="26"/>
                <w:szCs w:val="26"/>
              </w:rPr>
              <w:t>.</w:t>
            </w:r>
          </w:p>
        </w:tc>
        <w:tc>
          <w:tcPr>
            <w:tcW w:w="992" w:type="dxa"/>
          </w:tcPr>
          <w:p w:rsidR="00656404" w:rsidRPr="00057AE2" w:rsidRDefault="00656404" w:rsidP="00191864">
            <w:pPr>
              <w:jc w:val="center"/>
              <w:rPr>
                <w:sz w:val="26"/>
                <w:szCs w:val="26"/>
              </w:rPr>
            </w:pPr>
            <w:r w:rsidRPr="00057AE2">
              <w:rPr>
                <w:sz w:val="26"/>
                <w:szCs w:val="26"/>
              </w:rPr>
              <w:t xml:space="preserve">Темп роста к предыдущему году, % </w:t>
            </w:r>
          </w:p>
        </w:tc>
        <w:tc>
          <w:tcPr>
            <w:tcW w:w="1133" w:type="dxa"/>
          </w:tcPr>
          <w:p w:rsidR="00656404" w:rsidRPr="00057AE2" w:rsidRDefault="00656404" w:rsidP="00191864">
            <w:pPr>
              <w:jc w:val="center"/>
              <w:rPr>
                <w:sz w:val="26"/>
                <w:szCs w:val="26"/>
              </w:rPr>
            </w:pPr>
            <w:r w:rsidRPr="00057AE2">
              <w:rPr>
                <w:sz w:val="26"/>
                <w:szCs w:val="26"/>
              </w:rPr>
              <w:t xml:space="preserve">В ед. </w:t>
            </w:r>
            <w:proofErr w:type="spellStart"/>
            <w:r w:rsidRPr="00057AE2">
              <w:rPr>
                <w:sz w:val="26"/>
                <w:szCs w:val="26"/>
              </w:rPr>
              <w:t>изм</w:t>
            </w:r>
            <w:proofErr w:type="spellEnd"/>
            <w:r w:rsidRPr="00057AE2">
              <w:rPr>
                <w:sz w:val="26"/>
                <w:szCs w:val="26"/>
              </w:rPr>
              <w:t>.</w:t>
            </w:r>
          </w:p>
        </w:tc>
        <w:tc>
          <w:tcPr>
            <w:tcW w:w="851" w:type="dxa"/>
          </w:tcPr>
          <w:p w:rsidR="00656404" w:rsidRPr="00057AE2" w:rsidRDefault="00656404" w:rsidP="00191864">
            <w:pPr>
              <w:jc w:val="center"/>
              <w:rPr>
                <w:sz w:val="26"/>
                <w:szCs w:val="26"/>
              </w:rPr>
            </w:pPr>
            <w:r w:rsidRPr="00057AE2">
              <w:rPr>
                <w:sz w:val="26"/>
                <w:szCs w:val="26"/>
              </w:rPr>
              <w:t xml:space="preserve">Темп роста к предыдущему году, % </w:t>
            </w:r>
          </w:p>
        </w:tc>
      </w:tr>
      <w:tr w:rsidR="00656404" w:rsidRPr="00057AE2" w:rsidTr="00191864">
        <w:tc>
          <w:tcPr>
            <w:tcW w:w="2380" w:type="dxa"/>
            <w:gridSpan w:val="2"/>
          </w:tcPr>
          <w:p w:rsidR="00656404" w:rsidRPr="00057AE2" w:rsidRDefault="00656404" w:rsidP="00191864">
            <w:pPr>
              <w:jc w:val="center"/>
              <w:rPr>
                <w:sz w:val="26"/>
                <w:szCs w:val="26"/>
              </w:rPr>
            </w:pPr>
            <w:r w:rsidRPr="00057AE2">
              <w:rPr>
                <w:sz w:val="26"/>
                <w:szCs w:val="26"/>
              </w:rPr>
              <w:t>1</w:t>
            </w:r>
          </w:p>
        </w:tc>
        <w:tc>
          <w:tcPr>
            <w:tcW w:w="1133" w:type="dxa"/>
          </w:tcPr>
          <w:p w:rsidR="00656404" w:rsidRPr="00057AE2" w:rsidRDefault="00656404" w:rsidP="00191864">
            <w:pPr>
              <w:jc w:val="center"/>
              <w:rPr>
                <w:sz w:val="26"/>
                <w:szCs w:val="26"/>
              </w:rPr>
            </w:pPr>
            <w:r w:rsidRPr="00057AE2">
              <w:rPr>
                <w:sz w:val="26"/>
                <w:szCs w:val="26"/>
              </w:rPr>
              <w:t>2</w:t>
            </w:r>
          </w:p>
        </w:tc>
        <w:tc>
          <w:tcPr>
            <w:tcW w:w="1133" w:type="dxa"/>
          </w:tcPr>
          <w:p w:rsidR="00656404" w:rsidRPr="00057AE2" w:rsidRDefault="00656404" w:rsidP="00191864">
            <w:pPr>
              <w:jc w:val="center"/>
              <w:rPr>
                <w:sz w:val="26"/>
                <w:szCs w:val="26"/>
              </w:rPr>
            </w:pPr>
            <w:r w:rsidRPr="00057AE2">
              <w:rPr>
                <w:sz w:val="26"/>
                <w:szCs w:val="26"/>
              </w:rPr>
              <w:t>3</w:t>
            </w:r>
          </w:p>
        </w:tc>
        <w:tc>
          <w:tcPr>
            <w:tcW w:w="1134" w:type="dxa"/>
          </w:tcPr>
          <w:p w:rsidR="00656404" w:rsidRPr="00057AE2" w:rsidRDefault="00656404" w:rsidP="00191864">
            <w:pPr>
              <w:jc w:val="center"/>
              <w:rPr>
                <w:sz w:val="26"/>
                <w:szCs w:val="26"/>
              </w:rPr>
            </w:pPr>
            <w:r w:rsidRPr="00057AE2">
              <w:rPr>
                <w:sz w:val="26"/>
                <w:szCs w:val="26"/>
              </w:rPr>
              <w:t>4</w:t>
            </w:r>
          </w:p>
        </w:tc>
        <w:tc>
          <w:tcPr>
            <w:tcW w:w="1275" w:type="dxa"/>
          </w:tcPr>
          <w:p w:rsidR="00656404" w:rsidRPr="00057AE2" w:rsidRDefault="00656404" w:rsidP="00191864">
            <w:pPr>
              <w:jc w:val="center"/>
              <w:rPr>
                <w:sz w:val="26"/>
                <w:szCs w:val="26"/>
              </w:rPr>
            </w:pPr>
            <w:r w:rsidRPr="00057AE2">
              <w:rPr>
                <w:sz w:val="26"/>
                <w:szCs w:val="26"/>
              </w:rPr>
              <w:t>5</w:t>
            </w:r>
          </w:p>
        </w:tc>
        <w:tc>
          <w:tcPr>
            <w:tcW w:w="992" w:type="dxa"/>
          </w:tcPr>
          <w:p w:rsidR="00656404" w:rsidRPr="00057AE2" w:rsidRDefault="00656404" w:rsidP="00191864">
            <w:pPr>
              <w:jc w:val="center"/>
              <w:rPr>
                <w:sz w:val="26"/>
                <w:szCs w:val="26"/>
              </w:rPr>
            </w:pPr>
            <w:r w:rsidRPr="00057AE2">
              <w:rPr>
                <w:sz w:val="26"/>
                <w:szCs w:val="26"/>
              </w:rPr>
              <w:t>6</w:t>
            </w:r>
          </w:p>
        </w:tc>
        <w:tc>
          <w:tcPr>
            <w:tcW w:w="1133" w:type="dxa"/>
          </w:tcPr>
          <w:p w:rsidR="00656404" w:rsidRPr="00057AE2" w:rsidRDefault="00656404" w:rsidP="00191864">
            <w:pPr>
              <w:jc w:val="center"/>
              <w:rPr>
                <w:sz w:val="26"/>
                <w:szCs w:val="26"/>
              </w:rPr>
            </w:pPr>
            <w:r w:rsidRPr="00057AE2">
              <w:rPr>
                <w:sz w:val="26"/>
                <w:szCs w:val="26"/>
              </w:rPr>
              <w:t>7</w:t>
            </w:r>
          </w:p>
        </w:tc>
        <w:tc>
          <w:tcPr>
            <w:tcW w:w="851" w:type="dxa"/>
          </w:tcPr>
          <w:p w:rsidR="00656404" w:rsidRPr="00057AE2" w:rsidRDefault="00656404" w:rsidP="00191864">
            <w:pPr>
              <w:jc w:val="center"/>
              <w:rPr>
                <w:sz w:val="26"/>
                <w:szCs w:val="26"/>
              </w:rPr>
            </w:pPr>
            <w:r w:rsidRPr="00057AE2">
              <w:rPr>
                <w:sz w:val="26"/>
                <w:szCs w:val="26"/>
              </w:rPr>
              <w:t>8</w:t>
            </w:r>
          </w:p>
        </w:tc>
      </w:tr>
      <w:tr w:rsidR="00656404" w:rsidRPr="00057AE2" w:rsidTr="00191864">
        <w:tc>
          <w:tcPr>
            <w:tcW w:w="2380" w:type="dxa"/>
            <w:gridSpan w:val="2"/>
          </w:tcPr>
          <w:p w:rsidR="00656404" w:rsidRPr="00057AE2" w:rsidRDefault="00656404" w:rsidP="00191864">
            <w:pPr>
              <w:rPr>
                <w:sz w:val="26"/>
                <w:szCs w:val="26"/>
              </w:rPr>
            </w:pPr>
            <w:r w:rsidRPr="00057AE2">
              <w:rPr>
                <w:sz w:val="26"/>
                <w:szCs w:val="26"/>
              </w:rPr>
              <w:t>1. Численность потребителей услуг (ед.), в том числе:</w:t>
            </w:r>
          </w:p>
        </w:tc>
        <w:tc>
          <w:tcPr>
            <w:tcW w:w="1133" w:type="dxa"/>
          </w:tcPr>
          <w:p w:rsidR="00656404" w:rsidRPr="00997F8A" w:rsidRDefault="00656404" w:rsidP="0019186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561E0A">
              <w:rPr>
                <w:sz w:val="26"/>
                <w:szCs w:val="26"/>
                <w:lang w:val="en-US"/>
              </w:rPr>
              <w:t>6</w:t>
            </w:r>
            <w:r w:rsidR="00997F8A">
              <w:rPr>
                <w:sz w:val="26"/>
                <w:szCs w:val="26"/>
              </w:rPr>
              <w:t>8</w:t>
            </w:r>
          </w:p>
        </w:tc>
        <w:tc>
          <w:tcPr>
            <w:tcW w:w="1133" w:type="dxa"/>
          </w:tcPr>
          <w:p w:rsidR="00656404" w:rsidRPr="00260F44" w:rsidRDefault="00656404" w:rsidP="0019186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260F44">
              <w:rPr>
                <w:sz w:val="26"/>
                <w:szCs w:val="26"/>
              </w:rPr>
              <w:t>70</w:t>
            </w:r>
          </w:p>
        </w:tc>
        <w:tc>
          <w:tcPr>
            <w:tcW w:w="1134" w:type="dxa"/>
          </w:tcPr>
          <w:p w:rsidR="00656404" w:rsidRPr="00260F44" w:rsidRDefault="00561E0A" w:rsidP="0019186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100</w:t>
            </w:r>
            <w:r w:rsidR="00260F44">
              <w:rPr>
                <w:sz w:val="26"/>
                <w:szCs w:val="26"/>
              </w:rPr>
              <w:t>,2</w:t>
            </w:r>
          </w:p>
        </w:tc>
        <w:tc>
          <w:tcPr>
            <w:tcW w:w="1275" w:type="dxa"/>
          </w:tcPr>
          <w:p w:rsidR="00656404" w:rsidRPr="00260F44" w:rsidRDefault="00656404" w:rsidP="0019186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260F44">
              <w:rPr>
                <w:sz w:val="26"/>
                <w:szCs w:val="26"/>
              </w:rPr>
              <w:t>70</w:t>
            </w:r>
          </w:p>
        </w:tc>
        <w:tc>
          <w:tcPr>
            <w:tcW w:w="992" w:type="dxa"/>
          </w:tcPr>
          <w:p w:rsidR="00656404" w:rsidRPr="00057AE2" w:rsidRDefault="00656404" w:rsidP="00191864">
            <w:pPr>
              <w:jc w:val="both"/>
              <w:rPr>
                <w:sz w:val="26"/>
                <w:szCs w:val="26"/>
              </w:rPr>
            </w:pPr>
            <w:r w:rsidRPr="00057AE2">
              <w:rPr>
                <w:sz w:val="26"/>
                <w:szCs w:val="26"/>
              </w:rPr>
              <w:t>100</w:t>
            </w:r>
          </w:p>
        </w:tc>
        <w:tc>
          <w:tcPr>
            <w:tcW w:w="1133" w:type="dxa"/>
          </w:tcPr>
          <w:p w:rsidR="00656404" w:rsidRPr="00260F44" w:rsidRDefault="00656404" w:rsidP="0019186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260F44">
              <w:rPr>
                <w:sz w:val="26"/>
                <w:szCs w:val="26"/>
              </w:rPr>
              <w:t>70</w:t>
            </w:r>
          </w:p>
        </w:tc>
        <w:tc>
          <w:tcPr>
            <w:tcW w:w="851" w:type="dxa"/>
          </w:tcPr>
          <w:p w:rsidR="00656404" w:rsidRPr="00057AE2" w:rsidRDefault="00656404" w:rsidP="00191864">
            <w:pPr>
              <w:jc w:val="both"/>
              <w:rPr>
                <w:sz w:val="26"/>
                <w:szCs w:val="26"/>
              </w:rPr>
            </w:pPr>
            <w:r w:rsidRPr="00057AE2">
              <w:rPr>
                <w:sz w:val="26"/>
                <w:szCs w:val="26"/>
              </w:rPr>
              <w:t>100</w:t>
            </w:r>
          </w:p>
        </w:tc>
      </w:tr>
      <w:tr w:rsidR="00656404" w:rsidRPr="00057AE2" w:rsidTr="00191864">
        <w:tc>
          <w:tcPr>
            <w:tcW w:w="2380" w:type="dxa"/>
            <w:gridSpan w:val="2"/>
          </w:tcPr>
          <w:p w:rsidR="00656404" w:rsidRPr="00057AE2" w:rsidRDefault="00656404" w:rsidP="00191864">
            <w:pPr>
              <w:jc w:val="both"/>
              <w:rPr>
                <w:sz w:val="26"/>
                <w:szCs w:val="26"/>
              </w:rPr>
            </w:pPr>
            <w:r w:rsidRPr="00057AE2">
              <w:rPr>
                <w:sz w:val="26"/>
                <w:szCs w:val="26"/>
              </w:rPr>
              <w:t>- физических лиц</w:t>
            </w:r>
          </w:p>
        </w:tc>
        <w:tc>
          <w:tcPr>
            <w:tcW w:w="1133" w:type="dxa"/>
          </w:tcPr>
          <w:p w:rsidR="00656404" w:rsidRPr="00057AE2" w:rsidRDefault="00656404" w:rsidP="0019186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1061</w:t>
            </w:r>
            <w:r w:rsidR="00674007">
              <w:rPr>
                <w:sz w:val="26"/>
                <w:szCs w:val="26"/>
              </w:rPr>
              <w:t>*</w:t>
            </w:r>
          </w:p>
        </w:tc>
        <w:tc>
          <w:tcPr>
            <w:tcW w:w="1133" w:type="dxa"/>
          </w:tcPr>
          <w:p w:rsidR="00656404" w:rsidRPr="00057AE2" w:rsidRDefault="00656404" w:rsidP="0019186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1061</w:t>
            </w:r>
          </w:p>
        </w:tc>
        <w:tc>
          <w:tcPr>
            <w:tcW w:w="1134" w:type="dxa"/>
          </w:tcPr>
          <w:p w:rsidR="00656404" w:rsidRPr="00057AE2" w:rsidRDefault="00656404" w:rsidP="0019186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275" w:type="dxa"/>
          </w:tcPr>
          <w:p w:rsidR="00656404" w:rsidRPr="00057AE2" w:rsidRDefault="00656404" w:rsidP="00191864">
            <w:pPr>
              <w:jc w:val="both"/>
              <w:rPr>
                <w:sz w:val="26"/>
                <w:szCs w:val="26"/>
              </w:rPr>
            </w:pPr>
            <w:r w:rsidRPr="00057AE2">
              <w:rPr>
                <w:sz w:val="26"/>
                <w:szCs w:val="26"/>
              </w:rPr>
              <w:t>1061</w:t>
            </w:r>
          </w:p>
        </w:tc>
        <w:tc>
          <w:tcPr>
            <w:tcW w:w="992" w:type="dxa"/>
          </w:tcPr>
          <w:p w:rsidR="00656404" w:rsidRPr="00057AE2" w:rsidRDefault="00656404" w:rsidP="00191864">
            <w:pPr>
              <w:jc w:val="both"/>
              <w:rPr>
                <w:sz w:val="26"/>
                <w:szCs w:val="26"/>
              </w:rPr>
            </w:pPr>
            <w:r w:rsidRPr="00057AE2">
              <w:rPr>
                <w:sz w:val="26"/>
                <w:szCs w:val="26"/>
              </w:rPr>
              <w:t>100</w:t>
            </w:r>
          </w:p>
        </w:tc>
        <w:tc>
          <w:tcPr>
            <w:tcW w:w="1133" w:type="dxa"/>
          </w:tcPr>
          <w:p w:rsidR="00656404" w:rsidRPr="00057AE2" w:rsidRDefault="00656404" w:rsidP="00191864">
            <w:pPr>
              <w:jc w:val="both"/>
              <w:rPr>
                <w:sz w:val="26"/>
                <w:szCs w:val="26"/>
              </w:rPr>
            </w:pPr>
            <w:r w:rsidRPr="00057AE2">
              <w:rPr>
                <w:sz w:val="26"/>
                <w:szCs w:val="26"/>
              </w:rPr>
              <w:t>1061</w:t>
            </w:r>
          </w:p>
        </w:tc>
        <w:tc>
          <w:tcPr>
            <w:tcW w:w="851" w:type="dxa"/>
          </w:tcPr>
          <w:p w:rsidR="00656404" w:rsidRPr="00057AE2" w:rsidRDefault="00656404" w:rsidP="00191864">
            <w:pPr>
              <w:jc w:val="both"/>
              <w:rPr>
                <w:sz w:val="26"/>
                <w:szCs w:val="26"/>
              </w:rPr>
            </w:pPr>
            <w:r w:rsidRPr="00057AE2">
              <w:rPr>
                <w:sz w:val="26"/>
                <w:szCs w:val="26"/>
              </w:rPr>
              <w:t>100</w:t>
            </w:r>
          </w:p>
        </w:tc>
      </w:tr>
      <w:tr w:rsidR="00656404" w:rsidRPr="00057AE2" w:rsidTr="00191864">
        <w:tc>
          <w:tcPr>
            <w:tcW w:w="2380" w:type="dxa"/>
            <w:gridSpan w:val="2"/>
          </w:tcPr>
          <w:p w:rsidR="00656404" w:rsidRPr="00057AE2" w:rsidRDefault="00656404" w:rsidP="00191864">
            <w:pPr>
              <w:jc w:val="both"/>
              <w:rPr>
                <w:sz w:val="26"/>
                <w:szCs w:val="26"/>
              </w:rPr>
            </w:pPr>
            <w:r w:rsidRPr="00057AE2">
              <w:rPr>
                <w:sz w:val="26"/>
                <w:szCs w:val="26"/>
              </w:rPr>
              <w:t>- юридических лиц</w:t>
            </w:r>
          </w:p>
        </w:tc>
        <w:tc>
          <w:tcPr>
            <w:tcW w:w="1133" w:type="dxa"/>
          </w:tcPr>
          <w:p w:rsidR="00656404" w:rsidRPr="00997F8A" w:rsidRDefault="00997F8A" w:rsidP="0019186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1133" w:type="dxa"/>
          </w:tcPr>
          <w:p w:rsidR="00656404" w:rsidRPr="00260F44" w:rsidRDefault="00260F44" w:rsidP="0019186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1134" w:type="dxa"/>
          </w:tcPr>
          <w:p w:rsidR="00656404" w:rsidRPr="00260F44" w:rsidRDefault="00260F44" w:rsidP="0019186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1</w:t>
            </w:r>
            <w:r>
              <w:rPr>
                <w:sz w:val="26"/>
                <w:szCs w:val="26"/>
              </w:rPr>
              <w:t>28,6</w:t>
            </w:r>
          </w:p>
        </w:tc>
        <w:tc>
          <w:tcPr>
            <w:tcW w:w="1275" w:type="dxa"/>
          </w:tcPr>
          <w:p w:rsidR="00656404" w:rsidRPr="00260F44" w:rsidRDefault="00260F44" w:rsidP="0019186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992" w:type="dxa"/>
          </w:tcPr>
          <w:p w:rsidR="00656404" w:rsidRPr="00057AE2" w:rsidRDefault="00656404" w:rsidP="0019186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133" w:type="dxa"/>
          </w:tcPr>
          <w:p w:rsidR="00656404" w:rsidRPr="00260F44" w:rsidRDefault="00260F44" w:rsidP="0019186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851" w:type="dxa"/>
          </w:tcPr>
          <w:p w:rsidR="00656404" w:rsidRPr="00057AE2" w:rsidRDefault="00656404" w:rsidP="00191864">
            <w:pPr>
              <w:jc w:val="both"/>
              <w:rPr>
                <w:sz w:val="26"/>
                <w:szCs w:val="26"/>
              </w:rPr>
            </w:pPr>
            <w:r w:rsidRPr="00057AE2">
              <w:rPr>
                <w:sz w:val="26"/>
                <w:szCs w:val="26"/>
              </w:rPr>
              <w:t>100</w:t>
            </w:r>
          </w:p>
        </w:tc>
      </w:tr>
      <w:tr w:rsidR="00656404" w:rsidRPr="007420C2" w:rsidTr="00191864">
        <w:trPr>
          <w:gridBefore w:val="1"/>
          <w:wBefore w:w="6" w:type="dxa"/>
          <w:cantSplit/>
        </w:trPr>
        <w:tc>
          <w:tcPr>
            <w:tcW w:w="2374" w:type="dxa"/>
          </w:tcPr>
          <w:p w:rsidR="00656404" w:rsidRPr="00057AE2" w:rsidRDefault="00656404" w:rsidP="00191864">
            <w:pPr>
              <w:rPr>
                <w:sz w:val="26"/>
                <w:szCs w:val="26"/>
              </w:rPr>
            </w:pPr>
            <w:r w:rsidRPr="00057AE2">
              <w:rPr>
                <w:sz w:val="26"/>
                <w:szCs w:val="26"/>
              </w:rPr>
              <w:t>2. Доходы учреждения в расчете на одного потребителя услуг,  руб.</w:t>
            </w:r>
          </w:p>
          <w:p w:rsidR="00656404" w:rsidRPr="00057AE2" w:rsidRDefault="00656404" w:rsidP="00191864">
            <w:pPr>
              <w:rPr>
                <w:sz w:val="26"/>
                <w:szCs w:val="26"/>
              </w:rPr>
            </w:pPr>
          </w:p>
          <w:p w:rsidR="00656404" w:rsidRPr="00057AE2" w:rsidRDefault="00656404" w:rsidP="00191864">
            <w:pPr>
              <w:rPr>
                <w:sz w:val="26"/>
                <w:szCs w:val="26"/>
              </w:rPr>
            </w:pPr>
          </w:p>
          <w:p w:rsidR="00656404" w:rsidRPr="00057AE2" w:rsidRDefault="00656404" w:rsidP="00191864">
            <w:pPr>
              <w:rPr>
                <w:sz w:val="26"/>
                <w:szCs w:val="26"/>
              </w:rPr>
            </w:pPr>
          </w:p>
          <w:p w:rsidR="00656404" w:rsidRPr="00057AE2" w:rsidRDefault="00656404" w:rsidP="00191864">
            <w:pPr>
              <w:rPr>
                <w:sz w:val="26"/>
                <w:szCs w:val="26"/>
              </w:rPr>
            </w:pPr>
          </w:p>
        </w:tc>
        <w:tc>
          <w:tcPr>
            <w:tcW w:w="1133" w:type="dxa"/>
          </w:tcPr>
          <w:p w:rsidR="00656404" w:rsidRPr="00674007" w:rsidRDefault="00674007" w:rsidP="00561E0A">
            <w:pPr>
              <w:jc w:val="both"/>
            </w:pPr>
            <w:r w:rsidRPr="00674007">
              <w:t>17200</w:t>
            </w:r>
            <w:r w:rsidR="005E5C1D" w:rsidRPr="00674007">
              <w:t>,</w:t>
            </w:r>
            <w:r w:rsidRPr="00674007">
              <w:t>5</w:t>
            </w:r>
            <w:r w:rsidR="005E5C1D" w:rsidRPr="00674007">
              <w:t>3</w:t>
            </w:r>
            <w:r w:rsidR="00656404" w:rsidRPr="00674007">
              <w:t xml:space="preserve"> </w:t>
            </w:r>
          </w:p>
        </w:tc>
        <w:tc>
          <w:tcPr>
            <w:tcW w:w="1133" w:type="dxa"/>
          </w:tcPr>
          <w:p w:rsidR="00656404" w:rsidRPr="00057AE2" w:rsidRDefault="00260F44" w:rsidP="0019186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17424</w:t>
            </w:r>
            <w:r w:rsidR="00561E0A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7</w:t>
            </w:r>
          </w:p>
        </w:tc>
        <w:tc>
          <w:tcPr>
            <w:tcW w:w="1134" w:type="dxa"/>
          </w:tcPr>
          <w:p w:rsidR="00656404" w:rsidRPr="00057AE2" w:rsidRDefault="00674007" w:rsidP="0019186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101</w:t>
            </w:r>
            <w:r w:rsidR="00561E0A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1275" w:type="dxa"/>
          </w:tcPr>
          <w:p w:rsidR="00656404" w:rsidRPr="007420C2" w:rsidRDefault="00210F9B" w:rsidP="00191864">
            <w:pPr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17424</w:t>
            </w:r>
            <w:r w:rsidR="00656404" w:rsidRPr="007420C2">
              <w:rPr>
                <w:color w:val="000000" w:themeColor="text1"/>
                <w:sz w:val="26"/>
                <w:szCs w:val="26"/>
              </w:rPr>
              <w:t>,</w:t>
            </w: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992" w:type="dxa"/>
          </w:tcPr>
          <w:p w:rsidR="00656404" w:rsidRPr="007420C2" w:rsidRDefault="00260F44" w:rsidP="00191864">
            <w:pPr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  <w:r w:rsidR="00210F9B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133" w:type="dxa"/>
          </w:tcPr>
          <w:p w:rsidR="00656404" w:rsidRPr="007420C2" w:rsidRDefault="00210F9B" w:rsidP="00191864">
            <w:pPr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17424</w:t>
            </w:r>
            <w:r w:rsidR="00656404" w:rsidRPr="007420C2">
              <w:rPr>
                <w:color w:val="000000" w:themeColor="text1"/>
                <w:sz w:val="26"/>
                <w:szCs w:val="26"/>
              </w:rPr>
              <w:t>,</w:t>
            </w: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851" w:type="dxa"/>
          </w:tcPr>
          <w:p w:rsidR="00656404" w:rsidRPr="007420C2" w:rsidRDefault="00561E0A" w:rsidP="00191864">
            <w:pPr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  <w:r w:rsidR="00210F9B">
              <w:rPr>
                <w:color w:val="000000" w:themeColor="text1"/>
                <w:sz w:val="26"/>
                <w:szCs w:val="26"/>
              </w:rPr>
              <w:t>0</w:t>
            </w:r>
          </w:p>
        </w:tc>
      </w:tr>
      <w:tr w:rsidR="00656404" w:rsidRPr="00057AE2" w:rsidTr="00191864">
        <w:trPr>
          <w:gridBefore w:val="1"/>
          <w:wBefore w:w="6" w:type="dxa"/>
          <w:cantSplit/>
        </w:trPr>
        <w:tc>
          <w:tcPr>
            <w:tcW w:w="2374" w:type="dxa"/>
          </w:tcPr>
          <w:p w:rsidR="00656404" w:rsidRPr="00057AE2" w:rsidRDefault="00656404" w:rsidP="00191864">
            <w:pPr>
              <w:rPr>
                <w:color w:val="FF0000"/>
                <w:sz w:val="26"/>
                <w:szCs w:val="26"/>
              </w:rPr>
            </w:pPr>
            <w:r w:rsidRPr="00057AE2">
              <w:rPr>
                <w:sz w:val="26"/>
                <w:szCs w:val="26"/>
              </w:rPr>
              <w:t>3. Доходы учреждения от внебюджетных источников в расчете на одного потребителя услуг, руб.</w:t>
            </w:r>
          </w:p>
        </w:tc>
        <w:tc>
          <w:tcPr>
            <w:tcW w:w="1133" w:type="dxa"/>
          </w:tcPr>
          <w:p w:rsidR="00656404" w:rsidRPr="00057AE2" w:rsidRDefault="00656404" w:rsidP="00191864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  <w:r w:rsidR="00843D5A">
              <w:rPr>
                <w:color w:val="000000"/>
                <w:sz w:val="26"/>
                <w:szCs w:val="26"/>
              </w:rPr>
              <w:t>741,4</w:t>
            </w:r>
          </w:p>
        </w:tc>
        <w:tc>
          <w:tcPr>
            <w:tcW w:w="1133" w:type="dxa"/>
          </w:tcPr>
          <w:p w:rsidR="00656404" w:rsidRPr="00057AE2" w:rsidRDefault="00210F9B" w:rsidP="00191864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1779,9</w:t>
            </w:r>
          </w:p>
          <w:p w:rsidR="00656404" w:rsidRPr="00057AE2" w:rsidRDefault="00656404" w:rsidP="00191864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</w:tcPr>
          <w:p w:rsidR="00656404" w:rsidRPr="00057AE2" w:rsidRDefault="00260F44" w:rsidP="00843D5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843D5A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,2</w:t>
            </w:r>
          </w:p>
        </w:tc>
        <w:tc>
          <w:tcPr>
            <w:tcW w:w="1275" w:type="dxa"/>
          </w:tcPr>
          <w:p w:rsidR="00656404" w:rsidRPr="00057AE2" w:rsidRDefault="00656404" w:rsidP="00191864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  <w:r w:rsidR="00260F44">
              <w:rPr>
                <w:color w:val="000000"/>
                <w:sz w:val="26"/>
                <w:szCs w:val="26"/>
              </w:rPr>
              <w:t>7</w:t>
            </w:r>
            <w:r w:rsidR="00210F9B">
              <w:rPr>
                <w:color w:val="000000"/>
                <w:sz w:val="26"/>
                <w:szCs w:val="26"/>
              </w:rPr>
              <w:t>79,9</w:t>
            </w:r>
          </w:p>
        </w:tc>
        <w:tc>
          <w:tcPr>
            <w:tcW w:w="992" w:type="dxa"/>
          </w:tcPr>
          <w:p w:rsidR="00656404" w:rsidRPr="00057AE2" w:rsidRDefault="00656404" w:rsidP="0019186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133" w:type="dxa"/>
          </w:tcPr>
          <w:p w:rsidR="00656404" w:rsidRPr="00057AE2" w:rsidRDefault="00656404" w:rsidP="00191864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  <w:r w:rsidR="00260F44">
              <w:rPr>
                <w:color w:val="000000"/>
                <w:sz w:val="26"/>
                <w:szCs w:val="26"/>
              </w:rPr>
              <w:t>7</w:t>
            </w:r>
            <w:r w:rsidR="00210F9B">
              <w:rPr>
                <w:color w:val="000000"/>
                <w:sz w:val="26"/>
                <w:szCs w:val="26"/>
              </w:rPr>
              <w:t>79,9</w:t>
            </w:r>
          </w:p>
        </w:tc>
        <w:tc>
          <w:tcPr>
            <w:tcW w:w="851" w:type="dxa"/>
          </w:tcPr>
          <w:p w:rsidR="00656404" w:rsidRPr="00057AE2" w:rsidRDefault="00656404" w:rsidP="0019186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656404" w:rsidRPr="00057AE2" w:rsidTr="00191864">
        <w:trPr>
          <w:gridBefore w:val="1"/>
          <w:wBefore w:w="6" w:type="dxa"/>
        </w:trPr>
        <w:tc>
          <w:tcPr>
            <w:tcW w:w="2374" w:type="dxa"/>
          </w:tcPr>
          <w:p w:rsidR="00656404" w:rsidRPr="00057AE2" w:rsidRDefault="00656404" w:rsidP="00191864">
            <w:pPr>
              <w:rPr>
                <w:sz w:val="26"/>
                <w:szCs w:val="26"/>
              </w:rPr>
            </w:pPr>
            <w:r w:rsidRPr="00057AE2">
              <w:rPr>
                <w:sz w:val="26"/>
                <w:szCs w:val="26"/>
              </w:rPr>
              <w:t>4. Общая сумма доходов учреждения в расчете на одного потребителя услуг, руб.</w:t>
            </w:r>
          </w:p>
        </w:tc>
        <w:tc>
          <w:tcPr>
            <w:tcW w:w="1133" w:type="dxa"/>
          </w:tcPr>
          <w:p w:rsidR="00656404" w:rsidRPr="00674007" w:rsidRDefault="005E5C1D" w:rsidP="00191864">
            <w:pPr>
              <w:jc w:val="both"/>
            </w:pPr>
            <w:r w:rsidRPr="00674007">
              <w:t>127</w:t>
            </w:r>
            <w:r w:rsidR="00843D5A" w:rsidRPr="00674007">
              <w:t>56,</w:t>
            </w:r>
            <w:r w:rsidR="00674007" w:rsidRPr="00674007">
              <w:t>74</w:t>
            </w:r>
          </w:p>
        </w:tc>
        <w:tc>
          <w:tcPr>
            <w:tcW w:w="1133" w:type="dxa"/>
          </w:tcPr>
          <w:p w:rsidR="00656404" w:rsidRPr="00057AE2" w:rsidRDefault="00260F44" w:rsidP="0019186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12906</w:t>
            </w:r>
            <w:r w:rsidR="00656404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8</w:t>
            </w:r>
          </w:p>
        </w:tc>
        <w:tc>
          <w:tcPr>
            <w:tcW w:w="1134" w:type="dxa"/>
          </w:tcPr>
          <w:p w:rsidR="00656404" w:rsidRPr="00057AE2" w:rsidRDefault="00561E0A" w:rsidP="0019186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5E5C1D">
              <w:rPr>
                <w:sz w:val="26"/>
                <w:szCs w:val="26"/>
              </w:rPr>
              <w:t>1</w:t>
            </w:r>
            <w:r w:rsidR="00260F44">
              <w:rPr>
                <w:sz w:val="26"/>
                <w:szCs w:val="26"/>
              </w:rPr>
              <w:t>,</w:t>
            </w:r>
            <w:r w:rsidR="00674007">
              <w:rPr>
                <w:sz w:val="26"/>
                <w:szCs w:val="26"/>
              </w:rPr>
              <w:t>2</w:t>
            </w:r>
          </w:p>
        </w:tc>
        <w:tc>
          <w:tcPr>
            <w:tcW w:w="1275" w:type="dxa"/>
          </w:tcPr>
          <w:p w:rsidR="00656404" w:rsidRPr="007420C2" w:rsidRDefault="00260F44" w:rsidP="0019186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13467,5</w:t>
            </w:r>
          </w:p>
          <w:p w:rsidR="00656404" w:rsidRPr="007420C2" w:rsidRDefault="00656404" w:rsidP="0019186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656404" w:rsidRPr="007420C2" w:rsidRDefault="00656404" w:rsidP="00191864">
            <w:pPr>
              <w:jc w:val="both"/>
              <w:rPr>
                <w:sz w:val="26"/>
                <w:szCs w:val="26"/>
              </w:rPr>
            </w:pPr>
            <w:r w:rsidRPr="007420C2">
              <w:rPr>
                <w:sz w:val="26"/>
                <w:szCs w:val="26"/>
              </w:rPr>
              <w:t>10</w:t>
            </w:r>
            <w:r w:rsidR="00364FED">
              <w:rPr>
                <w:sz w:val="26"/>
                <w:szCs w:val="26"/>
              </w:rPr>
              <w:t>4</w:t>
            </w:r>
            <w:r w:rsidR="00561E0A">
              <w:rPr>
                <w:sz w:val="26"/>
                <w:szCs w:val="26"/>
              </w:rPr>
              <w:t>,</w:t>
            </w:r>
            <w:r w:rsidR="00260F44">
              <w:rPr>
                <w:sz w:val="26"/>
                <w:szCs w:val="26"/>
              </w:rPr>
              <w:t>3</w:t>
            </w:r>
          </w:p>
        </w:tc>
        <w:tc>
          <w:tcPr>
            <w:tcW w:w="1133" w:type="dxa"/>
          </w:tcPr>
          <w:p w:rsidR="00656404" w:rsidRPr="007420C2" w:rsidRDefault="00260F44" w:rsidP="0019186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13654</w:t>
            </w:r>
            <w:r w:rsidR="00561E0A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9</w:t>
            </w:r>
          </w:p>
        </w:tc>
        <w:tc>
          <w:tcPr>
            <w:tcW w:w="851" w:type="dxa"/>
          </w:tcPr>
          <w:p w:rsidR="00656404" w:rsidRPr="007420C2" w:rsidRDefault="00656404" w:rsidP="00191864">
            <w:pPr>
              <w:jc w:val="both"/>
              <w:rPr>
                <w:sz w:val="26"/>
                <w:szCs w:val="26"/>
              </w:rPr>
            </w:pPr>
            <w:r w:rsidRPr="007420C2">
              <w:rPr>
                <w:sz w:val="26"/>
                <w:szCs w:val="26"/>
              </w:rPr>
              <w:t>10</w:t>
            </w:r>
            <w:r w:rsidR="00260F44">
              <w:rPr>
                <w:sz w:val="26"/>
                <w:szCs w:val="26"/>
              </w:rPr>
              <w:t>1,4</w:t>
            </w:r>
          </w:p>
        </w:tc>
      </w:tr>
      <w:tr w:rsidR="00656404" w:rsidRPr="00057AE2" w:rsidTr="00191864">
        <w:trPr>
          <w:gridBefore w:val="1"/>
          <w:wBefore w:w="6" w:type="dxa"/>
        </w:trPr>
        <w:tc>
          <w:tcPr>
            <w:tcW w:w="2374" w:type="dxa"/>
          </w:tcPr>
          <w:p w:rsidR="00656404" w:rsidRPr="00057AE2" w:rsidRDefault="00656404" w:rsidP="00191864">
            <w:pPr>
              <w:tabs>
                <w:tab w:val="left" w:leader="underscore" w:pos="9134"/>
              </w:tabs>
              <w:rPr>
                <w:color w:val="000000"/>
                <w:sz w:val="26"/>
                <w:szCs w:val="26"/>
              </w:rPr>
            </w:pPr>
            <w:r w:rsidRPr="00057AE2">
              <w:rPr>
                <w:color w:val="000000"/>
                <w:sz w:val="26"/>
                <w:szCs w:val="26"/>
              </w:rPr>
              <w:t>5. Численность работников – всего, чел.</w:t>
            </w:r>
          </w:p>
        </w:tc>
        <w:tc>
          <w:tcPr>
            <w:tcW w:w="1133" w:type="dxa"/>
          </w:tcPr>
          <w:p w:rsidR="00656404" w:rsidRPr="00057AE2" w:rsidRDefault="00D7289F" w:rsidP="0019186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674007">
              <w:rPr>
                <w:sz w:val="26"/>
                <w:szCs w:val="26"/>
              </w:rPr>
              <w:t>1</w:t>
            </w:r>
          </w:p>
        </w:tc>
        <w:tc>
          <w:tcPr>
            <w:tcW w:w="1133" w:type="dxa"/>
          </w:tcPr>
          <w:p w:rsidR="00656404" w:rsidRPr="00057AE2" w:rsidRDefault="00656404" w:rsidP="0019186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260F44"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</w:tcPr>
          <w:p w:rsidR="00656404" w:rsidRPr="00057AE2" w:rsidRDefault="00F56FB6" w:rsidP="0019186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674007">
              <w:rPr>
                <w:sz w:val="26"/>
                <w:szCs w:val="26"/>
              </w:rPr>
              <w:t>1</w:t>
            </w:r>
          </w:p>
        </w:tc>
        <w:tc>
          <w:tcPr>
            <w:tcW w:w="1275" w:type="dxa"/>
          </w:tcPr>
          <w:p w:rsidR="00656404" w:rsidRPr="00057AE2" w:rsidRDefault="00617711" w:rsidP="0019186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260F44">
              <w:rPr>
                <w:sz w:val="26"/>
                <w:szCs w:val="26"/>
              </w:rPr>
              <w:t>2</w:t>
            </w:r>
          </w:p>
        </w:tc>
        <w:tc>
          <w:tcPr>
            <w:tcW w:w="992" w:type="dxa"/>
          </w:tcPr>
          <w:p w:rsidR="00656404" w:rsidRPr="00057AE2" w:rsidRDefault="00656404" w:rsidP="00191864">
            <w:pPr>
              <w:jc w:val="both"/>
              <w:rPr>
                <w:sz w:val="26"/>
                <w:szCs w:val="26"/>
              </w:rPr>
            </w:pPr>
            <w:r w:rsidRPr="00057AE2">
              <w:rPr>
                <w:sz w:val="26"/>
                <w:szCs w:val="26"/>
              </w:rPr>
              <w:t>100</w:t>
            </w:r>
          </w:p>
        </w:tc>
        <w:tc>
          <w:tcPr>
            <w:tcW w:w="1133" w:type="dxa"/>
          </w:tcPr>
          <w:p w:rsidR="00656404" w:rsidRPr="00057AE2" w:rsidRDefault="00617711" w:rsidP="0019186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260F44">
              <w:rPr>
                <w:sz w:val="26"/>
                <w:szCs w:val="26"/>
              </w:rPr>
              <w:t>2</w:t>
            </w:r>
          </w:p>
        </w:tc>
        <w:tc>
          <w:tcPr>
            <w:tcW w:w="851" w:type="dxa"/>
          </w:tcPr>
          <w:p w:rsidR="00656404" w:rsidRPr="00057AE2" w:rsidRDefault="00656404" w:rsidP="00191864">
            <w:pPr>
              <w:jc w:val="both"/>
              <w:rPr>
                <w:sz w:val="26"/>
                <w:szCs w:val="26"/>
              </w:rPr>
            </w:pPr>
            <w:r w:rsidRPr="00057AE2">
              <w:rPr>
                <w:sz w:val="26"/>
                <w:szCs w:val="26"/>
              </w:rPr>
              <w:t>100</w:t>
            </w:r>
          </w:p>
        </w:tc>
      </w:tr>
      <w:tr w:rsidR="00656404" w:rsidRPr="00057AE2" w:rsidTr="00191864">
        <w:trPr>
          <w:gridBefore w:val="1"/>
          <w:wBefore w:w="6" w:type="dxa"/>
          <w:cantSplit/>
        </w:trPr>
        <w:tc>
          <w:tcPr>
            <w:tcW w:w="2374" w:type="dxa"/>
          </w:tcPr>
          <w:p w:rsidR="00656404" w:rsidRPr="00057AE2" w:rsidRDefault="00656404" w:rsidP="00191864">
            <w:pPr>
              <w:tabs>
                <w:tab w:val="left" w:leader="underscore" w:pos="9134"/>
              </w:tabs>
              <w:ind w:left="360"/>
              <w:rPr>
                <w:color w:val="000000"/>
                <w:sz w:val="26"/>
                <w:szCs w:val="26"/>
              </w:rPr>
            </w:pPr>
            <w:r w:rsidRPr="00057AE2">
              <w:rPr>
                <w:color w:val="000000"/>
                <w:sz w:val="26"/>
                <w:szCs w:val="26"/>
              </w:rPr>
              <w:t>в том числе по категориям работников:</w:t>
            </w:r>
          </w:p>
        </w:tc>
        <w:tc>
          <w:tcPr>
            <w:tcW w:w="1133" w:type="dxa"/>
          </w:tcPr>
          <w:p w:rsidR="00656404" w:rsidRPr="00057AE2" w:rsidRDefault="00656404" w:rsidP="0019186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33" w:type="dxa"/>
          </w:tcPr>
          <w:p w:rsidR="00656404" w:rsidRPr="00057AE2" w:rsidRDefault="00656404" w:rsidP="0019186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656404" w:rsidRPr="00057AE2" w:rsidRDefault="00656404" w:rsidP="0019186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5" w:type="dxa"/>
          </w:tcPr>
          <w:p w:rsidR="00656404" w:rsidRPr="00057AE2" w:rsidRDefault="00656404" w:rsidP="0019186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656404" w:rsidRPr="00057AE2" w:rsidRDefault="00656404" w:rsidP="0019186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33" w:type="dxa"/>
          </w:tcPr>
          <w:p w:rsidR="00656404" w:rsidRPr="00057AE2" w:rsidRDefault="00656404" w:rsidP="0019186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656404" w:rsidRPr="00057AE2" w:rsidRDefault="00656404" w:rsidP="00191864">
            <w:pPr>
              <w:jc w:val="both"/>
              <w:rPr>
                <w:sz w:val="26"/>
                <w:szCs w:val="26"/>
              </w:rPr>
            </w:pPr>
          </w:p>
        </w:tc>
      </w:tr>
      <w:tr w:rsidR="00656404" w:rsidRPr="00057AE2" w:rsidTr="00191864">
        <w:trPr>
          <w:gridBefore w:val="1"/>
          <w:wBefore w:w="6" w:type="dxa"/>
          <w:cantSplit/>
        </w:trPr>
        <w:tc>
          <w:tcPr>
            <w:tcW w:w="2374" w:type="dxa"/>
          </w:tcPr>
          <w:p w:rsidR="00656404" w:rsidRPr="00057AE2" w:rsidRDefault="00656404" w:rsidP="00191864">
            <w:pPr>
              <w:tabs>
                <w:tab w:val="left" w:leader="underscore" w:pos="9134"/>
              </w:tabs>
              <w:ind w:left="360"/>
              <w:rPr>
                <w:color w:val="000000"/>
                <w:sz w:val="26"/>
                <w:szCs w:val="26"/>
              </w:rPr>
            </w:pPr>
            <w:r w:rsidRPr="00057AE2">
              <w:rPr>
                <w:color w:val="000000"/>
                <w:sz w:val="26"/>
                <w:szCs w:val="26"/>
              </w:rPr>
              <w:lastRenderedPageBreak/>
              <w:t>АУП</w:t>
            </w:r>
          </w:p>
          <w:p w:rsidR="00656404" w:rsidRPr="00057AE2" w:rsidRDefault="00656404" w:rsidP="00191864">
            <w:pPr>
              <w:tabs>
                <w:tab w:val="left" w:leader="underscore" w:pos="9134"/>
              </w:tabs>
              <w:ind w:left="360"/>
              <w:rPr>
                <w:color w:val="000000"/>
                <w:sz w:val="26"/>
                <w:szCs w:val="26"/>
              </w:rPr>
            </w:pPr>
            <w:proofErr w:type="spellStart"/>
            <w:r w:rsidRPr="00057AE2">
              <w:rPr>
                <w:color w:val="000000"/>
                <w:sz w:val="26"/>
                <w:szCs w:val="26"/>
              </w:rPr>
              <w:t>Пед</w:t>
            </w:r>
            <w:proofErr w:type="gramStart"/>
            <w:r w:rsidRPr="00057AE2">
              <w:rPr>
                <w:color w:val="000000"/>
                <w:sz w:val="26"/>
                <w:szCs w:val="26"/>
              </w:rPr>
              <w:t>.р</w:t>
            </w:r>
            <w:proofErr w:type="gramEnd"/>
            <w:r w:rsidRPr="00057AE2">
              <w:rPr>
                <w:color w:val="000000"/>
                <w:sz w:val="26"/>
                <w:szCs w:val="26"/>
              </w:rPr>
              <w:t>аботники</w:t>
            </w:r>
            <w:proofErr w:type="spellEnd"/>
          </w:p>
          <w:p w:rsidR="00656404" w:rsidRPr="00057AE2" w:rsidRDefault="00656404" w:rsidP="00191864">
            <w:pPr>
              <w:tabs>
                <w:tab w:val="left" w:leader="underscore" w:pos="9134"/>
              </w:tabs>
              <w:ind w:left="360"/>
              <w:rPr>
                <w:color w:val="000000"/>
                <w:sz w:val="26"/>
                <w:szCs w:val="26"/>
              </w:rPr>
            </w:pPr>
            <w:r w:rsidRPr="00057AE2">
              <w:rPr>
                <w:color w:val="000000"/>
                <w:sz w:val="26"/>
                <w:szCs w:val="26"/>
              </w:rPr>
              <w:t>Служащие</w:t>
            </w:r>
          </w:p>
          <w:p w:rsidR="00656404" w:rsidRPr="00057AE2" w:rsidRDefault="00656404" w:rsidP="00191864">
            <w:pPr>
              <w:tabs>
                <w:tab w:val="left" w:leader="underscore" w:pos="9134"/>
              </w:tabs>
              <w:ind w:left="360"/>
              <w:rPr>
                <w:color w:val="000000"/>
                <w:sz w:val="26"/>
                <w:szCs w:val="26"/>
                <w:lang w:val="en-US"/>
              </w:rPr>
            </w:pPr>
            <w:r w:rsidRPr="00057AE2">
              <w:rPr>
                <w:color w:val="000000"/>
                <w:sz w:val="26"/>
                <w:szCs w:val="26"/>
              </w:rPr>
              <w:t>МОП</w:t>
            </w:r>
          </w:p>
          <w:p w:rsidR="00656404" w:rsidRPr="00057AE2" w:rsidRDefault="00656404" w:rsidP="00191864">
            <w:pPr>
              <w:tabs>
                <w:tab w:val="left" w:leader="underscore" w:pos="9134"/>
              </w:tabs>
              <w:ind w:left="360"/>
              <w:rPr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133" w:type="dxa"/>
          </w:tcPr>
          <w:p w:rsidR="00656404" w:rsidRPr="00057AE2" w:rsidRDefault="00617711" w:rsidP="0019186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  <w:p w:rsidR="00656404" w:rsidRPr="00057AE2" w:rsidRDefault="00674007" w:rsidP="0019186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  <w:p w:rsidR="00656404" w:rsidRPr="00057AE2" w:rsidRDefault="00674007" w:rsidP="0019186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  <w:p w:rsidR="00656404" w:rsidRPr="00057AE2" w:rsidRDefault="00617711" w:rsidP="0019186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674007">
              <w:rPr>
                <w:sz w:val="26"/>
                <w:szCs w:val="26"/>
              </w:rPr>
              <w:t>3</w:t>
            </w:r>
          </w:p>
        </w:tc>
        <w:tc>
          <w:tcPr>
            <w:tcW w:w="1133" w:type="dxa"/>
          </w:tcPr>
          <w:p w:rsidR="00656404" w:rsidRPr="00057AE2" w:rsidRDefault="00656404" w:rsidP="0019186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  <w:p w:rsidR="00656404" w:rsidRPr="00057AE2" w:rsidRDefault="00260F44" w:rsidP="0019186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  <w:p w:rsidR="00656404" w:rsidRPr="00057AE2" w:rsidRDefault="00260F44" w:rsidP="0019186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  <w:p w:rsidR="00656404" w:rsidRPr="00057AE2" w:rsidRDefault="00656404" w:rsidP="0019186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260F44">
              <w:rPr>
                <w:sz w:val="26"/>
                <w:szCs w:val="26"/>
              </w:rPr>
              <w:t>4</w:t>
            </w:r>
          </w:p>
        </w:tc>
        <w:tc>
          <w:tcPr>
            <w:tcW w:w="1134" w:type="dxa"/>
          </w:tcPr>
          <w:p w:rsidR="00656404" w:rsidRPr="00057AE2" w:rsidRDefault="00617711" w:rsidP="0019186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  <w:p w:rsidR="00656404" w:rsidRPr="00057AE2" w:rsidRDefault="00674007" w:rsidP="0019186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  <w:p w:rsidR="00656404" w:rsidRPr="00057AE2" w:rsidRDefault="00674007" w:rsidP="0019186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  <w:p w:rsidR="00656404" w:rsidRPr="00057AE2" w:rsidRDefault="00915FBF" w:rsidP="0019186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104</w:t>
            </w:r>
            <w:r w:rsidR="00260F44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1275" w:type="dxa"/>
          </w:tcPr>
          <w:p w:rsidR="00656404" w:rsidRPr="00057AE2" w:rsidRDefault="00656404" w:rsidP="0019186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  <w:p w:rsidR="00656404" w:rsidRPr="00057AE2" w:rsidRDefault="00260F44" w:rsidP="0019186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  <w:p w:rsidR="00656404" w:rsidRPr="00057AE2" w:rsidRDefault="00260F44" w:rsidP="0019186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  <w:p w:rsidR="00656404" w:rsidRPr="00057AE2" w:rsidRDefault="00656404" w:rsidP="0019186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260F44">
              <w:rPr>
                <w:sz w:val="26"/>
                <w:szCs w:val="26"/>
              </w:rPr>
              <w:t>4</w:t>
            </w:r>
          </w:p>
        </w:tc>
        <w:tc>
          <w:tcPr>
            <w:tcW w:w="992" w:type="dxa"/>
          </w:tcPr>
          <w:p w:rsidR="00656404" w:rsidRPr="00057AE2" w:rsidRDefault="00656404" w:rsidP="00191864">
            <w:pPr>
              <w:jc w:val="both"/>
              <w:rPr>
                <w:sz w:val="26"/>
                <w:szCs w:val="26"/>
              </w:rPr>
            </w:pPr>
            <w:r w:rsidRPr="00057AE2">
              <w:rPr>
                <w:sz w:val="26"/>
                <w:szCs w:val="26"/>
              </w:rPr>
              <w:t>100</w:t>
            </w:r>
          </w:p>
          <w:p w:rsidR="00656404" w:rsidRPr="00057AE2" w:rsidRDefault="00656404" w:rsidP="00191864">
            <w:pPr>
              <w:jc w:val="both"/>
              <w:rPr>
                <w:sz w:val="26"/>
                <w:szCs w:val="26"/>
              </w:rPr>
            </w:pPr>
            <w:r w:rsidRPr="00057AE2">
              <w:rPr>
                <w:sz w:val="26"/>
                <w:szCs w:val="26"/>
              </w:rPr>
              <w:t>100</w:t>
            </w:r>
          </w:p>
          <w:p w:rsidR="00656404" w:rsidRPr="00057AE2" w:rsidRDefault="00656404" w:rsidP="00191864">
            <w:pPr>
              <w:jc w:val="both"/>
              <w:rPr>
                <w:sz w:val="26"/>
                <w:szCs w:val="26"/>
              </w:rPr>
            </w:pPr>
            <w:r w:rsidRPr="00057AE2">
              <w:rPr>
                <w:sz w:val="26"/>
                <w:szCs w:val="26"/>
              </w:rPr>
              <w:t>100</w:t>
            </w:r>
          </w:p>
          <w:p w:rsidR="00656404" w:rsidRPr="00057AE2" w:rsidRDefault="00656404" w:rsidP="00191864">
            <w:pPr>
              <w:jc w:val="both"/>
              <w:rPr>
                <w:sz w:val="26"/>
                <w:szCs w:val="26"/>
              </w:rPr>
            </w:pPr>
            <w:r w:rsidRPr="00057AE2">
              <w:rPr>
                <w:sz w:val="26"/>
                <w:szCs w:val="26"/>
              </w:rPr>
              <w:t>100</w:t>
            </w:r>
          </w:p>
        </w:tc>
        <w:tc>
          <w:tcPr>
            <w:tcW w:w="1133" w:type="dxa"/>
          </w:tcPr>
          <w:p w:rsidR="00656404" w:rsidRPr="00057AE2" w:rsidRDefault="00656404" w:rsidP="0019186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  <w:p w:rsidR="00656404" w:rsidRPr="00057AE2" w:rsidRDefault="00260F44" w:rsidP="0019186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  <w:p w:rsidR="00656404" w:rsidRPr="00057AE2" w:rsidRDefault="00260F44" w:rsidP="0019186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  <w:p w:rsidR="00656404" w:rsidRPr="00057AE2" w:rsidRDefault="00656404" w:rsidP="0019186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260F44">
              <w:rPr>
                <w:sz w:val="26"/>
                <w:szCs w:val="26"/>
              </w:rPr>
              <w:t>4</w:t>
            </w:r>
          </w:p>
        </w:tc>
        <w:tc>
          <w:tcPr>
            <w:tcW w:w="851" w:type="dxa"/>
          </w:tcPr>
          <w:p w:rsidR="00656404" w:rsidRPr="00057AE2" w:rsidRDefault="00656404" w:rsidP="00191864">
            <w:pPr>
              <w:jc w:val="both"/>
              <w:rPr>
                <w:sz w:val="26"/>
                <w:szCs w:val="26"/>
              </w:rPr>
            </w:pPr>
            <w:r w:rsidRPr="00057AE2">
              <w:rPr>
                <w:sz w:val="26"/>
                <w:szCs w:val="26"/>
              </w:rPr>
              <w:t>100</w:t>
            </w:r>
          </w:p>
          <w:p w:rsidR="00656404" w:rsidRPr="00057AE2" w:rsidRDefault="00656404" w:rsidP="00191864">
            <w:pPr>
              <w:jc w:val="both"/>
              <w:rPr>
                <w:sz w:val="26"/>
                <w:szCs w:val="26"/>
              </w:rPr>
            </w:pPr>
            <w:r w:rsidRPr="00057AE2">
              <w:rPr>
                <w:sz w:val="26"/>
                <w:szCs w:val="26"/>
              </w:rPr>
              <w:t>100</w:t>
            </w:r>
          </w:p>
          <w:p w:rsidR="00656404" w:rsidRPr="00057AE2" w:rsidRDefault="00656404" w:rsidP="00191864">
            <w:pPr>
              <w:jc w:val="both"/>
              <w:rPr>
                <w:sz w:val="26"/>
                <w:szCs w:val="26"/>
              </w:rPr>
            </w:pPr>
            <w:r w:rsidRPr="00057AE2">
              <w:rPr>
                <w:sz w:val="26"/>
                <w:szCs w:val="26"/>
              </w:rPr>
              <w:t>100</w:t>
            </w:r>
          </w:p>
          <w:p w:rsidR="00656404" w:rsidRPr="00057AE2" w:rsidRDefault="00656404" w:rsidP="00191864">
            <w:pPr>
              <w:jc w:val="both"/>
              <w:rPr>
                <w:sz w:val="26"/>
                <w:szCs w:val="26"/>
              </w:rPr>
            </w:pPr>
            <w:r w:rsidRPr="00057AE2">
              <w:rPr>
                <w:sz w:val="26"/>
                <w:szCs w:val="26"/>
              </w:rPr>
              <w:t>100</w:t>
            </w:r>
          </w:p>
        </w:tc>
      </w:tr>
      <w:tr w:rsidR="00656404" w:rsidRPr="00057AE2" w:rsidTr="00191864">
        <w:trPr>
          <w:gridBefore w:val="1"/>
          <w:wBefore w:w="6" w:type="dxa"/>
        </w:trPr>
        <w:tc>
          <w:tcPr>
            <w:tcW w:w="2374" w:type="dxa"/>
          </w:tcPr>
          <w:p w:rsidR="00656404" w:rsidRPr="00057AE2" w:rsidRDefault="00656404" w:rsidP="00191864">
            <w:pPr>
              <w:tabs>
                <w:tab w:val="left" w:leader="underscore" w:pos="9134"/>
              </w:tabs>
              <w:rPr>
                <w:color w:val="000000"/>
                <w:sz w:val="26"/>
                <w:szCs w:val="26"/>
              </w:rPr>
            </w:pPr>
            <w:r w:rsidRPr="00057AE2">
              <w:rPr>
                <w:color w:val="000000"/>
                <w:sz w:val="26"/>
                <w:szCs w:val="26"/>
              </w:rPr>
              <w:t>6. Средняя зарплата одного работника, в том числе по категориям: руб.,</w:t>
            </w:r>
          </w:p>
        </w:tc>
        <w:tc>
          <w:tcPr>
            <w:tcW w:w="1133" w:type="dxa"/>
          </w:tcPr>
          <w:p w:rsidR="00656404" w:rsidRPr="00915FBF" w:rsidRDefault="00915FBF" w:rsidP="00191864">
            <w:pPr>
              <w:jc w:val="both"/>
              <w:rPr>
                <w:color w:val="000000"/>
              </w:rPr>
            </w:pPr>
            <w:r w:rsidRPr="00915FBF">
              <w:rPr>
                <w:color w:val="000000"/>
              </w:rPr>
              <w:t>14692,03</w:t>
            </w:r>
          </w:p>
          <w:p w:rsidR="00656404" w:rsidRPr="00057AE2" w:rsidRDefault="00656404" w:rsidP="00191864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133" w:type="dxa"/>
          </w:tcPr>
          <w:p w:rsidR="00656404" w:rsidRPr="00915FBF" w:rsidRDefault="00260F44" w:rsidP="00191864">
            <w:pPr>
              <w:jc w:val="both"/>
              <w:rPr>
                <w:color w:val="000000"/>
              </w:rPr>
            </w:pPr>
            <w:r w:rsidRPr="00915FBF">
              <w:rPr>
                <w:color w:val="000000"/>
              </w:rPr>
              <w:t>13</w:t>
            </w:r>
            <w:r w:rsidR="00BF3379" w:rsidRPr="00915FBF">
              <w:rPr>
                <w:color w:val="000000"/>
              </w:rPr>
              <w:t>823</w:t>
            </w:r>
            <w:r w:rsidR="00656404" w:rsidRPr="00915FBF">
              <w:rPr>
                <w:color w:val="000000"/>
              </w:rPr>
              <w:t>,</w:t>
            </w:r>
            <w:r w:rsidR="00915FBF" w:rsidRPr="00915FBF">
              <w:rPr>
                <w:color w:val="000000"/>
              </w:rPr>
              <w:t>87</w:t>
            </w:r>
          </w:p>
        </w:tc>
        <w:tc>
          <w:tcPr>
            <w:tcW w:w="1134" w:type="dxa"/>
          </w:tcPr>
          <w:p w:rsidR="00656404" w:rsidRPr="00057AE2" w:rsidRDefault="00915FBF" w:rsidP="00191864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94</w:t>
            </w:r>
          </w:p>
          <w:p w:rsidR="00656404" w:rsidRPr="00057AE2" w:rsidRDefault="00656404" w:rsidP="00191864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275" w:type="dxa"/>
          </w:tcPr>
          <w:p w:rsidR="00656404" w:rsidRPr="00057AE2" w:rsidRDefault="00BF3379" w:rsidP="0019186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13823</w:t>
            </w:r>
            <w:r w:rsidR="00656404">
              <w:rPr>
                <w:sz w:val="26"/>
                <w:szCs w:val="26"/>
              </w:rPr>
              <w:t>,</w:t>
            </w:r>
            <w:r w:rsidR="00915FBF">
              <w:rPr>
                <w:sz w:val="26"/>
                <w:szCs w:val="26"/>
              </w:rPr>
              <w:t>87</w:t>
            </w:r>
          </w:p>
        </w:tc>
        <w:tc>
          <w:tcPr>
            <w:tcW w:w="992" w:type="dxa"/>
          </w:tcPr>
          <w:p w:rsidR="00656404" w:rsidRPr="00057AE2" w:rsidRDefault="00656404" w:rsidP="0019186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133" w:type="dxa"/>
          </w:tcPr>
          <w:p w:rsidR="00656404" w:rsidRPr="00915FBF" w:rsidRDefault="00BF3379" w:rsidP="00191864">
            <w:pPr>
              <w:jc w:val="both"/>
            </w:pPr>
            <w:r w:rsidRPr="00915FBF">
              <w:t>13823</w:t>
            </w:r>
            <w:r w:rsidR="00656404" w:rsidRPr="00915FBF">
              <w:t>,</w:t>
            </w:r>
            <w:r w:rsidR="00915FBF" w:rsidRPr="00915FBF">
              <w:t>87</w:t>
            </w:r>
          </w:p>
        </w:tc>
        <w:tc>
          <w:tcPr>
            <w:tcW w:w="851" w:type="dxa"/>
          </w:tcPr>
          <w:p w:rsidR="00656404" w:rsidRPr="00057AE2" w:rsidRDefault="00656404" w:rsidP="00191864">
            <w:pPr>
              <w:jc w:val="both"/>
              <w:rPr>
                <w:sz w:val="26"/>
                <w:szCs w:val="26"/>
              </w:rPr>
            </w:pPr>
            <w:r w:rsidRPr="00057AE2">
              <w:rPr>
                <w:sz w:val="26"/>
                <w:szCs w:val="26"/>
              </w:rPr>
              <w:t>100</w:t>
            </w:r>
          </w:p>
        </w:tc>
      </w:tr>
      <w:tr w:rsidR="00656404" w:rsidRPr="00057AE2" w:rsidTr="00191864">
        <w:trPr>
          <w:gridBefore w:val="1"/>
          <w:wBefore w:w="6" w:type="dxa"/>
          <w:cantSplit/>
        </w:trPr>
        <w:tc>
          <w:tcPr>
            <w:tcW w:w="2374" w:type="dxa"/>
            <w:tcBorders>
              <w:bottom w:val="nil"/>
            </w:tcBorders>
          </w:tcPr>
          <w:p w:rsidR="00656404" w:rsidRPr="00057AE2" w:rsidRDefault="00656404" w:rsidP="00191864">
            <w:pPr>
              <w:tabs>
                <w:tab w:val="left" w:leader="underscore" w:pos="9134"/>
              </w:tabs>
              <w:ind w:left="360"/>
              <w:rPr>
                <w:color w:val="000000"/>
                <w:sz w:val="26"/>
                <w:szCs w:val="26"/>
              </w:rPr>
            </w:pPr>
          </w:p>
        </w:tc>
        <w:tc>
          <w:tcPr>
            <w:tcW w:w="1133" w:type="dxa"/>
            <w:tcBorders>
              <w:bottom w:val="nil"/>
            </w:tcBorders>
          </w:tcPr>
          <w:p w:rsidR="00656404" w:rsidRPr="00057AE2" w:rsidRDefault="00656404" w:rsidP="00191864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133" w:type="dxa"/>
            <w:tcBorders>
              <w:bottom w:val="nil"/>
            </w:tcBorders>
          </w:tcPr>
          <w:p w:rsidR="00656404" w:rsidRPr="00057AE2" w:rsidRDefault="00656404" w:rsidP="00191864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656404" w:rsidRPr="00057AE2" w:rsidRDefault="00656404" w:rsidP="00191864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275" w:type="dxa"/>
            <w:tcBorders>
              <w:bottom w:val="nil"/>
            </w:tcBorders>
          </w:tcPr>
          <w:p w:rsidR="00656404" w:rsidRPr="00057AE2" w:rsidRDefault="00656404" w:rsidP="0019186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:rsidR="00656404" w:rsidRPr="00057AE2" w:rsidRDefault="00656404" w:rsidP="0019186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33" w:type="dxa"/>
            <w:tcBorders>
              <w:bottom w:val="nil"/>
            </w:tcBorders>
          </w:tcPr>
          <w:p w:rsidR="00656404" w:rsidRPr="00057AE2" w:rsidRDefault="00656404" w:rsidP="0019186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bottom w:val="nil"/>
            </w:tcBorders>
          </w:tcPr>
          <w:p w:rsidR="00656404" w:rsidRPr="00057AE2" w:rsidRDefault="00656404" w:rsidP="00191864">
            <w:pPr>
              <w:jc w:val="both"/>
              <w:rPr>
                <w:sz w:val="26"/>
                <w:szCs w:val="26"/>
              </w:rPr>
            </w:pPr>
          </w:p>
        </w:tc>
      </w:tr>
      <w:tr w:rsidR="00656404" w:rsidRPr="00057AE2" w:rsidTr="00191864">
        <w:trPr>
          <w:gridBefore w:val="1"/>
          <w:wBefore w:w="6" w:type="dxa"/>
        </w:trPr>
        <w:tc>
          <w:tcPr>
            <w:tcW w:w="2374" w:type="dxa"/>
            <w:tcBorders>
              <w:top w:val="nil"/>
            </w:tcBorders>
          </w:tcPr>
          <w:p w:rsidR="00656404" w:rsidRPr="00057AE2" w:rsidRDefault="00656404" w:rsidP="00191864">
            <w:pPr>
              <w:tabs>
                <w:tab w:val="left" w:leader="underscore" w:pos="9134"/>
              </w:tabs>
              <w:ind w:left="360"/>
              <w:rPr>
                <w:color w:val="000000"/>
                <w:sz w:val="26"/>
                <w:szCs w:val="26"/>
              </w:rPr>
            </w:pPr>
            <w:r w:rsidRPr="00057AE2">
              <w:rPr>
                <w:color w:val="000000"/>
                <w:sz w:val="26"/>
                <w:szCs w:val="26"/>
              </w:rPr>
              <w:t>АУП</w:t>
            </w:r>
          </w:p>
          <w:p w:rsidR="00656404" w:rsidRPr="00057AE2" w:rsidRDefault="00656404" w:rsidP="00191864">
            <w:pPr>
              <w:tabs>
                <w:tab w:val="left" w:leader="underscore" w:pos="9134"/>
              </w:tabs>
              <w:ind w:left="360"/>
              <w:rPr>
                <w:color w:val="000000"/>
                <w:sz w:val="26"/>
                <w:szCs w:val="26"/>
              </w:rPr>
            </w:pPr>
            <w:proofErr w:type="spellStart"/>
            <w:r w:rsidRPr="00057AE2">
              <w:rPr>
                <w:color w:val="000000"/>
                <w:sz w:val="26"/>
                <w:szCs w:val="26"/>
              </w:rPr>
              <w:t>Пед</w:t>
            </w:r>
            <w:proofErr w:type="gramStart"/>
            <w:r w:rsidRPr="00057AE2">
              <w:rPr>
                <w:color w:val="000000"/>
                <w:sz w:val="26"/>
                <w:szCs w:val="26"/>
              </w:rPr>
              <w:t>.р</w:t>
            </w:r>
            <w:proofErr w:type="gramEnd"/>
            <w:r w:rsidRPr="00057AE2">
              <w:rPr>
                <w:color w:val="000000"/>
                <w:sz w:val="26"/>
                <w:szCs w:val="26"/>
              </w:rPr>
              <w:t>аботники</w:t>
            </w:r>
            <w:proofErr w:type="spellEnd"/>
          </w:p>
          <w:p w:rsidR="00656404" w:rsidRPr="00057AE2" w:rsidRDefault="00656404" w:rsidP="00191864">
            <w:pPr>
              <w:tabs>
                <w:tab w:val="left" w:leader="underscore" w:pos="9134"/>
              </w:tabs>
              <w:ind w:left="360"/>
              <w:rPr>
                <w:color w:val="000000"/>
                <w:sz w:val="26"/>
                <w:szCs w:val="26"/>
              </w:rPr>
            </w:pPr>
            <w:r w:rsidRPr="00057AE2">
              <w:rPr>
                <w:color w:val="000000"/>
                <w:sz w:val="26"/>
                <w:szCs w:val="26"/>
              </w:rPr>
              <w:t>Служащие</w:t>
            </w:r>
          </w:p>
          <w:p w:rsidR="00656404" w:rsidRPr="00057AE2" w:rsidRDefault="00656404" w:rsidP="00191864">
            <w:pPr>
              <w:tabs>
                <w:tab w:val="left" w:leader="underscore" w:pos="9134"/>
              </w:tabs>
              <w:ind w:left="360"/>
              <w:rPr>
                <w:color w:val="000000"/>
                <w:sz w:val="26"/>
                <w:szCs w:val="26"/>
              </w:rPr>
            </w:pPr>
            <w:r w:rsidRPr="00057AE2">
              <w:rPr>
                <w:color w:val="000000"/>
                <w:sz w:val="26"/>
                <w:szCs w:val="26"/>
              </w:rPr>
              <w:t>МОП</w:t>
            </w:r>
          </w:p>
        </w:tc>
        <w:tc>
          <w:tcPr>
            <w:tcW w:w="1133" w:type="dxa"/>
            <w:tcBorders>
              <w:top w:val="nil"/>
            </w:tcBorders>
            <w:shd w:val="clear" w:color="auto" w:fill="FFFFFF"/>
          </w:tcPr>
          <w:p w:rsidR="00656404" w:rsidRPr="00EC0373" w:rsidRDefault="00F56FB6" w:rsidP="00191864">
            <w:pPr>
              <w:jc w:val="both"/>
              <w:rPr>
                <w:color w:val="000000"/>
              </w:rPr>
            </w:pPr>
            <w:r w:rsidRPr="00EC0373">
              <w:rPr>
                <w:color w:val="000000"/>
              </w:rPr>
              <w:t>41681</w:t>
            </w:r>
            <w:r w:rsidR="00D7289F" w:rsidRPr="00EC0373">
              <w:rPr>
                <w:color w:val="000000"/>
              </w:rPr>
              <w:t>,3</w:t>
            </w:r>
          </w:p>
          <w:p w:rsidR="00656404" w:rsidRPr="00EC0373" w:rsidRDefault="00EC0373" w:rsidP="00191864">
            <w:pPr>
              <w:jc w:val="both"/>
              <w:rPr>
                <w:color w:val="000000"/>
              </w:rPr>
            </w:pPr>
            <w:r w:rsidRPr="00EC0373">
              <w:rPr>
                <w:color w:val="000000"/>
              </w:rPr>
              <w:t>17027,19</w:t>
            </w:r>
          </w:p>
          <w:p w:rsidR="00656404" w:rsidRPr="00EC0373" w:rsidRDefault="00EC0373" w:rsidP="0019186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12848,33</w:t>
            </w:r>
          </w:p>
          <w:p w:rsidR="00656404" w:rsidRPr="00EC0373" w:rsidRDefault="00D7289F" w:rsidP="00191864">
            <w:pPr>
              <w:jc w:val="both"/>
              <w:rPr>
                <w:color w:val="000000"/>
              </w:rPr>
            </w:pPr>
            <w:r w:rsidRPr="00EC0373">
              <w:rPr>
                <w:color w:val="000000"/>
              </w:rPr>
              <w:t>8</w:t>
            </w:r>
            <w:r w:rsidR="00595D84">
              <w:rPr>
                <w:color w:val="000000"/>
              </w:rPr>
              <w:t>470,0</w:t>
            </w:r>
            <w:r w:rsidR="00915FBF">
              <w:rPr>
                <w:color w:val="000000"/>
              </w:rPr>
              <w:t>2</w:t>
            </w:r>
          </w:p>
        </w:tc>
        <w:tc>
          <w:tcPr>
            <w:tcW w:w="1133" w:type="dxa"/>
            <w:tcBorders>
              <w:top w:val="nil"/>
            </w:tcBorders>
            <w:shd w:val="clear" w:color="auto" w:fill="FFFFFF"/>
          </w:tcPr>
          <w:p w:rsidR="00656404" w:rsidRPr="00EC0373" w:rsidRDefault="00857A57" w:rsidP="0019186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39641,7</w:t>
            </w:r>
          </w:p>
          <w:p w:rsidR="00656404" w:rsidRPr="00EC0373" w:rsidRDefault="00F63F3C" w:rsidP="00191864">
            <w:pPr>
              <w:jc w:val="both"/>
              <w:rPr>
                <w:color w:val="000000"/>
              </w:rPr>
            </w:pPr>
            <w:r w:rsidRPr="00EC0373">
              <w:rPr>
                <w:color w:val="000000"/>
              </w:rPr>
              <w:t>1</w:t>
            </w:r>
            <w:r w:rsidR="00EC0373">
              <w:rPr>
                <w:color w:val="000000"/>
              </w:rPr>
              <w:t>6735,95</w:t>
            </w:r>
          </w:p>
          <w:p w:rsidR="00656404" w:rsidRPr="00EC0373" w:rsidRDefault="00EC0373" w:rsidP="0019186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10705,0</w:t>
            </w:r>
          </w:p>
          <w:p w:rsidR="00656404" w:rsidRPr="00EC0373" w:rsidRDefault="00915FBF" w:rsidP="0019186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7865</w:t>
            </w:r>
            <w:r w:rsidR="0054493C" w:rsidRPr="00EC0373">
              <w:rPr>
                <w:color w:val="000000"/>
              </w:rPr>
              <w:t>,</w:t>
            </w:r>
            <w:r>
              <w:rPr>
                <w:color w:val="000000"/>
              </w:rPr>
              <w:t>27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FFFFFF"/>
          </w:tcPr>
          <w:p w:rsidR="00656404" w:rsidRPr="00EC0373" w:rsidRDefault="00857A57" w:rsidP="0019186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F56FB6" w:rsidRPr="00EC0373">
              <w:rPr>
                <w:color w:val="000000"/>
              </w:rPr>
              <w:t>5</w:t>
            </w:r>
            <w:r>
              <w:rPr>
                <w:color w:val="000000"/>
              </w:rPr>
              <w:t>,1</w:t>
            </w:r>
          </w:p>
          <w:p w:rsidR="00656404" w:rsidRPr="00EC0373" w:rsidRDefault="00EC0373" w:rsidP="0019186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98,3</w:t>
            </w:r>
          </w:p>
          <w:p w:rsidR="00656404" w:rsidRPr="00EC0373" w:rsidRDefault="005853C6" w:rsidP="00191864">
            <w:pPr>
              <w:jc w:val="both"/>
              <w:rPr>
                <w:color w:val="000000"/>
              </w:rPr>
            </w:pPr>
            <w:r w:rsidRPr="00EC0373">
              <w:rPr>
                <w:color w:val="000000"/>
              </w:rPr>
              <w:t>8</w:t>
            </w:r>
            <w:r w:rsidR="00EC0373">
              <w:rPr>
                <w:color w:val="000000"/>
              </w:rPr>
              <w:t>3,3</w:t>
            </w:r>
          </w:p>
          <w:p w:rsidR="00656404" w:rsidRPr="00EC0373" w:rsidRDefault="00915FBF" w:rsidP="0019186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92,9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FFFFFF"/>
          </w:tcPr>
          <w:p w:rsidR="00656404" w:rsidRPr="00EC0373" w:rsidRDefault="00857A57" w:rsidP="0019186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39641</w:t>
            </w:r>
            <w:r w:rsidR="00F56FB6" w:rsidRPr="00EC0373">
              <w:rPr>
                <w:color w:val="000000"/>
              </w:rPr>
              <w:t>,7</w:t>
            </w:r>
          </w:p>
          <w:p w:rsidR="00656404" w:rsidRPr="00EC0373" w:rsidRDefault="00915FBF" w:rsidP="0019186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16735</w:t>
            </w:r>
            <w:r w:rsidR="00F56FB6" w:rsidRPr="00EC0373">
              <w:rPr>
                <w:color w:val="000000"/>
              </w:rPr>
              <w:t>,</w:t>
            </w:r>
            <w:r>
              <w:rPr>
                <w:color w:val="000000"/>
              </w:rPr>
              <w:t>9</w:t>
            </w:r>
            <w:r w:rsidR="00F56FB6" w:rsidRPr="00EC0373">
              <w:rPr>
                <w:color w:val="000000"/>
              </w:rPr>
              <w:t>5</w:t>
            </w:r>
          </w:p>
          <w:p w:rsidR="00656404" w:rsidRPr="00EC0373" w:rsidRDefault="005A5297" w:rsidP="0019186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10705</w:t>
            </w:r>
            <w:r w:rsidR="0054493C" w:rsidRPr="00EC0373">
              <w:rPr>
                <w:color w:val="000000"/>
              </w:rPr>
              <w:t>,</w:t>
            </w:r>
            <w:r>
              <w:rPr>
                <w:color w:val="000000"/>
              </w:rPr>
              <w:t>0</w:t>
            </w:r>
          </w:p>
          <w:p w:rsidR="00656404" w:rsidRPr="00EC0373" w:rsidRDefault="005A5297" w:rsidP="0019186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7865,27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FFFFFF"/>
          </w:tcPr>
          <w:p w:rsidR="00656404" w:rsidRPr="00EC0373" w:rsidRDefault="00656404" w:rsidP="00191864">
            <w:pPr>
              <w:jc w:val="both"/>
            </w:pPr>
            <w:r w:rsidRPr="00EC0373">
              <w:t>100</w:t>
            </w:r>
          </w:p>
          <w:p w:rsidR="00656404" w:rsidRPr="00EC0373" w:rsidRDefault="00656404" w:rsidP="00191864">
            <w:pPr>
              <w:jc w:val="both"/>
            </w:pPr>
            <w:r w:rsidRPr="00EC0373">
              <w:t>100</w:t>
            </w:r>
          </w:p>
          <w:p w:rsidR="00656404" w:rsidRPr="00EC0373" w:rsidRDefault="00656404" w:rsidP="00191864">
            <w:pPr>
              <w:jc w:val="both"/>
            </w:pPr>
            <w:r w:rsidRPr="00EC0373">
              <w:t>100</w:t>
            </w:r>
          </w:p>
          <w:p w:rsidR="00656404" w:rsidRPr="00EC0373" w:rsidRDefault="00656404" w:rsidP="00191864">
            <w:pPr>
              <w:jc w:val="both"/>
            </w:pPr>
            <w:r w:rsidRPr="00EC0373">
              <w:t>100</w:t>
            </w:r>
          </w:p>
        </w:tc>
        <w:tc>
          <w:tcPr>
            <w:tcW w:w="1133" w:type="dxa"/>
            <w:tcBorders>
              <w:top w:val="nil"/>
            </w:tcBorders>
            <w:shd w:val="clear" w:color="auto" w:fill="FFFFFF"/>
          </w:tcPr>
          <w:p w:rsidR="00656404" w:rsidRPr="00EC0373" w:rsidRDefault="00857A57" w:rsidP="0019186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39641</w:t>
            </w:r>
            <w:r w:rsidR="00F56FB6" w:rsidRPr="00EC0373">
              <w:rPr>
                <w:color w:val="000000"/>
              </w:rPr>
              <w:t>,7</w:t>
            </w:r>
          </w:p>
          <w:p w:rsidR="00656404" w:rsidRPr="00EC0373" w:rsidRDefault="00915FBF" w:rsidP="0019186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16735</w:t>
            </w:r>
            <w:r w:rsidR="005853C6" w:rsidRPr="00EC0373">
              <w:rPr>
                <w:color w:val="000000"/>
              </w:rPr>
              <w:t>,</w:t>
            </w:r>
            <w:r w:rsidR="005A5297">
              <w:rPr>
                <w:color w:val="000000"/>
              </w:rPr>
              <w:t>9</w:t>
            </w:r>
            <w:r w:rsidR="005853C6" w:rsidRPr="00EC0373">
              <w:rPr>
                <w:color w:val="000000"/>
              </w:rPr>
              <w:t>5</w:t>
            </w:r>
          </w:p>
          <w:p w:rsidR="00656404" w:rsidRPr="00EC0373" w:rsidRDefault="005A5297" w:rsidP="0019186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10705,0</w:t>
            </w:r>
          </w:p>
          <w:p w:rsidR="00656404" w:rsidRPr="00EC0373" w:rsidRDefault="005A5297" w:rsidP="0019186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7865</w:t>
            </w:r>
            <w:r w:rsidR="0054493C" w:rsidRPr="00EC0373">
              <w:rPr>
                <w:color w:val="000000"/>
              </w:rPr>
              <w:t>,</w:t>
            </w:r>
            <w:r>
              <w:rPr>
                <w:color w:val="000000"/>
              </w:rPr>
              <w:t>27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FFFFFF"/>
          </w:tcPr>
          <w:p w:rsidR="00656404" w:rsidRPr="00EC0373" w:rsidRDefault="00656404" w:rsidP="00191864">
            <w:pPr>
              <w:jc w:val="both"/>
            </w:pPr>
            <w:r w:rsidRPr="00EC0373">
              <w:t>100</w:t>
            </w:r>
          </w:p>
          <w:p w:rsidR="00656404" w:rsidRPr="00EC0373" w:rsidRDefault="00656404" w:rsidP="00191864">
            <w:pPr>
              <w:jc w:val="both"/>
            </w:pPr>
            <w:r w:rsidRPr="00EC0373">
              <w:t>100</w:t>
            </w:r>
          </w:p>
          <w:p w:rsidR="00656404" w:rsidRPr="00EC0373" w:rsidRDefault="00656404" w:rsidP="00191864">
            <w:pPr>
              <w:jc w:val="both"/>
            </w:pPr>
            <w:r w:rsidRPr="00EC0373">
              <w:t>100</w:t>
            </w:r>
          </w:p>
          <w:p w:rsidR="00656404" w:rsidRPr="00EC0373" w:rsidRDefault="00656404" w:rsidP="00191864">
            <w:pPr>
              <w:jc w:val="both"/>
            </w:pPr>
            <w:r w:rsidRPr="00EC0373">
              <w:t>100</w:t>
            </w:r>
          </w:p>
        </w:tc>
      </w:tr>
      <w:tr w:rsidR="00656404" w:rsidRPr="00057AE2" w:rsidTr="00191864">
        <w:trPr>
          <w:gridBefore w:val="1"/>
          <w:wBefore w:w="6" w:type="dxa"/>
        </w:trPr>
        <w:tc>
          <w:tcPr>
            <w:tcW w:w="2374" w:type="dxa"/>
          </w:tcPr>
          <w:p w:rsidR="00656404" w:rsidRPr="00057AE2" w:rsidRDefault="00656404" w:rsidP="00191864">
            <w:pPr>
              <w:pStyle w:val="a9"/>
              <w:tabs>
                <w:tab w:val="left" w:leader="underscore" w:pos="9134"/>
              </w:tabs>
              <w:ind w:left="36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7. </w:t>
            </w:r>
            <w:r w:rsidRPr="00057AE2">
              <w:rPr>
                <w:color w:val="000000"/>
                <w:sz w:val="26"/>
                <w:szCs w:val="26"/>
              </w:rPr>
              <w:t xml:space="preserve">Фонд оплаты труда (далее -  ФОТ), </w:t>
            </w:r>
            <w:proofErr w:type="spellStart"/>
            <w:r w:rsidRPr="00057AE2">
              <w:rPr>
                <w:color w:val="000000"/>
                <w:sz w:val="26"/>
                <w:szCs w:val="26"/>
              </w:rPr>
              <w:t>т</w:t>
            </w:r>
            <w:proofErr w:type="gramStart"/>
            <w:r w:rsidRPr="00057AE2">
              <w:rPr>
                <w:color w:val="000000"/>
                <w:sz w:val="26"/>
                <w:szCs w:val="26"/>
              </w:rPr>
              <w:t>.р</w:t>
            </w:r>
            <w:proofErr w:type="spellEnd"/>
            <w:proofErr w:type="gramEnd"/>
          </w:p>
        </w:tc>
        <w:tc>
          <w:tcPr>
            <w:tcW w:w="1133" w:type="dxa"/>
            <w:shd w:val="clear" w:color="auto" w:fill="FFFFFF"/>
          </w:tcPr>
          <w:p w:rsidR="00656404" w:rsidRPr="00057AE2" w:rsidRDefault="005853C6" w:rsidP="0019186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8991</w:t>
            </w:r>
            <w:r w:rsidR="00656404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5</w:t>
            </w:r>
            <w:r w:rsidR="00595D84">
              <w:rPr>
                <w:sz w:val="26"/>
                <w:szCs w:val="26"/>
              </w:rPr>
              <w:t>3</w:t>
            </w:r>
          </w:p>
        </w:tc>
        <w:tc>
          <w:tcPr>
            <w:tcW w:w="1133" w:type="dxa"/>
          </w:tcPr>
          <w:p w:rsidR="00656404" w:rsidRPr="00057AE2" w:rsidRDefault="00F63F3C" w:rsidP="0019186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8626</w:t>
            </w:r>
            <w:r w:rsidR="0054493C">
              <w:rPr>
                <w:sz w:val="26"/>
                <w:szCs w:val="26"/>
              </w:rPr>
              <w:t>,</w:t>
            </w:r>
            <w:r w:rsidR="00595D84">
              <w:rPr>
                <w:sz w:val="26"/>
                <w:szCs w:val="26"/>
              </w:rPr>
              <w:t>05</w:t>
            </w:r>
          </w:p>
        </w:tc>
        <w:tc>
          <w:tcPr>
            <w:tcW w:w="1134" w:type="dxa"/>
          </w:tcPr>
          <w:p w:rsidR="00656404" w:rsidRPr="00057AE2" w:rsidRDefault="00D7289F" w:rsidP="0019186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="005853C6">
              <w:rPr>
                <w:sz w:val="26"/>
                <w:szCs w:val="26"/>
              </w:rPr>
              <w:t>5</w:t>
            </w:r>
            <w:r w:rsidR="00915FBF">
              <w:rPr>
                <w:sz w:val="26"/>
                <w:szCs w:val="26"/>
              </w:rPr>
              <w:t>,9</w:t>
            </w:r>
          </w:p>
        </w:tc>
        <w:tc>
          <w:tcPr>
            <w:tcW w:w="1275" w:type="dxa"/>
            <w:shd w:val="clear" w:color="auto" w:fill="FFFFFF"/>
          </w:tcPr>
          <w:p w:rsidR="00656404" w:rsidRPr="00057AE2" w:rsidRDefault="00560BDD" w:rsidP="0019186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8626</w:t>
            </w:r>
            <w:r w:rsidR="0054493C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:rsidR="00656404" w:rsidRPr="00057AE2" w:rsidRDefault="00656404" w:rsidP="0019186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133" w:type="dxa"/>
            <w:shd w:val="clear" w:color="auto" w:fill="FFFFFF"/>
          </w:tcPr>
          <w:p w:rsidR="00656404" w:rsidRPr="00057AE2" w:rsidRDefault="00560BDD" w:rsidP="0019186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8626,1</w:t>
            </w:r>
            <w:r w:rsidR="00656404" w:rsidRPr="00057AE2">
              <w:rPr>
                <w:sz w:val="26"/>
                <w:szCs w:val="26"/>
              </w:rPr>
              <w:t xml:space="preserve">  </w:t>
            </w:r>
          </w:p>
        </w:tc>
        <w:tc>
          <w:tcPr>
            <w:tcW w:w="851" w:type="dxa"/>
            <w:shd w:val="clear" w:color="auto" w:fill="FFFFFF"/>
          </w:tcPr>
          <w:p w:rsidR="00656404" w:rsidRPr="00057AE2" w:rsidRDefault="00656404" w:rsidP="00191864">
            <w:pPr>
              <w:jc w:val="both"/>
              <w:rPr>
                <w:sz w:val="26"/>
                <w:szCs w:val="26"/>
              </w:rPr>
            </w:pPr>
            <w:r w:rsidRPr="00057AE2">
              <w:rPr>
                <w:sz w:val="26"/>
                <w:szCs w:val="26"/>
              </w:rPr>
              <w:t>100</w:t>
            </w:r>
          </w:p>
        </w:tc>
      </w:tr>
      <w:tr w:rsidR="00656404" w:rsidRPr="00057AE2" w:rsidTr="00191864">
        <w:trPr>
          <w:gridBefore w:val="1"/>
          <w:wBefore w:w="6" w:type="dxa"/>
          <w:cantSplit/>
        </w:trPr>
        <w:tc>
          <w:tcPr>
            <w:tcW w:w="2374" w:type="dxa"/>
            <w:tcBorders>
              <w:bottom w:val="nil"/>
            </w:tcBorders>
          </w:tcPr>
          <w:p w:rsidR="00656404" w:rsidRPr="00057AE2" w:rsidRDefault="00656404" w:rsidP="00191864">
            <w:pPr>
              <w:tabs>
                <w:tab w:val="left" w:leader="underscore" w:pos="9134"/>
              </w:tabs>
              <w:ind w:left="360"/>
              <w:rPr>
                <w:color w:val="000000"/>
                <w:sz w:val="26"/>
                <w:szCs w:val="26"/>
              </w:rPr>
            </w:pPr>
          </w:p>
        </w:tc>
        <w:tc>
          <w:tcPr>
            <w:tcW w:w="1133" w:type="dxa"/>
            <w:tcBorders>
              <w:bottom w:val="nil"/>
            </w:tcBorders>
            <w:shd w:val="clear" w:color="auto" w:fill="FFFFFF"/>
          </w:tcPr>
          <w:p w:rsidR="00656404" w:rsidRPr="00057AE2" w:rsidRDefault="00656404" w:rsidP="0019186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33" w:type="dxa"/>
            <w:tcBorders>
              <w:bottom w:val="nil"/>
            </w:tcBorders>
          </w:tcPr>
          <w:p w:rsidR="00656404" w:rsidRPr="00057AE2" w:rsidRDefault="00656404" w:rsidP="0019186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656404" w:rsidRPr="00057AE2" w:rsidRDefault="00656404" w:rsidP="0019186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bottom w:val="nil"/>
            </w:tcBorders>
            <w:shd w:val="clear" w:color="auto" w:fill="FFFFFF"/>
          </w:tcPr>
          <w:p w:rsidR="00656404" w:rsidRPr="00057AE2" w:rsidRDefault="00656404" w:rsidP="0019186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bottom w:val="nil"/>
            </w:tcBorders>
            <w:shd w:val="clear" w:color="auto" w:fill="FFFFFF"/>
          </w:tcPr>
          <w:p w:rsidR="00656404" w:rsidRPr="00057AE2" w:rsidRDefault="00656404" w:rsidP="0019186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33" w:type="dxa"/>
            <w:tcBorders>
              <w:bottom w:val="nil"/>
            </w:tcBorders>
            <w:shd w:val="clear" w:color="auto" w:fill="FFFFFF"/>
          </w:tcPr>
          <w:p w:rsidR="00656404" w:rsidRPr="00057AE2" w:rsidRDefault="00656404" w:rsidP="0019186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bottom w:val="nil"/>
            </w:tcBorders>
            <w:shd w:val="clear" w:color="auto" w:fill="FFFFFF"/>
          </w:tcPr>
          <w:p w:rsidR="00656404" w:rsidRPr="00057AE2" w:rsidRDefault="00656404" w:rsidP="00191864">
            <w:pPr>
              <w:jc w:val="both"/>
              <w:rPr>
                <w:sz w:val="26"/>
                <w:szCs w:val="26"/>
              </w:rPr>
            </w:pPr>
          </w:p>
        </w:tc>
      </w:tr>
      <w:tr w:rsidR="00656404" w:rsidRPr="00057AE2" w:rsidTr="00191864">
        <w:trPr>
          <w:gridBefore w:val="1"/>
          <w:wBefore w:w="6" w:type="dxa"/>
          <w:cantSplit/>
          <w:trHeight w:val="1417"/>
        </w:trPr>
        <w:tc>
          <w:tcPr>
            <w:tcW w:w="2374" w:type="dxa"/>
            <w:tcBorders>
              <w:top w:val="nil"/>
            </w:tcBorders>
          </w:tcPr>
          <w:p w:rsidR="00656404" w:rsidRPr="00057AE2" w:rsidRDefault="00656404" w:rsidP="00191864">
            <w:pPr>
              <w:tabs>
                <w:tab w:val="left" w:leader="underscore" w:pos="9134"/>
              </w:tabs>
              <w:ind w:left="360"/>
              <w:rPr>
                <w:color w:val="000000"/>
                <w:sz w:val="26"/>
                <w:szCs w:val="26"/>
              </w:rPr>
            </w:pPr>
            <w:r w:rsidRPr="00057AE2">
              <w:rPr>
                <w:color w:val="000000"/>
                <w:sz w:val="26"/>
                <w:szCs w:val="26"/>
              </w:rPr>
              <w:t>АУП</w:t>
            </w:r>
          </w:p>
          <w:p w:rsidR="00656404" w:rsidRPr="00057AE2" w:rsidRDefault="00656404" w:rsidP="00191864">
            <w:pPr>
              <w:tabs>
                <w:tab w:val="left" w:leader="underscore" w:pos="9134"/>
              </w:tabs>
              <w:ind w:left="360"/>
              <w:rPr>
                <w:color w:val="000000"/>
                <w:sz w:val="26"/>
                <w:szCs w:val="26"/>
              </w:rPr>
            </w:pPr>
            <w:proofErr w:type="spellStart"/>
            <w:r w:rsidRPr="00057AE2">
              <w:rPr>
                <w:color w:val="000000"/>
                <w:sz w:val="26"/>
                <w:szCs w:val="26"/>
              </w:rPr>
              <w:t>Пед</w:t>
            </w:r>
            <w:proofErr w:type="gramStart"/>
            <w:r w:rsidRPr="00057AE2">
              <w:rPr>
                <w:color w:val="000000"/>
                <w:sz w:val="26"/>
                <w:szCs w:val="26"/>
              </w:rPr>
              <w:t>.р</w:t>
            </w:r>
            <w:proofErr w:type="gramEnd"/>
            <w:r w:rsidRPr="00057AE2">
              <w:rPr>
                <w:color w:val="000000"/>
                <w:sz w:val="26"/>
                <w:szCs w:val="26"/>
              </w:rPr>
              <w:t>аботники</w:t>
            </w:r>
            <w:proofErr w:type="spellEnd"/>
          </w:p>
          <w:p w:rsidR="00656404" w:rsidRPr="00057AE2" w:rsidRDefault="00656404" w:rsidP="00191864">
            <w:pPr>
              <w:tabs>
                <w:tab w:val="left" w:leader="underscore" w:pos="9134"/>
              </w:tabs>
              <w:ind w:left="360"/>
              <w:rPr>
                <w:color w:val="000000"/>
                <w:sz w:val="26"/>
                <w:szCs w:val="26"/>
              </w:rPr>
            </w:pPr>
            <w:r w:rsidRPr="00057AE2">
              <w:rPr>
                <w:color w:val="000000"/>
                <w:sz w:val="26"/>
                <w:szCs w:val="26"/>
              </w:rPr>
              <w:t>Служащие</w:t>
            </w:r>
          </w:p>
          <w:p w:rsidR="00656404" w:rsidRPr="00057AE2" w:rsidRDefault="00656404" w:rsidP="00191864">
            <w:pPr>
              <w:tabs>
                <w:tab w:val="left" w:leader="underscore" w:pos="9134"/>
              </w:tabs>
              <w:ind w:left="360"/>
              <w:rPr>
                <w:color w:val="000000"/>
                <w:sz w:val="26"/>
                <w:szCs w:val="26"/>
              </w:rPr>
            </w:pPr>
            <w:r w:rsidRPr="00057AE2">
              <w:rPr>
                <w:color w:val="000000"/>
                <w:sz w:val="26"/>
                <w:szCs w:val="26"/>
              </w:rPr>
              <w:t>МОП</w:t>
            </w:r>
          </w:p>
        </w:tc>
        <w:tc>
          <w:tcPr>
            <w:tcW w:w="1133" w:type="dxa"/>
            <w:tcBorders>
              <w:top w:val="nil"/>
            </w:tcBorders>
            <w:shd w:val="clear" w:color="auto" w:fill="FFFFFF"/>
          </w:tcPr>
          <w:p w:rsidR="00656404" w:rsidRPr="00057AE2" w:rsidRDefault="005853C6" w:rsidP="00191864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2000,7</w:t>
            </w:r>
          </w:p>
          <w:p w:rsidR="00656404" w:rsidRPr="00057AE2" w:rsidRDefault="00347930" w:rsidP="00191864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3882,2</w:t>
            </w:r>
          </w:p>
          <w:p w:rsidR="00656404" w:rsidRPr="00057AE2" w:rsidRDefault="00347930" w:rsidP="00191864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770,9</w:t>
            </w:r>
          </w:p>
          <w:p w:rsidR="009C2AEA" w:rsidRDefault="00347930" w:rsidP="00191864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2337,7</w:t>
            </w:r>
            <w:r w:rsidR="00595D84">
              <w:rPr>
                <w:color w:val="000000"/>
                <w:sz w:val="26"/>
                <w:szCs w:val="26"/>
              </w:rPr>
              <w:t>3</w:t>
            </w:r>
          </w:p>
          <w:p w:rsidR="00656404" w:rsidRPr="00057AE2" w:rsidRDefault="00656404" w:rsidP="00191864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nil"/>
            </w:tcBorders>
            <w:shd w:val="clear" w:color="auto" w:fill="FFFFFF"/>
          </w:tcPr>
          <w:p w:rsidR="00656404" w:rsidRPr="00057AE2" w:rsidRDefault="005853C6" w:rsidP="00191864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1902,8</w:t>
            </w:r>
          </w:p>
          <w:p w:rsidR="00656404" w:rsidRPr="00057AE2" w:rsidRDefault="00EC0373" w:rsidP="00191864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3815,8</w:t>
            </w:r>
          </w:p>
          <w:p w:rsidR="00656404" w:rsidRPr="00057AE2" w:rsidRDefault="00EC0373" w:rsidP="00191864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642,3</w:t>
            </w:r>
          </w:p>
          <w:p w:rsidR="00656404" w:rsidRPr="00057AE2" w:rsidRDefault="00EC0373" w:rsidP="00191864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2265</w:t>
            </w:r>
            <w:r w:rsidR="0054493C">
              <w:rPr>
                <w:color w:val="000000"/>
                <w:sz w:val="26"/>
                <w:szCs w:val="26"/>
              </w:rPr>
              <w:t>,</w:t>
            </w: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FFFFFF"/>
          </w:tcPr>
          <w:p w:rsidR="00656404" w:rsidRPr="00057AE2" w:rsidRDefault="005853C6" w:rsidP="00191864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95,1</w:t>
            </w:r>
          </w:p>
          <w:p w:rsidR="00656404" w:rsidRPr="00057AE2" w:rsidRDefault="005A5297" w:rsidP="00191864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98,3</w:t>
            </w:r>
          </w:p>
          <w:p w:rsidR="00656404" w:rsidRPr="00057AE2" w:rsidRDefault="005A5297" w:rsidP="00191864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83,3</w:t>
            </w:r>
          </w:p>
          <w:p w:rsidR="00656404" w:rsidRPr="00057AE2" w:rsidRDefault="00D7289F" w:rsidP="00191864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9</w:t>
            </w:r>
            <w:r w:rsidR="005A5297">
              <w:rPr>
                <w:color w:val="000000"/>
                <w:sz w:val="26"/>
                <w:szCs w:val="26"/>
              </w:rPr>
              <w:t>6</w:t>
            </w:r>
            <w:r w:rsidR="00347930">
              <w:rPr>
                <w:color w:val="000000"/>
                <w:sz w:val="26"/>
                <w:szCs w:val="26"/>
              </w:rPr>
              <w:t>,</w:t>
            </w:r>
            <w:r w:rsidR="005A5297"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FFFFFF"/>
          </w:tcPr>
          <w:p w:rsidR="00656404" w:rsidRPr="00057AE2" w:rsidRDefault="005853C6" w:rsidP="00191864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1902</w:t>
            </w:r>
            <w:r w:rsidR="00347930">
              <w:rPr>
                <w:color w:val="000000"/>
                <w:sz w:val="26"/>
                <w:szCs w:val="26"/>
              </w:rPr>
              <w:t>,8</w:t>
            </w:r>
          </w:p>
          <w:p w:rsidR="00656404" w:rsidRPr="00057AE2" w:rsidRDefault="005A5297" w:rsidP="00191864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3815,8</w:t>
            </w:r>
          </w:p>
          <w:p w:rsidR="00656404" w:rsidRPr="00057AE2" w:rsidRDefault="005A5297" w:rsidP="00191864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64</w:t>
            </w:r>
            <w:r w:rsidR="00DB110D">
              <w:rPr>
                <w:color w:val="000000"/>
                <w:sz w:val="26"/>
                <w:szCs w:val="26"/>
              </w:rPr>
              <w:t>2,3</w:t>
            </w:r>
          </w:p>
          <w:p w:rsidR="00656404" w:rsidRPr="00057AE2" w:rsidRDefault="005A5297" w:rsidP="00191864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2265</w:t>
            </w:r>
            <w:r w:rsidR="0054493C">
              <w:rPr>
                <w:color w:val="000000"/>
                <w:sz w:val="26"/>
                <w:szCs w:val="26"/>
              </w:rPr>
              <w:t>,</w:t>
            </w: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nil"/>
            </w:tcBorders>
            <w:shd w:val="clear" w:color="auto" w:fill="FFFFFF"/>
          </w:tcPr>
          <w:p w:rsidR="00656404" w:rsidRPr="00057AE2" w:rsidRDefault="00656404" w:rsidP="00191864">
            <w:pPr>
              <w:jc w:val="both"/>
              <w:rPr>
                <w:sz w:val="26"/>
                <w:szCs w:val="26"/>
              </w:rPr>
            </w:pPr>
            <w:r w:rsidRPr="00057AE2">
              <w:rPr>
                <w:sz w:val="26"/>
                <w:szCs w:val="26"/>
              </w:rPr>
              <w:t>100</w:t>
            </w:r>
          </w:p>
          <w:p w:rsidR="00656404" w:rsidRPr="00057AE2" w:rsidRDefault="00656404" w:rsidP="00191864">
            <w:pPr>
              <w:jc w:val="both"/>
              <w:rPr>
                <w:sz w:val="26"/>
                <w:szCs w:val="26"/>
              </w:rPr>
            </w:pPr>
            <w:r w:rsidRPr="00057AE2">
              <w:rPr>
                <w:sz w:val="26"/>
                <w:szCs w:val="26"/>
              </w:rPr>
              <w:t>100</w:t>
            </w:r>
          </w:p>
          <w:p w:rsidR="00656404" w:rsidRPr="00057AE2" w:rsidRDefault="00656404" w:rsidP="00191864">
            <w:pPr>
              <w:jc w:val="both"/>
              <w:rPr>
                <w:sz w:val="26"/>
                <w:szCs w:val="26"/>
              </w:rPr>
            </w:pPr>
            <w:r w:rsidRPr="00057AE2">
              <w:rPr>
                <w:sz w:val="26"/>
                <w:szCs w:val="26"/>
              </w:rPr>
              <w:t>100</w:t>
            </w:r>
          </w:p>
          <w:p w:rsidR="00656404" w:rsidRPr="00057AE2" w:rsidRDefault="00656404" w:rsidP="00191864">
            <w:pPr>
              <w:jc w:val="both"/>
              <w:rPr>
                <w:sz w:val="26"/>
                <w:szCs w:val="26"/>
              </w:rPr>
            </w:pPr>
            <w:r w:rsidRPr="00057AE2">
              <w:rPr>
                <w:sz w:val="26"/>
                <w:szCs w:val="26"/>
              </w:rPr>
              <w:t>100</w:t>
            </w:r>
          </w:p>
        </w:tc>
        <w:tc>
          <w:tcPr>
            <w:tcW w:w="1133" w:type="dxa"/>
            <w:tcBorders>
              <w:top w:val="nil"/>
            </w:tcBorders>
            <w:shd w:val="clear" w:color="auto" w:fill="FFFFFF"/>
          </w:tcPr>
          <w:p w:rsidR="00656404" w:rsidRPr="00057AE2" w:rsidRDefault="00347930" w:rsidP="00191864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1902,8</w:t>
            </w:r>
          </w:p>
          <w:p w:rsidR="00656404" w:rsidRPr="00057AE2" w:rsidRDefault="005A5297" w:rsidP="00191864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3815,8</w:t>
            </w:r>
          </w:p>
          <w:p w:rsidR="00656404" w:rsidRPr="00057AE2" w:rsidRDefault="005A5297" w:rsidP="00191864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64</w:t>
            </w:r>
            <w:r w:rsidR="00DB110D">
              <w:rPr>
                <w:color w:val="000000"/>
                <w:sz w:val="26"/>
                <w:szCs w:val="26"/>
              </w:rPr>
              <w:t>2,3</w:t>
            </w:r>
          </w:p>
          <w:p w:rsidR="00656404" w:rsidRPr="00057AE2" w:rsidRDefault="005A5297" w:rsidP="00191864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2265</w:t>
            </w:r>
            <w:r w:rsidR="0054493C">
              <w:rPr>
                <w:color w:val="000000"/>
                <w:sz w:val="26"/>
                <w:szCs w:val="26"/>
              </w:rPr>
              <w:t>,</w:t>
            </w: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FFFFFF"/>
          </w:tcPr>
          <w:p w:rsidR="00656404" w:rsidRPr="00057AE2" w:rsidRDefault="00656404" w:rsidP="00191864">
            <w:pPr>
              <w:jc w:val="both"/>
              <w:rPr>
                <w:sz w:val="26"/>
                <w:szCs w:val="26"/>
              </w:rPr>
            </w:pPr>
            <w:r w:rsidRPr="00057AE2">
              <w:rPr>
                <w:sz w:val="26"/>
                <w:szCs w:val="26"/>
              </w:rPr>
              <w:t>100</w:t>
            </w:r>
          </w:p>
          <w:p w:rsidR="00656404" w:rsidRPr="00057AE2" w:rsidRDefault="00656404" w:rsidP="00191864">
            <w:pPr>
              <w:jc w:val="both"/>
              <w:rPr>
                <w:sz w:val="26"/>
                <w:szCs w:val="26"/>
              </w:rPr>
            </w:pPr>
            <w:r w:rsidRPr="00057AE2">
              <w:rPr>
                <w:sz w:val="26"/>
                <w:szCs w:val="26"/>
              </w:rPr>
              <w:t>100</w:t>
            </w:r>
          </w:p>
          <w:p w:rsidR="00656404" w:rsidRPr="00057AE2" w:rsidRDefault="00656404" w:rsidP="00191864">
            <w:pPr>
              <w:jc w:val="both"/>
              <w:rPr>
                <w:sz w:val="26"/>
                <w:szCs w:val="26"/>
              </w:rPr>
            </w:pPr>
            <w:r w:rsidRPr="00057AE2">
              <w:rPr>
                <w:sz w:val="26"/>
                <w:szCs w:val="26"/>
              </w:rPr>
              <w:t>100</w:t>
            </w:r>
          </w:p>
          <w:p w:rsidR="00656404" w:rsidRPr="00057AE2" w:rsidRDefault="00656404" w:rsidP="00191864">
            <w:pPr>
              <w:jc w:val="both"/>
              <w:rPr>
                <w:sz w:val="26"/>
                <w:szCs w:val="26"/>
              </w:rPr>
            </w:pPr>
            <w:r w:rsidRPr="00057AE2">
              <w:rPr>
                <w:sz w:val="26"/>
                <w:szCs w:val="26"/>
              </w:rPr>
              <w:t>100</w:t>
            </w:r>
          </w:p>
          <w:p w:rsidR="00656404" w:rsidRPr="00057AE2" w:rsidRDefault="00656404" w:rsidP="00191864">
            <w:pPr>
              <w:jc w:val="both"/>
              <w:rPr>
                <w:sz w:val="26"/>
                <w:szCs w:val="26"/>
              </w:rPr>
            </w:pPr>
          </w:p>
          <w:p w:rsidR="00656404" w:rsidRPr="00057AE2" w:rsidRDefault="00656404" w:rsidP="00191864">
            <w:pPr>
              <w:jc w:val="both"/>
              <w:rPr>
                <w:sz w:val="26"/>
                <w:szCs w:val="26"/>
              </w:rPr>
            </w:pPr>
          </w:p>
        </w:tc>
      </w:tr>
      <w:tr w:rsidR="00656404" w:rsidRPr="00057AE2" w:rsidTr="00191864">
        <w:trPr>
          <w:gridBefore w:val="1"/>
          <w:wBefore w:w="6" w:type="dxa"/>
          <w:cantSplit/>
        </w:trPr>
        <w:tc>
          <w:tcPr>
            <w:tcW w:w="2374" w:type="dxa"/>
          </w:tcPr>
          <w:p w:rsidR="00656404" w:rsidRPr="00057AE2" w:rsidRDefault="00656404" w:rsidP="00191864">
            <w:pPr>
              <w:tabs>
                <w:tab w:val="left" w:leader="underscore" w:pos="9134"/>
              </w:tabs>
              <w:rPr>
                <w:color w:val="000000"/>
                <w:sz w:val="26"/>
                <w:szCs w:val="26"/>
              </w:rPr>
            </w:pPr>
            <w:r w:rsidRPr="00057AE2">
              <w:rPr>
                <w:color w:val="000000"/>
                <w:sz w:val="26"/>
                <w:szCs w:val="26"/>
              </w:rPr>
              <w:t>8. Начисления на ФОТ, тыс. руб.</w:t>
            </w:r>
          </w:p>
        </w:tc>
        <w:tc>
          <w:tcPr>
            <w:tcW w:w="1133" w:type="dxa"/>
          </w:tcPr>
          <w:p w:rsidR="00656404" w:rsidRPr="00674007" w:rsidRDefault="001F1318" w:rsidP="00191864">
            <w:pPr>
              <w:jc w:val="both"/>
              <w:rPr>
                <w:sz w:val="20"/>
                <w:szCs w:val="20"/>
              </w:rPr>
            </w:pPr>
            <w:r>
              <w:rPr>
                <w:sz w:val="26"/>
                <w:szCs w:val="26"/>
              </w:rPr>
              <w:t>1954</w:t>
            </w:r>
            <w:r w:rsidR="00DB110D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6</w:t>
            </w:r>
            <w:r w:rsidR="00DB110D" w:rsidRPr="00674007">
              <w:rPr>
                <w:sz w:val="20"/>
                <w:szCs w:val="20"/>
              </w:rPr>
              <w:t>*</w:t>
            </w:r>
            <w:r w:rsidR="00674007" w:rsidRPr="00674007">
              <w:rPr>
                <w:sz w:val="20"/>
                <w:szCs w:val="20"/>
              </w:rPr>
              <w:t>*</w:t>
            </w:r>
          </w:p>
          <w:p w:rsidR="00656404" w:rsidRPr="00057AE2" w:rsidRDefault="00656404" w:rsidP="0019186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33" w:type="dxa"/>
          </w:tcPr>
          <w:p w:rsidR="00656404" w:rsidRPr="00875B64" w:rsidRDefault="00DB110D" w:rsidP="00191864">
            <w:pPr>
              <w:jc w:val="both"/>
            </w:pPr>
            <w:r>
              <w:t>2605</w:t>
            </w:r>
            <w:r w:rsidR="00674007" w:rsidRPr="00674007">
              <w:rPr>
                <w:sz w:val="22"/>
                <w:szCs w:val="22"/>
              </w:rPr>
              <w:t>***</w:t>
            </w:r>
          </w:p>
          <w:p w:rsidR="00656404" w:rsidRPr="00057AE2" w:rsidRDefault="00656404" w:rsidP="0019186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656404" w:rsidRPr="00057AE2" w:rsidRDefault="0054493C" w:rsidP="0019186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1F1318">
              <w:rPr>
                <w:sz w:val="26"/>
                <w:szCs w:val="26"/>
              </w:rPr>
              <w:t>33</w:t>
            </w:r>
            <w:r w:rsidR="00DB110D">
              <w:rPr>
                <w:sz w:val="26"/>
                <w:szCs w:val="26"/>
              </w:rPr>
              <w:t>,</w:t>
            </w:r>
            <w:r w:rsidR="00254587">
              <w:rPr>
                <w:sz w:val="26"/>
                <w:szCs w:val="26"/>
              </w:rPr>
              <w:t>3</w:t>
            </w:r>
          </w:p>
        </w:tc>
        <w:tc>
          <w:tcPr>
            <w:tcW w:w="1275" w:type="dxa"/>
          </w:tcPr>
          <w:p w:rsidR="00656404" w:rsidRPr="00875B64" w:rsidRDefault="00DB110D" w:rsidP="00191864">
            <w:pPr>
              <w:jc w:val="both"/>
            </w:pPr>
            <w:r>
              <w:t>2605</w:t>
            </w:r>
          </w:p>
          <w:p w:rsidR="00656404" w:rsidRPr="00057AE2" w:rsidRDefault="00656404" w:rsidP="0019186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656404" w:rsidRPr="00057AE2" w:rsidRDefault="00656404" w:rsidP="0019186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DB110D">
              <w:rPr>
                <w:sz w:val="26"/>
                <w:szCs w:val="26"/>
              </w:rPr>
              <w:t>00</w:t>
            </w:r>
          </w:p>
        </w:tc>
        <w:tc>
          <w:tcPr>
            <w:tcW w:w="1133" w:type="dxa"/>
          </w:tcPr>
          <w:p w:rsidR="00656404" w:rsidRPr="00057AE2" w:rsidRDefault="00DB110D" w:rsidP="0019186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2605</w:t>
            </w:r>
          </w:p>
          <w:p w:rsidR="00656404" w:rsidRPr="00057AE2" w:rsidRDefault="00656404" w:rsidP="0019186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656404" w:rsidRPr="00057AE2" w:rsidRDefault="00656404" w:rsidP="0019186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656404" w:rsidRPr="00057AE2" w:rsidTr="00191864">
        <w:trPr>
          <w:gridBefore w:val="1"/>
          <w:wBefore w:w="6" w:type="dxa"/>
          <w:cantSplit/>
        </w:trPr>
        <w:tc>
          <w:tcPr>
            <w:tcW w:w="2374" w:type="dxa"/>
            <w:tcBorders>
              <w:bottom w:val="nil"/>
            </w:tcBorders>
          </w:tcPr>
          <w:p w:rsidR="00656404" w:rsidRPr="00057AE2" w:rsidRDefault="00656404" w:rsidP="00191864">
            <w:pPr>
              <w:tabs>
                <w:tab w:val="left" w:leader="underscore" w:pos="9134"/>
              </w:tabs>
              <w:ind w:left="360"/>
              <w:rPr>
                <w:color w:val="000000"/>
                <w:sz w:val="26"/>
                <w:szCs w:val="26"/>
              </w:rPr>
            </w:pPr>
            <w:r w:rsidRPr="00057AE2">
              <w:rPr>
                <w:color w:val="000000"/>
                <w:sz w:val="26"/>
                <w:szCs w:val="26"/>
              </w:rPr>
              <w:t>в том числе по категориям работников:</w:t>
            </w:r>
          </w:p>
          <w:p w:rsidR="00656404" w:rsidRPr="00057AE2" w:rsidRDefault="00656404" w:rsidP="00191864">
            <w:pPr>
              <w:tabs>
                <w:tab w:val="left" w:leader="underscore" w:pos="9134"/>
              </w:tabs>
              <w:ind w:left="360"/>
              <w:rPr>
                <w:color w:val="000000"/>
                <w:sz w:val="26"/>
                <w:szCs w:val="26"/>
              </w:rPr>
            </w:pPr>
            <w:r w:rsidRPr="00057AE2">
              <w:rPr>
                <w:color w:val="000000"/>
                <w:sz w:val="26"/>
                <w:szCs w:val="26"/>
              </w:rPr>
              <w:t>АУП</w:t>
            </w:r>
          </w:p>
          <w:p w:rsidR="00656404" w:rsidRPr="00057AE2" w:rsidRDefault="00656404" w:rsidP="00191864">
            <w:pPr>
              <w:tabs>
                <w:tab w:val="left" w:leader="underscore" w:pos="9134"/>
              </w:tabs>
              <w:ind w:left="360"/>
              <w:rPr>
                <w:color w:val="000000"/>
                <w:sz w:val="26"/>
                <w:szCs w:val="26"/>
              </w:rPr>
            </w:pPr>
            <w:proofErr w:type="spellStart"/>
            <w:r w:rsidRPr="00057AE2">
              <w:rPr>
                <w:color w:val="000000"/>
                <w:sz w:val="26"/>
                <w:szCs w:val="26"/>
              </w:rPr>
              <w:t>Пед</w:t>
            </w:r>
            <w:proofErr w:type="gramStart"/>
            <w:r w:rsidRPr="00057AE2">
              <w:rPr>
                <w:color w:val="000000"/>
                <w:sz w:val="26"/>
                <w:szCs w:val="26"/>
              </w:rPr>
              <w:t>.р</w:t>
            </w:r>
            <w:proofErr w:type="gramEnd"/>
            <w:r w:rsidRPr="00057AE2">
              <w:rPr>
                <w:color w:val="000000"/>
                <w:sz w:val="26"/>
                <w:szCs w:val="26"/>
              </w:rPr>
              <w:t>аботники</w:t>
            </w:r>
            <w:proofErr w:type="spellEnd"/>
          </w:p>
          <w:p w:rsidR="00656404" w:rsidRPr="00057AE2" w:rsidRDefault="00656404" w:rsidP="00191864">
            <w:pPr>
              <w:tabs>
                <w:tab w:val="left" w:leader="underscore" w:pos="9134"/>
              </w:tabs>
              <w:ind w:left="360"/>
              <w:rPr>
                <w:color w:val="000000"/>
                <w:sz w:val="26"/>
                <w:szCs w:val="26"/>
              </w:rPr>
            </w:pPr>
            <w:r w:rsidRPr="00057AE2">
              <w:rPr>
                <w:color w:val="000000"/>
                <w:sz w:val="26"/>
                <w:szCs w:val="26"/>
              </w:rPr>
              <w:t>Служащие</w:t>
            </w:r>
          </w:p>
          <w:p w:rsidR="00656404" w:rsidRPr="00057AE2" w:rsidRDefault="00656404" w:rsidP="00191864">
            <w:pPr>
              <w:tabs>
                <w:tab w:val="left" w:leader="underscore" w:pos="9134"/>
              </w:tabs>
              <w:ind w:left="360"/>
              <w:rPr>
                <w:color w:val="000000"/>
                <w:sz w:val="26"/>
                <w:szCs w:val="26"/>
              </w:rPr>
            </w:pPr>
            <w:r w:rsidRPr="00057AE2">
              <w:rPr>
                <w:color w:val="000000"/>
                <w:sz w:val="26"/>
                <w:szCs w:val="26"/>
              </w:rPr>
              <w:t>МОП</w:t>
            </w:r>
          </w:p>
        </w:tc>
        <w:tc>
          <w:tcPr>
            <w:tcW w:w="1133" w:type="dxa"/>
            <w:tcBorders>
              <w:bottom w:val="nil"/>
            </w:tcBorders>
            <w:shd w:val="clear" w:color="auto" w:fill="FFFFFF"/>
          </w:tcPr>
          <w:p w:rsidR="00656404" w:rsidRPr="00057AE2" w:rsidRDefault="00656404" w:rsidP="00191864">
            <w:pPr>
              <w:jc w:val="both"/>
              <w:rPr>
                <w:sz w:val="26"/>
                <w:szCs w:val="26"/>
              </w:rPr>
            </w:pPr>
          </w:p>
          <w:p w:rsidR="00656404" w:rsidRPr="00057AE2" w:rsidRDefault="00656404" w:rsidP="00191864">
            <w:pPr>
              <w:jc w:val="both"/>
              <w:rPr>
                <w:sz w:val="26"/>
                <w:szCs w:val="26"/>
              </w:rPr>
            </w:pPr>
          </w:p>
          <w:p w:rsidR="00656404" w:rsidRPr="00057AE2" w:rsidRDefault="00656404" w:rsidP="00191864">
            <w:pPr>
              <w:jc w:val="both"/>
              <w:rPr>
                <w:sz w:val="26"/>
                <w:szCs w:val="26"/>
              </w:rPr>
            </w:pPr>
          </w:p>
          <w:p w:rsidR="00656404" w:rsidRPr="00057AE2" w:rsidRDefault="001F1318" w:rsidP="0019186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434,8</w:t>
            </w:r>
          </w:p>
          <w:p w:rsidR="00656404" w:rsidRPr="00057AE2" w:rsidRDefault="001F1318" w:rsidP="0019186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843,6</w:t>
            </w:r>
          </w:p>
          <w:p w:rsidR="00656404" w:rsidRPr="00057AE2" w:rsidRDefault="00D7289F" w:rsidP="0019186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182,6</w:t>
            </w:r>
          </w:p>
          <w:p w:rsidR="00656404" w:rsidRPr="00057AE2" w:rsidRDefault="00D7289F" w:rsidP="0019186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478</w:t>
            </w:r>
            <w:r w:rsidR="00D67020">
              <w:rPr>
                <w:sz w:val="26"/>
                <w:szCs w:val="26"/>
              </w:rPr>
              <w:t>,8</w:t>
            </w:r>
          </w:p>
        </w:tc>
        <w:tc>
          <w:tcPr>
            <w:tcW w:w="1133" w:type="dxa"/>
            <w:tcBorders>
              <w:bottom w:val="nil"/>
            </w:tcBorders>
            <w:shd w:val="clear" w:color="auto" w:fill="FFFFFF"/>
          </w:tcPr>
          <w:p w:rsidR="00656404" w:rsidRPr="00057AE2" w:rsidRDefault="00656404" w:rsidP="00191864">
            <w:pPr>
              <w:jc w:val="both"/>
              <w:rPr>
                <w:sz w:val="26"/>
                <w:szCs w:val="26"/>
              </w:rPr>
            </w:pPr>
          </w:p>
          <w:p w:rsidR="00656404" w:rsidRPr="00057AE2" w:rsidRDefault="00656404" w:rsidP="00191864">
            <w:pPr>
              <w:jc w:val="both"/>
              <w:rPr>
                <w:sz w:val="26"/>
                <w:szCs w:val="26"/>
              </w:rPr>
            </w:pPr>
          </w:p>
          <w:p w:rsidR="00656404" w:rsidRPr="00057AE2" w:rsidRDefault="00656404" w:rsidP="00191864">
            <w:pPr>
              <w:jc w:val="both"/>
              <w:rPr>
                <w:sz w:val="26"/>
                <w:szCs w:val="26"/>
              </w:rPr>
            </w:pPr>
          </w:p>
          <w:p w:rsidR="00656404" w:rsidRPr="00057AE2" w:rsidRDefault="001F1318" w:rsidP="0019186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574,6</w:t>
            </w:r>
          </w:p>
          <w:p w:rsidR="00656404" w:rsidRPr="00057AE2" w:rsidRDefault="005A5297" w:rsidP="0019186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1152,</w:t>
            </w:r>
            <w:r w:rsidR="00254587">
              <w:rPr>
                <w:sz w:val="26"/>
                <w:szCs w:val="26"/>
              </w:rPr>
              <w:t>3</w:t>
            </w:r>
          </w:p>
          <w:p w:rsidR="00656404" w:rsidRPr="00057AE2" w:rsidRDefault="005A5297" w:rsidP="0019186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194</w:t>
            </w:r>
          </w:p>
          <w:p w:rsidR="00656404" w:rsidRPr="00057AE2" w:rsidRDefault="005A5297" w:rsidP="0019186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684,1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FFFFFF"/>
          </w:tcPr>
          <w:p w:rsidR="00656404" w:rsidRPr="00057AE2" w:rsidRDefault="00656404" w:rsidP="00191864">
            <w:pPr>
              <w:jc w:val="both"/>
              <w:rPr>
                <w:sz w:val="26"/>
                <w:szCs w:val="26"/>
              </w:rPr>
            </w:pPr>
          </w:p>
          <w:p w:rsidR="00656404" w:rsidRPr="00057AE2" w:rsidRDefault="00656404" w:rsidP="00191864">
            <w:pPr>
              <w:jc w:val="both"/>
              <w:rPr>
                <w:sz w:val="26"/>
                <w:szCs w:val="26"/>
              </w:rPr>
            </w:pPr>
          </w:p>
          <w:p w:rsidR="00656404" w:rsidRPr="00057AE2" w:rsidRDefault="00656404" w:rsidP="00191864">
            <w:pPr>
              <w:jc w:val="both"/>
              <w:rPr>
                <w:sz w:val="26"/>
                <w:szCs w:val="26"/>
              </w:rPr>
            </w:pPr>
          </w:p>
          <w:p w:rsidR="00656404" w:rsidRPr="00057AE2" w:rsidRDefault="001F1318" w:rsidP="0019186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132,2</w:t>
            </w:r>
          </w:p>
          <w:p w:rsidR="00656404" w:rsidRPr="00057AE2" w:rsidRDefault="00254587" w:rsidP="0019186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136,6</w:t>
            </w:r>
          </w:p>
          <w:p w:rsidR="00656404" w:rsidRPr="00057AE2" w:rsidRDefault="00254587" w:rsidP="0019186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106,2</w:t>
            </w:r>
          </w:p>
          <w:p w:rsidR="00656404" w:rsidRPr="00057AE2" w:rsidRDefault="00254587" w:rsidP="0019186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142</w:t>
            </w:r>
            <w:r w:rsidR="00686E2C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9</w:t>
            </w:r>
          </w:p>
        </w:tc>
        <w:tc>
          <w:tcPr>
            <w:tcW w:w="1275" w:type="dxa"/>
            <w:tcBorders>
              <w:bottom w:val="nil"/>
            </w:tcBorders>
            <w:shd w:val="clear" w:color="auto" w:fill="FFFFFF"/>
          </w:tcPr>
          <w:p w:rsidR="00656404" w:rsidRPr="00057AE2" w:rsidRDefault="00656404" w:rsidP="00191864">
            <w:pPr>
              <w:jc w:val="both"/>
              <w:rPr>
                <w:sz w:val="26"/>
                <w:szCs w:val="26"/>
              </w:rPr>
            </w:pPr>
          </w:p>
          <w:p w:rsidR="00656404" w:rsidRPr="00057AE2" w:rsidRDefault="00656404" w:rsidP="00191864">
            <w:pPr>
              <w:jc w:val="both"/>
              <w:rPr>
                <w:sz w:val="26"/>
                <w:szCs w:val="26"/>
              </w:rPr>
            </w:pPr>
          </w:p>
          <w:p w:rsidR="00656404" w:rsidRPr="00057AE2" w:rsidRDefault="00656404" w:rsidP="00191864">
            <w:pPr>
              <w:jc w:val="both"/>
              <w:rPr>
                <w:sz w:val="26"/>
                <w:szCs w:val="26"/>
              </w:rPr>
            </w:pPr>
          </w:p>
          <w:p w:rsidR="00656404" w:rsidRPr="00057AE2" w:rsidRDefault="001F1318" w:rsidP="0019186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574,6</w:t>
            </w:r>
          </w:p>
          <w:p w:rsidR="00656404" w:rsidRPr="00057AE2" w:rsidRDefault="00254587" w:rsidP="0019186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1152,3</w:t>
            </w:r>
          </w:p>
          <w:p w:rsidR="00656404" w:rsidRPr="00057AE2" w:rsidRDefault="00254587" w:rsidP="0019186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194</w:t>
            </w:r>
          </w:p>
          <w:p w:rsidR="00656404" w:rsidRPr="00057AE2" w:rsidRDefault="00254587" w:rsidP="0019186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684</w:t>
            </w:r>
            <w:r w:rsidR="00D67020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1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FFFFFF"/>
          </w:tcPr>
          <w:p w:rsidR="00656404" w:rsidRPr="00057AE2" w:rsidRDefault="00656404" w:rsidP="00191864">
            <w:pPr>
              <w:jc w:val="both"/>
              <w:rPr>
                <w:sz w:val="26"/>
                <w:szCs w:val="26"/>
              </w:rPr>
            </w:pPr>
          </w:p>
          <w:p w:rsidR="00656404" w:rsidRPr="00057AE2" w:rsidRDefault="00656404" w:rsidP="00191864">
            <w:pPr>
              <w:jc w:val="both"/>
              <w:rPr>
                <w:sz w:val="26"/>
                <w:szCs w:val="26"/>
              </w:rPr>
            </w:pPr>
          </w:p>
          <w:p w:rsidR="00656404" w:rsidRPr="00057AE2" w:rsidRDefault="00656404" w:rsidP="00191864">
            <w:pPr>
              <w:jc w:val="both"/>
              <w:rPr>
                <w:sz w:val="26"/>
                <w:szCs w:val="26"/>
              </w:rPr>
            </w:pPr>
          </w:p>
          <w:p w:rsidR="00656404" w:rsidRPr="00057AE2" w:rsidRDefault="00D67020" w:rsidP="0019186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  <w:p w:rsidR="00656404" w:rsidRPr="00057AE2" w:rsidRDefault="00D67020" w:rsidP="0019186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  <w:p w:rsidR="00656404" w:rsidRPr="00057AE2" w:rsidRDefault="00D67020" w:rsidP="0019186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  <w:p w:rsidR="00656404" w:rsidRPr="00057AE2" w:rsidRDefault="00875B64" w:rsidP="0019186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D67020">
              <w:rPr>
                <w:sz w:val="26"/>
                <w:szCs w:val="26"/>
              </w:rPr>
              <w:t>00</w:t>
            </w:r>
          </w:p>
        </w:tc>
        <w:tc>
          <w:tcPr>
            <w:tcW w:w="1133" w:type="dxa"/>
            <w:tcBorders>
              <w:bottom w:val="nil"/>
            </w:tcBorders>
            <w:shd w:val="clear" w:color="auto" w:fill="FFFFFF"/>
          </w:tcPr>
          <w:p w:rsidR="00656404" w:rsidRPr="00057AE2" w:rsidRDefault="00656404" w:rsidP="00191864">
            <w:pPr>
              <w:jc w:val="both"/>
              <w:rPr>
                <w:sz w:val="26"/>
                <w:szCs w:val="26"/>
              </w:rPr>
            </w:pPr>
          </w:p>
          <w:p w:rsidR="00656404" w:rsidRPr="00057AE2" w:rsidRDefault="00656404" w:rsidP="00191864">
            <w:pPr>
              <w:jc w:val="both"/>
              <w:rPr>
                <w:sz w:val="26"/>
                <w:szCs w:val="26"/>
              </w:rPr>
            </w:pPr>
          </w:p>
          <w:p w:rsidR="00656404" w:rsidRPr="00057AE2" w:rsidRDefault="00656404" w:rsidP="00191864">
            <w:pPr>
              <w:jc w:val="both"/>
              <w:rPr>
                <w:sz w:val="26"/>
                <w:szCs w:val="26"/>
              </w:rPr>
            </w:pPr>
          </w:p>
          <w:p w:rsidR="00656404" w:rsidRPr="00057AE2" w:rsidRDefault="001F1318" w:rsidP="0019186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574,6</w:t>
            </w:r>
          </w:p>
          <w:p w:rsidR="00656404" w:rsidRPr="00057AE2" w:rsidRDefault="00656404" w:rsidP="0019186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254587">
              <w:rPr>
                <w:sz w:val="26"/>
                <w:szCs w:val="26"/>
              </w:rPr>
              <w:t>152,3</w:t>
            </w:r>
          </w:p>
          <w:p w:rsidR="00656404" w:rsidRDefault="00254587" w:rsidP="0019186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194</w:t>
            </w:r>
          </w:p>
          <w:p w:rsidR="00955FA2" w:rsidRPr="00057AE2" w:rsidRDefault="00254587" w:rsidP="0019186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684</w:t>
            </w:r>
            <w:r w:rsidR="00D67020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FFFFFF"/>
          </w:tcPr>
          <w:p w:rsidR="00656404" w:rsidRPr="00057AE2" w:rsidRDefault="00656404" w:rsidP="00191864">
            <w:pPr>
              <w:jc w:val="both"/>
              <w:rPr>
                <w:sz w:val="26"/>
                <w:szCs w:val="26"/>
              </w:rPr>
            </w:pPr>
          </w:p>
          <w:p w:rsidR="00656404" w:rsidRPr="00057AE2" w:rsidRDefault="00656404" w:rsidP="00191864">
            <w:pPr>
              <w:jc w:val="both"/>
              <w:rPr>
                <w:sz w:val="26"/>
                <w:szCs w:val="26"/>
              </w:rPr>
            </w:pPr>
          </w:p>
          <w:p w:rsidR="00656404" w:rsidRPr="00057AE2" w:rsidRDefault="00656404" w:rsidP="00191864">
            <w:pPr>
              <w:jc w:val="both"/>
              <w:rPr>
                <w:sz w:val="26"/>
                <w:szCs w:val="26"/>
              </w:rPr>
            </w:pPr>
          </w:p>
          <w:p w:rsidR="00656404" w:rsidRPr="00057AE2" w:rsidRDefault="00656404" w:rsidP="0019186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Pr="00057AE2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0</w:t>
            </w:r>
          </w:p>
          <w:p w:rsidR="00656404" w:rsidRPr="00057AE2" w:rsidRDefault="00656404" w:rsidP="0019186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Pr="00057AE2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0</w:t>
            </w:r>
          </w:p>
          <w:p w:rsidR="00656404" w:rsidRPr="00057AE2" w:rsidRDefault="00656404" w:rsidP="0019186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Pr="00057AE2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0</w:t>
            </w:r>
          </w:p>
          <w:p w:rsidR="00656404" w:rsidRPr="00057AE2" w:rsidRDefault="00656404" w:rsidP="0019186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Pr="00057AE2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0</w:t>
            </w:r>
          </w:p>
        </w:tc>
      </w:tr>
      <w:tr w:rsidR="00656404" w:rsidRPr="00057AE2" w:rsidTr="00191864">
        <w:trPr>
          <w:gridBefore w:val="1"/>
          <w:wBefore w:w="6" w:type="dxa"/>
          <w:cantSplit/>
        </w:trPr>
        <w:tc>
          <w:tcPr>
            <w:tcW w:w="2374" w:type="dxa"/>
            <w:tcBorders>
              <w:top w:val="nil"/>
            </w:tcBorders>
          </w:tcPr>
          <w:p w:rsidR="00656404" w:rsidRPr="00057AE2" w:rsidRDefault="00656404" w:rsidP="00191864">
            <w:pPr>
              <w:tabs>
                <w:tab w:val="left" w:leader="underscore" w:pos="9134"/>
              </w:tabs>
              <w:ind w:left="360"/>
              <w:rPr>
                <w:color w:val="000000"/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 w:rsidR="00656404" w:rsidRPr="00057AE2" w:rsidRDefault="00656404" w:rsidP="0019186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 w:rsidR="00656404" w:rsidRPr="00057AE2" w:rsidRDefault="00656404" w:rsidP="0019186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656404" w:rsidRPr="00057AE2" w:rsidRDefault="00656404" w:rsidP="0019186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:rsidR="00656404" w:rsidRPr="00057AE2" w:rsidRDefault="00656404" w:rsidP="0019186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:rsidR="00656404" w:rsidRPr="00057AE2" w:rsidRDefault="00656404" w:rsidP="0019186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 w:rsidR="00656404" w:rsidRPr="00057AE2" w:rsidRDefault="00656404" w:rsidP="0019186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:rsidR="00656404" w:rsidRPr="00057AE2" w:rsidRDefault="00656404" w:rsidP="00191864">
            <w:pPr>
              <w:jc w:val="both"/>
              <w:rPr>
                <w:sz w:val="26"/>
                <w:szCs w:val="26"/>
              </w:rPr>
            </w:pPr>
          </w:p>
        </w:tc>
      </w:tr>
      <w:tr w:rsidR="00656404" w:rsidRPr="00057AE2" w:rsidTr="00191864">
        <w:trPr>
          <w:gridBefore w:val="1"/>
          <w:wBefore w:w="6" w:type="dxa"/>
          <w:cantSplit/>
        </w:trPr>
        <w:tc>
          <w:tcPr>
            <w:tcW w:w="2374" w:type="dxa"/>
          </w:tcPr>
          <w:p w:rsidR="00656404" w:rsidRPr="00057AE2" w:rsidRDefault="00656404" w:rsidP="00191864">
            <w:pPr>
              <w:rPr>
                <w:sz w:val="26"/>
                <w:szCs w:val="26"/>
              </w:rPr>
            </w:pPr>
            <w:r w:rsidRPr="00057AE2">
              <w:rPr>
                <w:sz w:val="26"/>
                <w:szCs w:val="26"/>
              </w:rPr>
              <w:t>9. Чистая прибыль учреждения, тыс. руб.</w:t>
            </w:r>
          </w:p>
        </w:tc>
        <w:tc>
          <w:tcPr>
            <w:tcW w:w="1133" w:type="dxa"/>
          </w:tcPr>
          <w:p w:rsidR="00656404" w:rsidRPr="00057AE2" w:rsidRDefault="00656404" w:rsidP="00191864">
            <w:pPr>
              <w:jc w:val="both"/>
              <w:rPr>
                <w:sz w:val="26"/>
                <w:szCs w:val="26"/>
              </w:rPr>
            </w:pPr>
            <w:r w:rsidRPr="00057AE2">
              <w:rPr>
                <w:sz w:val="26"/>
                <w:szCs w:val="26"/>
              </w:rPr>
              <w:t>-</w:t>
            </w:r>
          </w:p>
        </w:tc>
        <w:tc>
          <w:tcPr>
            <w:tcW w:w="1133" w:type="dxa"/>
          </w:tcPr>
          <w:p w:rsidR="00656404" w:rsidRPr="00057AE2" w:rsidRDefault="00656404" w:rsidP="00191864">
            <w:pPr>
              <w:jc w:val="both"/>
              <w:rPr>
                <w:sz w:val="26"/>
                <w:szCs w:val="26"/>
              </w:rPr>
            </w:pPr>
            <w:r w:rsidRPr="00057AE2"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656404" w:rsidRPr="00057AE2" w:rsidRDefault="00656404" w:rsidP="00191864">
            <w:pPr>
              <w:jc w:val="both"/>
              <w:rPr>
                <w:sz w:val="26"/>
                <w:szCs w:val="26"/>
              </w:rPr>
            </w:pPr>
            <w:r w:rsidRPr="00057AE2">
              <w:rPr>
                <w:sz w:val="26"/>
                <w:szCs w:val="26"/>
              </w:rPr>
              <w:t>-</w:t>
            </w:r>
          </w:p>
        </w:tc>
        <w:tc>
          <w:tcPr>
            <w:tcW w:w="1275" w:type="dxa"/>
          </w:tcPr>
          <w:p w:rsidR="00656404" w:rsidRPr="00057AE2" w:rsidRDefault="00656404" w:rsidP="00191864">
            <w:pPr>
              <w:jc w:val="both"/>
              <w:rPr>
                <w:sz w:val="26"/>
                <w:szCs w:val="26"/>
              </w:rPr>
            </w:pPr>
            <w:r w:rsidRPr="00057AE2"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656404" w:rsidRPr="00057AE2" w:rsidRDefault="00656404" w:rsidP="00191864">
            <w:pPr>
              <w:jc w:val="both"/>
              <w:rPr>
                <w:sz w:val="26"/>
                <w:szCs w:val="26"/>
              </w:rPr>
            </w:pPr>
            <w:r w:rsidRPr="00057AE2">
              <w:rPr>
                <w:sz w:val="26"/>
                <w:szCs w:val="26"/>
              </w:rPr>
              <w:t>-</w:t>
            </w:r>
          </w:p>
        </w:tc>
        <w:tc>
          <w:tcPr>
            <w:tcW w:w="1133" w:type="dxa"/>
          </w:tcPr>
          <w:p w:rsidR="00656404" w:rsidRPr="00057AE2" w:rsidRDefault="00656404" w:rsidP="00191864">
            <w:pPr>
              <w:jc w:val="both"/>
              <w:rPr>
                <w:sz w:val="26"/>
                <w:szCs w:val="26"/>
              </w:rPr>
            </w:pPr>
            <w:r w:rsidRPr="00057AE2">
              <w:rPr>
                <w:sz w:val="26"/>
                <w:szCs w:val="26"/>
              </w:rPr>
              <w:t>-</w:t>
            </w:r>
          </w:p>
        </w:tc>
        <w:tc>
          <w:tcPr>
            <w:tcW w:w="851" w:type="dxa"/>
          </w:tcPr>
          <w:p w:rsidR="00656404" w:rsidRPr="00057AE2" w:rsidRDefault="00656404" w:rsidP="00191864">
            <w:pPr>
              <w:jc w:val="both"/>
              <w:rPr>
                <w:sz w:val="26"/>
                <w:szCs w:val="26"/>
              </w:rPr>
            </w:pPr>
            <w:r w:rsidRPr="00057AE2">
              <w:rPr>
                <w:sz w:val="26"/>
                <w:szCs w:val="26"/>
              </w:rPr>
              <w:t>-</w:t>
            </w:r>
          </w:p>
        </w:tc>
      </w:tr>
      <w:tr w:rsidR="00656404" w:rsidRPr="00057AE2" w:rsidTr="00191864">
        <w:trPr>
          <w:gridBefore w:val="1"/>
          <w:wBefore w:w="6" w:type="dxa"/>
        </w:trPr>
        <w:tc>
          <w:tcPr>
            <w:tcW w:w="2374" w:type="dxa"/>
          </w:tcPr>
          <w:p w:rsidR="00656404" w:rsidRPr="00057AE2" w:rsidRDefault="00656404" w:rsidP="00191864">
            <w:pPr>
              <w:rPr>
                <w:sz w:val="26"/>
                <w:szCs w:val="26"/>
              </w:rPr>
            </w:pPr>
            <w:r w:rsidRPr="00057AE2">
              <w:rPr>
                <w:sz w:val="26"/>
                <w:szCs w:val="26"/>
              </w:rPr>
              <w:t xml:space="preserve">10. Отношение ФОТ работников учреждения к доходам </w:t>
            </w:r>
            <w:proofErr w:type="spellStart"/>
            <w:r w:rsidRPr="00057AE2">
              <w:rPr>
                <w:sz w:val="26"/>
                <w:szCs w:val="26"/>
              </w:rPr>
              <w:t>учреждения,%</w:t>
            </w:r>
            <w:proofErr w:type="spellEnd"/>
          </w:p>
        </w:tc>
        <w:tc>
          <w:tcPr>
            <w:tcW w:w="1133" w:type="dxa"/>
          </w:tcPr>
          <w:p w:rsidR="00656404" w:rsidRPr="00057AE2" w:rsidRDefault="00D67020" w:rsidP="0019186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D7289F">
              <w:rPr>
                <w:sz w:val="26"/>
                <w:szCs w:val="26"/>
              </w:rPr>
              <w:t>6</w:t>
            </w:r>
          </w:p>
        </w:tc>
        <w:tc>
          <w:tcPr>
            <w:tcW w:w="1133" w:type="dxa"/>
          </w:tcPr>
          <w:p w:rsidR="00656404" w:rsidRPr="00057AE2" w:rsidRDefault="00D67020" w:rsidP="00955FA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62,5</w:t>
            </w:r>
          </w:p>
        </w:tc>
        <w:tc>
          <w:tcPr>
            <w:tcW w:w="1134" w:type="dxa"/>
          </w:tcPr>
          <w:p w:rsidR="00656404" w:rsidRPr="00057AE2" w:rsidRDefault="00D7289F" w:rsidP="0019186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94</w:t>
            </w:r>
            <w:r w:rsidR="00D67020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7</w:t>
            </w:r>
          </w:p>
        </w:tc>
        <w:tc>
          <w:tcPr>
            <w:tcW w:w="1275" w:type="dxa"/>
          </w:tcPr>
          <w:p w:rsidR="00656404" w:rsidRPr="007420C2" w:rsidRDefault="00595D84" w:rsidP="0019186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62,5</w:t>
            </w:r>
          </w:p>
        </w:tc>
        <w:tc>
          <w:tcPr>
            <w:tcW w:w="992" w:type="dxa"/>
          </w:tcPr>
          <w:p w:rsidR="00656404" w:rsidRPr="007420C2" w:rsidRDefault="00595D84" w:rsidP="0019186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133" w:type="dxa"/>
          </w:tcPr>
          <w:p w:rsidR="00656404" w:rsidRPr="007420C2" w:rsidRDefault="00595D84" w:rsidP="0019186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62,5</w:t>
            </w:r>
          </w:p>
        </w:tc>
        <w:tc>
          <w:tcPr>
            <w:tcW w:w="851" w:type="dxa"/>
          </w:tcPr>
          <w:p w:rsidR="00656404" w:rsidRPr="007420C2" w:rsidRDefault="00595D84" w:rsidP="0019186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656404" w:rsidRPr="00057AE2" w:rsidTr="00191864">
        <w:trPr>
          <w:gridBefore w:val="1"/>
          <w:wBefore w:w="6" w:type="dxa"/>
          <w:cantSplit/>
        </w:trPr>
        <w:tc>
          <w:tcPr>
            <w:tcW w:w="2374" w:type="dxa"/>
          </w:tcPr>
          <w:p w:rsidR="00656404" w:rsidRPr="00057AE2" w:rsidRDefault="00656404" w:rsidP="00191864">
            <w:pPr>
              <w:rPr>
                <w:sz w:val="26"/>
                <w:szCs w:val="26"/>
              </w:rPr>
            </w:pPr>
            <w:r w:rsidRPr="00057AE2">
              <w:rPr>
                <w:sz w:val="26"/>
                <w:szCs w:val="26"/>
              </w:rPr>
              <w:lastRenderedPageBreak/>
              <w:t>11. Отношение площади зданий учреждения к количеству потребителей услуг, м</w:t>
            </w:r>
            <w:proofErr w:type="gramStart"/>
            <w:r w:rsidRPr="00057AE2">
              <w:rPr>
                <w:sz w:val="26"/>
                <w:szCs w:val="26"/>
                <w:vertAlign w:val="superscript"/>
              </w:rPr>
              <w:t>2</w:t>
            </w:r>
            <w:proofErr w:type="gramEnd"/>
            <w:r w:rsidRPr="00057AE2">
              <w:rPr>
                <w:sz w:val="26"/>
                <w:szCs w:val="26"/>
              </w:rPr>
              <w:t>/ед.</w:t>
            </w:r>
          </w:p>
        </w:tc>
        <w:tc>
          <w:tcPr>
            <w:tcW w:w="1133" w:type="dxa"/>
          </w:tcPr>
          <w:p w:rsidR="00656404" w:rsidRPr="00057AE2" w:rsidRDefault="007028F1" w:rsidP="0019186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3,9</w:t>
            </w:r>
          </w:p>
        </w:tc>
        <w:tc>
          <w:tcPr>
            <w:tcW w:w="1133" w:type="dxa"/>
          </w:tcPr>
          <w:p w:rsidR="00656404" w:rsidRPr="00057AE2" w:rsidRDefault="007028F1" w:rsidP="0019186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3,9</w:t>
            </w:r>
          </w:p>
        </w:tc>
        <w:tc>
          <w:tcPr>
            <w:tcW w:w="1134" w:type="dxa"/>
          </w:tcPr>
          <w:p w:rsidR="00656404" w:rsidRPr="00057AE2" w:rsidRDefault="007028F1" w:rsidP="0019186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 w:rsidR="00875B64">
              <w:rPr>
                <w:sz w:val="26"/>
                <w:szCs w:val="26"/>
              </w:rPr>
              <w:t>0</w:t>
            </w:r>
          </w:p>
        </w:tc>
        <w:tc>
          <w:tcPr>
            <w:tcW w:w="1275" w:type="dxa"/>
          </w:tcPr>
          <w:p w:rsidR="00656404" w:rsidRPr="00057AE2" w:rsidRDefault="00656404" w:rsidP="0019186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3,9</w:t>
            </w:r>
          </w:p>
        </w:tc>
        <w:tc>
          <w:tcPr>
            <w:tcW w:w="992" w:type="dxa"/>
          </w:tcPr>
          <w:p w:rsidR="00656404" w:rsidRPr="00057AE2" w:rsidRDefault="007028F1" w:rsidP="0019186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133" w:type="dxa"/>
          </w:tcPr>
          <w:p w:rsidR="00656404" w:rsidRPr="00057AE2" w:rsidRDefault="00656404" w:rsidP="0019186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3,9</w:t>
            </w:r>
          </w:p>
        </w:tc>
        <w:tc>
          <w:tcPr>
            <w:tcW w:w="851" w:type="dxa"/>
          </w:tcPr>
          <w:p w:rsidR="00656404" w:rsidRPr="00057AE2" w:rsidRDefault="00656404" w:rsidP="0019186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</w:tr>
      <w:tr w:rsidR="00656404" w:rsidRPr="00057AE2" w:rsidTr="00191864">
        <w:trPr>
          <w:gridBefore w:val="1"/>
          <w:wBefore w:w="6" w:type="dxa"/>
          <w:cantSplit/>
        </w:trPr>
        <w:tc>
          <w:tcPr>
            <w:tcW w:w="2374" w:type="dxa"/>
          </w:tcPr>
          <w:p w:rsidR="00656404" w:rsidRPr="00057AE2" w:rsidRDefault="00656404" w:rsidP="00191864">
            <w:pPr>
              <w:rPr>
                <w:sz w:val="26"/>
                <w:szCs w:val="26"/>
              </w:rPr>
            </w:pPr>
            <w:r w:rsidRPr="00057AE2">
              <w:rPr>
                <w:sz w:val="26"/>
                <w:szCs w:val="26"/>
              </w:rPr>
              <w:t>12. Показатели, характеризующие качество оказания услуг учреждением</w:t>
            </w:r>
          </w:p>
        </w:tc>
        <w:tc>
          <w:tcPr>
            <w:tcW w:w="1133" w:type="dxa"/>
          </w:tcPr>
          <w:p w:rsidR="00656404" w:rsidRPr="00057AE2" w:rsidRDefault="00656404" w:rsidP="0019186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33" w:type="dxa"/>
          </w:tcPr>
          <w:p w:rsidR="00656404" w:rsidRPr="00057AE2" w:rsidRDefault="00656404" w:rsidP="0019186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34" w:type="dxa"/>
          </w:tcPr>
          <w:p w:rsidR="00656404" w:rsidRPr="00057AE2" w:rsidRDefault="00656404" w:rsidP="0019186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275" w:type="dxa"/>
          </w:tcPr>
          <w:p w:rsidR="00656404" w:rsidRPr="00057AE2" w:rsidRDefault="00656404" w:rsidP="0019186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992" w:type="dxa"/>
          </w:tcPr>
          <w:p w:rsidR="00656404" w:rsidRPr="00057AE2" w:rsidRDefault="00656404" w:rsidP="0019186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33" w:type="dxa"/>
          </w:tcPr>
          <w:p w:rsidR="00656404" w:rsidRPr="00057AE2" w:rsidRDefault="00656404" w:rsidP="0019186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851" w:type="dxa"/>
          </w:tcPr>
          <w:p w:rsidR="00656404" w:rsidRPr="00057AE2" w:rsidRDefault="00656404" w:rsidP="0019186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656404" w:rsidRPr="00057AE2" w:rsidTr="00191864">
        <w:trPr>
          <w:gridBefore w:val="1"/>
          <w:wBefore w:w="6" w:type="dxa"/>
          <w:cantSplit/>
        </w:trPr>
        <w:tc>
          <w:tcPr>
            <w:tcW w:w="2374" w:type="dxa"/>
          </w:tcPr>
          <w:p w:rsidR="00656404" w:rsidRPr="00057AE2" w:rsidRDefault="00656404" w:rsidP="00A71A69">
            <w:pPr>
              <w:rPr>
                <w:sz w:val="26"/>
                <w:szCs w:val="26"/>
              </w:rPr>
            </w:pPr>
            <w:r w:rsidRPr="00057AE2">
              <w:rPr>
                <w:sz w:val="26"/>
                <w:szCs w:val="26"/>
              </w:rPr>
              <w:t>в том числе:</w:t>
            </w:r>
          </w:p>
        </w:tc>
        <w:tc>
          <w:tcPr>
            <w:tcW w:w="1133" w:type="dxa"/>
          </w:tcPr>
          <w:p w:rsidR="00656404" w:rsidRPr="00057AE2" w:rsidRDefault="00656404" w:rsidP="0019186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33" w:type="dxa"/>
          </w:tcPr>
          <w:p w:rsidR="00656404" w:rsidRPr="00057AE2" w:rsidRDefault="00656404" w:rsidP="0019186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656404" w:rsidRPr="00057AE2" w:rsidRDefault="00656404" w:rsidP="0019186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5" w:type="dxa"/>
          </w:tcPr>
          <w:p w:rsidR="00656404" w:rsidRPr="00057AE2" w:rsidRDefault="00656404" w:rsidP="0019186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656404" w:rsidRPr="00057AE2" w:rsidRDefault="00656404" w:rsidP="0019186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33" w:type="dxa"/>
          </w:tcPr>
          <w:p w:rsidR="00656404" w:rsidRPr="00057AE2" w:rsidRDefault="00656404" w:rsidP="0019186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:rsidR="00656404" w:rsidRPr="00057AE2" w:rsidRDefault="00656404" w:rsidP="00191864">
            <w:pPr>
              <w:jc w:val="both"/>
              <w:rPr>
                <w:sz w:val="26"/>
                <w:szCs w:val="26"/>
              </w:rPr>
            </w:pPr>
          </w:p>
        </w:tc>
      </w:tr>
      <w:tr w:rsidR="00656404" w:rsidRPr="00057AE2" w:rsidTr="00AD57EB">
        <w:trPr>
          <w:gridBefore w:val="1"/>
          <w:wBefore w:w="6" w:type="dxa"/>
          <w:cantSplit/>
          <w:trHeight w:val="774"/>
        </w:trPr>
        <w:tc>
          <w:tcPr>
            <w:tcW w:w="2374" w:type="dxa"/>
          </w:tcPr>
          <w:p w:rsidR="00656404" w:rsidRDefault="00656404" w:rsidP="0019186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Сохранность</w:t>
            </w:r>
          </w:p>
          <w:p w:rsidR="00656404" w:rsidRPr="00057AE2" w:rsidRDefault="00656404" w:rsidP="0019186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контингента, %</w:t>
            </w:r>
            <w:r w:rsidR="00A71A69">
              <w:rPr>
                <w:sz w:val="26"/>
                <w:szCs w:val="26"/>
              </w:rPr>
              <w:t xml:space="preserve"> </w:t>
            </w:r>
          </w:p>
        </w:tc>
        <w:tc>
          <w:tcPr>
            <w:tcW w:w="1133" w:type="dxa"/>
          </w:tcPr>
          <w:p w:rsidR="00656404" w:rsidRPr="00057AE2" w:rsidRDefault="00857A57" w:rsidP="0019186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</w:t>
            </w:r>
          </w:p>
          <w:p w:rsidR="00656404" w:rsidRPr="00057AE2" w:rsidRDefault="00656404" w:rsidP="0019186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656404" w:rsidRPr="00057AE2" w:rsidRDefault="00656404" w:rsidP="0019186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90</w:t>
            </w:r>
          </w:p>
        </w:tc>
        <w:tc>
          <w:tcPr>
            <w:tcW w:w="1134" w:type="dxa"/>
          </w:tcPr>
          <w:p w:rsidR="00656404" w:rsidRPr="00057AE2" w:rsidRDefault="00656404" w:rsidP="0019186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5" w:type="dxa"/>
          </w:tcPr>
          <w:p w:rsidR="00656404" w:rsidRPr="00057AE2" w:rsidRDefault="00656404" w:rsidP="0019186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Pr="00057AE2">
              <w:rPr>
                <w:sz w:val="26"/>
                <w:szCs w:val="26"/>
              </w:rPr>
              <w:t>0</w:t>
            </w:r>
          </w:p>
        </w:tc>
        <w:tc>
          <w:tcPr>
            <w:tcW w:w="992" w:type="dxa"/>
          </w:tcPr>
          <w:p w:rsidR="00656404" w:rsidRPr="00057AE2" w:rsidRDefault="00656404" w:rsidP="00191864">
            <w:pPr>
              <w:jc w:val="both"/>
              <w:rPr>
                <w:sz w:val="26"/>
                <w:szCs w:val="26"/>
              </w:rPr>
            </w:pPr>
          </w:p>
          <w:p w:rsidR="00656404" w:rsidRPr="00057AE2" w:rsidRDefault="00656404" w:rsidP="00191864">
            <w:pPr>
              <w:jc w:val="both"/>
              <w:rPr>
                <w:sz w:val="26"/>
                <w:szCs w:val="26"/>
              </w:rPr>
            </w:pPr>
          </w:p>
          <w:p w:rsidR="00656404" w:rsidRPr="00057AE2" w:rsidRDefault="00656404" w:rsidP="0019186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33" w:type="dxa"/>
          </w:tcPr>
          <w:p w:rsidR="00656404" w:rsidRPr="00057AE2" w:rsidRDefault="00656404" w:rsidP="0019186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Pr="00057AE2">
              <w:rPr>
                <w:sz w:val="26"/>
                <w:szCs w:val="26"/>
              </w:rPr>
              <w:t>0</w:t>
            </w:r>
          </w:p>
        </w:tc>
        <w:tc>
          <w:tcPr>
            <w:tcW w:w="851" w:type="dxa"/>
          </w:tcPr>
          <w:p w:rsidR="00656404" w:rsidRPr="00057AE2" w:rsidRDefault="00656404" w:rsidP="00191864">
            <w:pPr>
              <w:jc w:val="both"/>
              <w:rPr>
                <w:sz w:val="26"/>
                <w:szCs w:val="26"/>
              </w:rPr>
            </w:pPr>
          </w:p>
        </w:tc>
      </w:tr>
      <w:tr w:rsidR="00656404" w:rsidRPr="00057AE2" w:rsidTr="00191864">
        <w:trPr>
          <w:gridBefore w:val="1"/>
          <w:wBefore w:w="6" w:type="dxa"/>
          <w:cantSplit/>
        </w:trPr>
        <w:tc>
          <w:tcPr>
            <w:tcW w:w="2374" w:type="dxa"/>
            <w:tcBorders>
              <w:bottom w:val="single" w:sz="4" w:space="0" w:color="auto"/>
            </w:tcBorders>
          </w:tcPr>
          <w:p w:rsidR="00656404" w:rsidRPr="00057AE2" w:rsidRDefault="00656404" w:rsidP="00191864">
            <w:pPr>
              <w:rPr>
                <w:sz w:val="26"/>
                <w:szCs w:val="26"/>
              </w:rPr>
            </w:pPr>
            <w:r w:rsidRPr="00057AE2">
              <w:rPr>
                <w:sz w:val="26"/>
                <w:szCs w:val="26"/>
              </w:rPr>
              <w:t>Доля квалифицированного тренерско-преподавательского состава в учреждении дополнительного образования детей</w:t>
            </w:r>
            <w:r>
              <w:rPr>
                <w:sz w:val="26"/>
                <w:szCs w:val="26"/>
              </w:rPr>
              <w:t xml:space="preserve"> в общей численности тренерско-преподавательского </w:t>
            </w:r>
            <w:proofErr w:type="spellStart"/>
            <w:r>
              <w:rPr>
                <w:sz w:val="26"/>
                <w:szCs w:val="26"/>
              </w:rPr>
              <w:t>состава</w:t>
            </w:r>
            <w:r w:rsidRPr="00057AE2">
              <w:rPr>
                <w:sz w:val="26"/>
                <w:szCs w:val="26"/>
              </w:rPr>
              <w:t>,%</w:t>
            </w:r>
            <w:proofErr w:type="spellEnd"/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656404" w:rsidRPr="00057AE2" w:rsidRDefault="00857A57" w:rsidP="0019186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:rsidR="00656404" w:rsidRPr="00057AE2" w:rsidRDefault="00656404" w:rsidP="0019186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менее 80</w:t>
            </w:r>
          </w:p>
        </w:tc>
        <w:tc>
          <w:tcPr>
            <w:tcW w:w="1134" w:type="dxa"/>
          </w:tcPr>
          <w:p w:rsidR="00656404" w:rsidRPr="00057AE2" w:rsidRDefault="00656404" w:rsidP="0019186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275" w:type="dxa"/>
          </w:tcPr>
          <w:p w:rsidR="00656404" w:rsidRPr="00057AE2" w:rsidRDefault="00656404" w:rsidP="0019186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менее 80</w:t>
            </w:r>
          </w:p>
        </w:tc>
        <w:tc>
          <w:tcPr>
            <w:tcW w:w="992" w:type="dxa"/>
          </w:tcPr>
          <w:p w:rsidR="00656404" w:rsidRPr="00057AE2" w:rsidRDefault="00656404" w:rsidP="0019186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33" w:type="dxa"/>
          </w:tcPr>
          <w:p w:rsidR="00656404" w:rsidRPr="00057AE2" w:rsidRDefault="00656404" w:rsidP="0019186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менее 80</w:t>
            </w:r>
          </w:p>
        </w:tc>
        <w:tc>
          <w:tcPr>
            <w:tcW w:w="851" w:type="dxa"/>
          </w:tcPr>
          <w:p w:rsidR="00656404" w:rsidRPr="00057AE2" w:rsidRDefault="00656404" w:rsidP="00191864">
            <w:pPr>
              <w:jc w:val="both"/>
              <w:rPr>
                <w:sz w:val="26"/>
                <w:szCs w:val="26"/>
              </w:rPr>
            </w:pPr>
          </w:p>
        </w:tc>
      </w:tr>
    </w:tbl>
    <w:p w:rsidR="00674007" w:rsidRPr="00674007" w:rsidRDefault="00674007" w:rsidP="00674007">
      <w:pPr>
        <w:shd w:val="clear" w:color="auto" w:fill="FFFFFF"/>
        <w:jc w:val="both"/>
        <w:rPr>
          <w:color w:val="000000"/>
          <w:sz w:val="22"/>
          <w:szCs w:val="22"/>
        </w:rPr>
      </w:pPr>
      <w:r w:rsidRPr="00674007">
        <w:rPr>
          <w:color w:val="000000"/>
          <w:sz w:val="22"/>
          <w:szCs w:val="22"/>
        </w:rPr>
        <w:t>*Физические лица 1061 состоят из 761 потребителя услуг по муниципальному заданию и 3</w:t>
      </w:r>
      <w:r w:rsidR="00857A57">
        <w:rPr>
          <w:color w:val="000000"/>
          <w:sz w:val="22"/>
          <w:szCs w:val="22"/>
        </w:rPr>
        <w:t>00</w:t>
      </w:r>
      <w:r w:rsidRPr="00674007">
        <w:rPr>
          <w:color w:val="000000"/>
          <w:sz w:val="22"/>
          <w:szCs w:val="22"/>
        </w:rPr>
        <w:t xml:space="preserve"> потребителей услуг по внебюджетному источнику.</w:t>
      </w:r>
      <w:r w:rsidRPr="00674007">
        <w:rPr>
          <w:color w:val="000000"/>
          <w:sz w:val="26"/>
          <w:szCs w:val="26"/>
        </w:rPr>
        <w:t xml:space="preserve">  </w:t>
      </w:r>
    </w:p>
    <w:p w:rsidR="00875B64" w:rsidRPr="00674007" w:rsidRDefault="00674007" w:rsidP="00674007">
      <w:pPr>
        <w:shd w:val="clear" w:color="auto" w:fill="FFFFFF"/>
        <w:jc w:val="both"/>
        <w:rPr>
          <w:color w:val="000000"/>
          <w:sz w:val="22"/>
          <w:szCs w:val="22"/>
        </w:rPr>
      </w:pPr>
      <w:r w:rsidRPr="00674007">
        <w:rPr>
          <w:color w:val="000000"/>
          <w:sz w:val="26"/>
          <w:szCs w:val="26"/>
        </w:rPr>
        <w:t xml:space="preserve"> </w:t>
      </w:r>
      <w:r w:rsidR="00D67020" w:rsidRPr="00674007">
        <w:rPr>
          <w:color w:val="000000"/>
          <w:sz w:val="22"/>
          <w:szCs w:val="22"/>
        </w:rPr>
        <w:t>*</w:t>
      </w:r>
      <w:r w:rsidRPr="00674007">
        <w:rPr>
          <w:color w:val="000000"/>
          <w:sz w:val="22"/>
          <w:szCs w:val="22"/>
        </w:rPr>
        <w:t>*</w:t>
      </w:r>
      <w:r w:rsidR="00D67020" w:rsidRPr="00674007">
        <w:rPr>
          <w:color w:val="000000"/>
          <w:sz w:val="22"/>
          <w:szCs w:val="22"/>
        </w:rPr>
        <w:t xml:space="preserve"> В</w:t>
      </w:r>
      <w:r w:rsidR="00124656" w:rsidRPr="00674007">
        <w:rPr>
          <w:color w:val="000000"/>
          <w:sz w:val="22"/>
          <w:szCs w:val="22"/>
        </w:rPr>
        <w:t xml:space="preserve"> 2014</w:t>
      </w:r>
      <w:r w:rsidR="00AE6C4A" w:rsidRPr="00674007">
        <w:rPr>
          <w:color w:val="000000"/>
          <w:sz w:val="22"/>
          <w:szCs w:val="22"/>
        </w:rPr>
        <w:t xml:space="preserve"> году</w:t>
      </w:r>
      <w:r w:rsidR="00875B64" w:rsidRPr="00674007">
        <w:rPr>
          <w:color w:val="000000"/>
          <w:sz w:val="22"/>
          <w:szCs w:val="22"/>
        </w:rPr>
        <w:t xml:space="preserve"> </w:t>
      </w:r>
      <w:r w:rsidR="00AE6C4A" w:rsidRPr="00674007">
        <w:rPr>
          <w:color w:val="000000"/>
          <w:sz w:val="22"/>
          <w:szCs w:val="22"/>
        </w:rPr>
        <w:t>с</w:t>
      </w:r>
      <w:r w:rsidR="00D67020" w:rsidRPr="00674007">
        <w:rPr>
          <w:color w:val="000000"/>
          <w:sz w:val="22"/>
          <w:szCs w:val="22"/>
        </w:rPr>
        <w:t xml:space="preserve"> </w:t>
      </w:r>
      <w:r w:rsidR="00AE6C4A" w:rsidRPr="00674007">
        <w:rPr>
          <w:color w:val="000000"/>
          <w:sz w:val="22"/>
          <w:szCs w:val="22"/>
        </w:rPr>
        <w:t>1 по 3 квартал</w:t>
      </w:r>
      <w:r w:rsidR="00D67020" w:rsidRPr="00674007">
        <w:rPr>
          <w:color w:val="000000"/>
          <w:sz w:val="22"/>
          <w:szCs w:val="22"/>
        </w:rPr>
        <w:t xml:space="preserve"> школа применяла</w:t>
      </w:r>
      <w:r w:rsidR="00843D5A" w:rsidRPr="00674007">
        <w:rPr>
          <w:color w:val="000000"/>
          <w:sz w:val="22"/>
          <w:szCs w:val="22"/>
        </w:rPr>
        <w:t xml:space="preserve"> налогообложение</w:t>
      </w:r>
      <w:r w:rsidR="00AE6C4A" w:rsidRPr="00674007">
        <w:rPr>
          <w:color w:val="000000"/>
          <w:sz w:val="22"/>
          <w:szCs w:val="22"/>
        </w:rPr>
        <w:t>, используя пониженный тариф для страховых взносов (20,2%)</w:t>
      </w:r>
      <w:r w:rsidR="00843D5A" w:rsidRPr="00674007">
        <w:rPr>
          <w:color w:val="000000"/>
          <w:sz w:val="22"/>
          <w:szCs w:val="22"/>
        </w:rPr>
        <w:t>, что составило сумму 1582 тыс. руб.</w:t>
      </w:r>
      <w:r w:rsidR="00AE6C4A" w:rsidRPr="00674007">
        <w:rPr>
          <w:color w:val="000000"/>
          <w:sz w:val="22"/>
          <w:szCs w:val="22"/>
        </w:rPr>
        <w:t xml:space="preserve"> С 4 квартала 2014г. школа </w:t>
      </w:r>
      <w:r w:rsidR="00843D5A" w:rsidRPr="00674007">
        <w:rPr>
          <w:color w:val="000000"/>
          <w:sz w:val="22"/>
          <w:szCs w:val="22"/>
        </w:rPr>
        <w:t>пониженным тарифом не пользовалась</w:t>
      </w:r>
      <w:r w:rsidR="00AE6C4A" w:rsidRPr="00674007">
        <w:rPr>
          <w:color w:val="000000"/>
          <w:sz w:val="22"/>
          <w:szCs w:val="22"/>
        </w:rPr>
        <w:t>, страховые взносы (30,2%)</w:t>
      </w:r>
      <w:r w:rsidR="00843D5A" w:rsidRPr="00674007">
        <w:rPr>
          <w:color w:val="000000"/>
          <w:sz w:val="22"/>
          <w:szCs w:val="22"/>
        </w:rPr>
        <w:t>, что составило сумму 372,6 тыс. руб. За год сумма страховых взносов составила  1954,6 тыс</w:t>
      </w:r>
      <w:proofErr w:type="gramStart"/>
      <w:r w:rsidR="00843D5A" w:rsidRPr="00674007">
        <w:rPr>
          <w:color w:val="000000"/>
          <w:sz w:val="22"/>
          <w:szCs w:val="22"/>
        </w:rPr>
        <w:t>.р</w:t>
      </w:r>
      <w:proofErr w:type="gramEnd"/>
      <w:r w:rsidR="00843D5A" w:rsidRPr="00674007">
        <w:rPr>
          <w:color w:val="000000"/>
          <w:sz w:val="22"/>
          <w:szCs w:val="22"/>
        </w:rPr>
        <w:t xml:space="preserve">ублей </w:t>
      </w:r>
    </w:p>
    <w:p w:rsidR="00875B64" w:rsidRPr="00674007" w:rsidRDefault="00124656" w:rsidP="00875B64">
      <w:pPr>
        <w:shd w:val="clear" w:color="auto" w:fill="FFFFFF"/>
        <w:jc w:val="both"/>
        <w:rPr>
          <w:color w:val="000000"/>
          <w:sz w:val="22"/>
          <w:szCs w:val="22"/>
        </w:rPr>
      </w:pPr>
      <w:r w:rsidRPr="00674007">
        <w:rPr>
          <w:color w:val="000000"/>
          <w:sz w:val="22"/>
          <w:szCs w:val="22"/>
        </w:rPr>
        <w:t>**</w:t>
      </w:r>
      <w:r w:rsidR="00674007">
        <w:rPr>
          <w:color w:val="000000"/>
          <w:sz w:val="22"/>
          <w:szCs w:val="22"/>
        </w:rPr>
        <w:t>*</w:t>
      </w:r>
      <w:r w:rsidRPr="00674007">
        <w:rPr>
          <w:color w:val="000000"/>
          <w:sz w:val="22"/>
          <w:szCs w:val="22"/>
        </w:rPr>
        <w:t xml:space="preserve"> В 2015-2016</w:t>
      </w:r>
      <w:r w:rsidR="00A449BE">
        <w:rPr>
          <w:color w:val="000000"/>
          <w:sz w:val="22"/>
          <w:szCs w:val="22"/>
        </w:rPr>
        <w:t>гг школа планирует начислять страховые взносы в размере 30,2 %.</w:t>
      </w:r>
      <w:r w:rsidR="00875B64" w:rsidRPr="00674007">
        <w:rPr>
          <w:color w:val="000000"/>
          <w:sz w:val="22"/>
          <w:szCs w:val="22"/>
        </w:rPr>
        <w:t xml:space="preserve"> </w:t>
      </w:r>
    </w:p>
    <w:p w:rsidR="00656404" w:rsidRPr="00674007" w:rsidRDefault="00656404" w:rsidP="00656404">
      <w:pPr>
        <w:shd w:val="clear" w:color="auto" w:fill="FFFFFF"/>
        <w:jc w:val="both"/>
        <w:rPr>
          <w:color w:val="000000"/>
          <w:sz w:val="22"/>
          <w:szCs w:val="22"/>
        </w:rPr>
        <w:sectPr w:rsidR="00656404" w:rsidRPr="00674007" w:rsidSect="00191864">
          <w:footerReference w:type="default" r:id="rId13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674007">
        <w:rPr>
          <w:color w:val="000000"/>
          <w:sz w:val="22"/>
          <w:szCs w:val="22"/>
        </w:rPr>
        <w:t xml:space="preserve">    </w:t>
      </w:r>
    </w:p>
    <w:p w:rsidR="00656404" w:rsidRPr="00057AE2" w:rsidRDefault="00656404" w:rsidP="00656404">
      <w:pPr>
        <w:shd w:val="clear" w:color="auto" w:fill="FFFFFF"/>
        <w:jc w:val="center"/>
        <w:rPr>
          <w:sz w:val="26"/>
          <w:szCs w:val="26"/>
        </w:rPr>
      </w:pPr>
      <w:r w:rsidRPr="00057AE2">
        <w:rPr>
          <w:b/>
          <w:bCs/>
          <w:color w:val="000000"/>
          <w:sz w:val="26"/>
          <w:szCs w:val="26"/>
        </w:rPr>
        <w:lastRenderedPageBreak/>
        <w:t xml:space="preserve">10. План доходов  </w:t>
      </w:r>
    </w:p>
    <w:p w:rsidR="00656404" w:rsidRDefault="00656404" w:rsidP="00656404">
      <w:pPr>
        <w:shd w:val="clear" w:color="auto" w:fill="FFFFFF"/>
        <w:ind w:firstLine="720"/>
        <w:jc w:val="both"/>
        <w:rPr>
          <w:color w:val="000000"/>
          <w:spacing w:val="1"/>
          <w:sz w:val="28"/>
          <w:szCs w:val="28"/>
        </w:rPr>
      </w:pPr>
      <w:r w:rsidRPr="00057AE2">
        <w:rPr>
          <w:color w:val="000000"/>
          <w:sz w:val="26"/>
          <w:szCs w:val="26"/>
        </w:rPr>
        <w:t>Пл</w:t>
      </w:r>
      <w:r w:rsidR="00124656">
        <w:rPr>
          <w:color w:val="000000"/>
          <w:sz w:val="26"/>
          <w:szCs w:val="26"/>
        </w:rPr>
        <w:t>анируемые объемы доходов на 201</w:t>
      </w:r>
      <w:r w:rsidR="00AE6C4A">
        <w:rPr>
          <w:color w:val="000000"/>
          <w:sz w:val="26"/>
          <w:szCs w:val="26"/>
        </w:rPr>
        <w:t>5</w:t>
      </w:r>
      <w:r w:rsidR="00124656">
        <w:rPr>
          <w:color w:val="000000"/>
          <w:sz w:val="26"/>
          <w:szCs w:val="26"/>
        </w:rPr>
        <w:t>–</w:t>
      </w:r>
      <w:r w:rsidR="00AE6C4A">
        <w:rPr>
          <w:color w:val="000000"/>
          <w:sz w:val="26"/>
          <w:szCs w:val="26"/>
        </w:rPr>
        <w:t xml:space="preserve"> 2017</w:t>
      </w:r>
      <w:r w:rsidRPr="00057AE2">
        <w:rPr>
          <w:color w:val="000000"/>
          <w:sz w:val="26"/>
          <w:szCs w:val="26"/>
        </w:rPr>
        <w:t xml:space="preserve"> годы и фактический объем доходов за базовый период</w:t>
      </w:r>
    </w:p>
    <w:tbl>
      <w:tblPr>
        <w:tblW w:w="1485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06"/>
        <w:gridCol w:w="983"/>
        <w:gridCol w:w="992"/>
        <w:gridCol w:w="992"/>
        <w:gridCol w:w="1134"/>
        <w:gridCol w:w="1134"/>
        <w:gridCol w:w="1134"/>
        <w:gridCol w:w="996"/>
        <w:gridCol w:w="992"/>
        <w:gridCol w:w="993"/>
        <w:gridCol w:w="992"/>
        <w:gridCol w:w="992"/>
        <w:gridCol w:w="1010"/>
      </w:tblGrid>
      <w:tr w:rsidR="00656404" w:rsidTr="00191864">
        <w:tc>
          <w:tcPr>
            <w:tcW w:w="2506" w:type="dxa"/>
            <w:vMerge w:val="restart"/>
          </w:tcPr>
          <w:p w:rsidR="00656404" w:rsidRDefault="00656404" w:rsidP="00191864">
            <w:pPr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Наименование услуги по видам</w:t>
            </w:r>
          </w:p>
        </w:tc>
        <w:tc>
          <w:tcPr>
            <w:tcW w:w="4101" w:type="dxa"/>
            <w:gridSpan w:val="4"/>
          </w:tcPr>
          <w:p w:rsidR="00656404" w:rsidRDefault="00656404" w:rsidP="00191864">
            <w:pPr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Объем реализации в натуральном выражении</w:t>
            </w:r>
          </w:p>
        </w:tc>
        <w:tc>
          <w:tcPr>
            <w:tcW w:w="4256" w:type="dxa"/>
            <w:gridSpan w:val="4"/>
          </w:tcPr>
          <w:p w:rsidR="00656404" w:rsidRDefault="00656404" w:rsidP="00191864">
            <w:pPr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Цена (тариф, норматив), руб. за ед.</w:t>
            </w:r>
          </w:p>
        </w:tc>
        <w:tc>
          <w:tcPr>
            <w:tcW w:w="3987" w:type="dxa"/>
            <w:gridSpan w:val="4"/>
          </w:tcPr>
          <w:p w:rsidR="00656404" w:rsidRDefault="00656404" w:rsidP="00191864">
            <w:pPr>
              <w:jc w:val="center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Объем реализации, тыс. руб.</w:t>
            </w:r>
          </w:p>
        </w:tc>
      </w:tr>
      <w:tr w:rsidR="00656404" w:rsidTr="00191864">
        <w:trPr>
          <w:cantSplit/>
          <w:trHeight w:val="1940"/>
        </w:trPr>
        <w:tc>
          <w:tcPr>
            <w:tcW w:w="2506" w:type="dxa"/>
            <w:vMerge/>
            <w:vAlign w:val="center"/>
          </w:tcPr>
          <w:p w:rsidR="00656404" w:rsidRDefault="00656404" w:rsidP="00191864">
            <w:pPr>
              <w:rPr>
                <w:color w:val="000000"/>
                <w:spacing w:val="1"/>
              </w:rPr>
            </w:pPr>
          </w:p>
        </w:tc>
        <w:tc>
          <w:tcPr>
            <w:tcW w:w="983" w:type="dxa"/>
            <w:textDirection w:val="btLr"/>
          </w:tcPr>
          <w:p w:rsidR="00656404" w:rsidRDefault="00AE6C4A" w:rsidP="00191864">
            <w:pPr>
              <w:ind w:left="113" w:right="113"/>
              <w:jc w:val="center"/>
            </w:pPr>
            <w:r>
              <w:t>2014</w:t>
            </w:r>
            <w:r w:rsidR="00124656">
              <w:t xml:space="preserve"> </w:t>
            </w:r>
            <w:r w:rsidR="00656404">
              <w:t>год</w:t>
            </w:r>
          </w:p>
        </w:tc>
        <w:tc>
          <w:tcPr>
            <w:tcW w:w="992" w:type="dxa"/>
            <w:textDirection w:val="btLr"/>
          </w:tcPr>
          <w:p w:rsidR="00656404" w:rsidRDefault="00AE6C4A" w:rsidP="00191864">
            <w:pPr>
              <w:ind w:left="113" w:right="113"/>
              <w:jc w:val="center"/>
            </w:pPr>
            <w:r>
              <w:t>2015</w:t>
            </w:r>
            <w:r w:rsidR="00656404">
              <w:t xml:space="preserve"> год</w:t>
            </w:r>
          </w:p>
        </w:tc>
        <w:tc>
          <w:tcPr>
            <w:tcW w:w="992" w:type="dxa"/>
            <w:textDirection w:val="btLr"/>
          </w:tcPr>
          <w:p w:rsidR="00656404" w:rsidRDefault="00AE6C4A" w:rsidP="00191864">
            <w:pPr>
              <w:ind w:left="113" w:right="113"/>
              <w:jc w:val="center"/>
            </w:pPr>
            <w:r>
              <w:t>2016</w:t>
            </w:r>
            <w:r w:rsidR="00656404">
              <w:t xml:space="preserve"> год</w:t>
            </w:r>
          </w:p>
        </w:tc>
        <w:tc>
          <w:tcPr>
            <w:tcW w:w="1134" w:type="dxa"/>
            <w:textDirection w:val="btLr"/>
          </w:tcPr>
          <w:p w:rsidR="00656404" w:rsidRDefault="00AE6C4A" w:rsidP="00191864">
            <w:pPr>
              <w:ind w:left="113" w:right="113"/>
              <w:jc w:val="center"/>
            </w:pPr>
            <w:r>
              <w:t>2017</w:t>
            </w:r>
            <w:r w:rsidR="00656404">
              <w:t xml:space="preserve"> год</w:t>
            </w:r>
          </w:p>
        </w:tc>
        <w:tc>
          <w:tcPr>
            <w:tcW w:w="1134" w:type="dxa"/>
            <w:textDirection w:val="btLr"/>
          </w:tcPr>
          <w:p w:rsidR="00656404" w:rsidRDefault="00AE6C4A" w:rsidP="00191864">
            <w:pPr>
              <w:ind w:left="113" w:right="113"/>
              <w:jc w:val="center"/>
            </w:pPr>
            <w:r>
              <w:t>2014</w:t>
            </w:r>
            <w:r w:rsidR="00124656">
              <w:t xml:space="preserve"> </w:t>
            </w:r>
            <w:r w:rsidR="00656404">
              <w:t>год</w:t>
            </w:r>
          </w:p>
        </w:tc>
        <w:tc>
          <w:tcPr>
            <w:tcW w:w="1134" w:type="dxa"/>
            <w:textDirection w:val="btLr"/>
          </w:tcPr>
          <w:p w:rsidR="00656404" w:rsidRDefault="00AE6C4A" w:rsidP="00191864">
            <w:pPr>
              <w:ind w:left="113" w:right="113"/>
              <w:jc w:val="center"/>
            </w:pPr>
            <w:r>
              <w:t>2015</w:t>
            </w:r>
            <w:r w:rsidR="00656404">
              <w:t xml:space="preserve"> год</w:t>
            </w:r>
          </w:p>
        </w:tc>
        <w:tc>
          <w:tcPr>
            <w:tcW w:w="996" w:type="dxa"/>
            <w:textDirection w:val="btLr"/>
          </w:tcPr>
          <w:p w:rsidR="00656404" w:rsidRDefault="00AE6C4A" w:rsidP="00191864">
            <w:pPr>
              <w:ind w:left="113" w:right="113"/>
              <w:jc w:val="center"/>
            </w:pPr>
            <w:r>
              <w:t>2016</w:t>
            </w:r>
            <w:r w:rsidR="00656404">
              <w:t xml:space="preserve"> год</w:t>
            </w:r>
          </w:p>
        </w:tc>
        <w:tc>
          <w:tcPr>
            <w:tcW w:w="992" w:type="dxa"/>
            <w:textDirection w:val="btLr"/>
          </w:tcPr>
          <w:p w:rsidR="00656404" w:rsidRDefault="00AE6C4A" w:rsidP="00191864">
            <w:pPr>
              <w:ind w:left="113" w:right="113"/>
              <w:jc w:val="center"/>
            </w:pPr>
            <w:r>
              <w:t>2017</w:t>
            </w:r>
            <w:r w:rsidR="00656404">
              <w:t xml:space="preserve"> год</w:t>
            </w:r>
          </w:p>
        </w:tc>
        <w:tc>
          <w:tcPr>
            <w:tcW w:w="993" w:type="dxa"/>
            <w:textDirection w:val="btLr"/>
          </w:tcPr>
          <w:p w:rsidR="00656404" w:rsidRDefault="00AE6C4A" w:rsidP="00191864">
            <w:pPr>
              <w:ind w:left="113" w:right="113"/>
              <w:jc w:val="center"/>
            </w:pPr>
            <w:r>
              <w:t>2014</w:t>
            </w:r>
            <w:r w:rsidR="00656404">
              <w:t xml:space="preserve"> год</w:t>
            </w:r>
          </w:p>
        </w:tc>
        <w:tc>
          <w:tcPr>
            <w:tcW w:w="992" w:type="dxa"/>
            <w:textDirection w:val="btLr"/>
          </w:tcPr>
          <w:p w:rsidR="00656404" w:rsidRDefault="00AE6C4A" w:rsidP="00191864">
            <w:pPr>
              <w:ind w:left="113" w:right="113"/>
              <w:jc w:val="center"/>
            </w:pPr>
            <w:r>
              <w:t>2015</w:t>
            </w:r>
            <w:r w:rsidR="00656404">
              <w:t xml:space="preserve"> год</w:t>
            </w:r>
          </w:p>
        </w:tc>
        <w:tc>
          <w:tcPr>
            <w:tcW w:w="992" w:type="dxa"/>
            <w:textDirection w:val="btLr"/>
          </w:tcPr>
          <w:p w:rsidR="00656404" w:rsidRDefault="00AE6C4A" w:rsidP="00191864">
            <w:pPr>
              <w:ind w:left="113" w:right="113"/>
              <w:jc w:val="center"/>
            </w:pPr>
            <w:r>
              <w:t>2016</w:t>
            </w:r>
            <w:r w:rsidR="00656404">
              <w:t xml:space="preserve"> год</w:t>
            </w:r>
          </w:p>
        </w:tc>
        <w:tc>
          <w:tcPr>
            <w:tcW w:w="1010" w:type="dxa"/>
            <w:textDirection w:val="btLr"/>
          </w:tcPr>
          <w:p w:rsidR="00656404" w:rsidRDefault="00AE6C4A" w:rsidP="00191864">
            <w:pPr>
              <w:ind w:left="113" w:right="113"/>
              <w:jc w:val="center"/>
            </w:pPr>
            <w:r>
              <w:t>2017</w:t>
            </w:r>
            <w:r w:rsidR="00656404">
              <w:t xml:space="preserve"> год</w:t>
            </w:r>
          </w:p>
        </w:tc>
      </w:tr>
      <w:tr w:rsidR="00656404" w:rsidTr="00191864">
        <w:tc>
          <w:tcPr>
            <w:tcW w:w="2506" w:type="dxa"/>
          </w:tcPr>
          <w:p w:rsidR="00656404" w:rsidRDefault="00656404" w:rsidP="00191864">
            <w:pPr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1. Основная деятельность</w:t>
            </w:r>
          </w:p>
        </w:tc>
        <w:tc>
          <w:tcPr>
            <w:tcW w:w="983" w:type="dxa"/>
          </w:tcPr>
          <w:p w:rsidR="00656404" w:rsidRPr="0058041B" w:rsidRDefault="0058041B" w:rsidP="00191864">
            <w:pPr>
              <w:jc w:val="both"/>
              <w:rPr>
                <w:color w:val="000000"/>
                <w:spacing w:val="1"/>
                <w:sz w:val="20"/>
                <w:szCs w:val="20"/>
              </w:rPr>
            </w:pPr>
            <w:r w:rsidRPr="0058041B">
              <w:rPr>
                <w:color w:val="000000"/>
                <w:spacing w:val="1"/>
                <w:sz w:val="20"/>
                <w:szCs w:val="20"/>
              </w:rPr>
              <w:t>761</w:t>
            </w:r>
          </w:p>
        </w:tc>
        <w:tc>
          <w:tcPr>
            <w:tcW w:w="992" w:type="dxa"/>
          </w:tcPr>
          <w:p w:rsidR="00656404" w:rsidRPr="0058041B" w:rsidRDefault="0058041B" w:rsidP="00191864">
            <w:pPr>
              <w:jc w:val="both"/>
              <w:rPr>
                <w:color w:val="000000"/>
                <w:spacing w:val="1"/>
                <w:sz w:val="20"/>
                <w:szCs w:val="20"/>
              </w:rPr>
            </w:pPr>
            <w:r w:rsidRPr="0058041B">
              <w:rPr>
                <w:color w:val="000000"/>
                <w:spacing w:val="1"/>
                <w:sz w:val="20"/>
                <w:szCs w:val="20"/>
              </w:rPr>
              <w:t>761</w:t>
            </w:r>
          </w:p>
        </w:tc>
        <w:tc>
          <w:tcPr>
            <w:tcW w:w="992" w:type="dxa"/>
          </w:tcPr>
          <w:p w:rsidR="00656404" w:rsidRPr="0058041B" w:rsidRDefault="0058041B" w:rsidP="00191864">
            <w:pPr>
              <w:jc w:val="both"/>
              <w:rPr>
                <w:color w:val="000000"/>
                <w:spacing w:val="1"/>
                <w:sz w:val="20"/>
                <w:szCs w:val="20"/>
              </w:rPr>
            </w:pPr>
            <w:r>
              <w:rPr>
                <w:color w:val="000000"/>
                <w:spacing w:val="1"/>
                <w:sz w:val="20"/>
                <w:szCs w:val="20"/>
              </w:rPr>
              <w:t>761</w:t>
            </w:r>
          </w:p>
        </w:tc>
        <w:tc>
          <w:tcPr>
            <w:tcW w:w="1134" w:type="dxa"/>
          </w:tcPr>
          <w:p w:rsidR="00656404" w:rsidRPr="0058041B" w:rsidRDefault="0058041B" w:rsidP="00191864">
            <w:pPr>
              <w:jc w:val="both"/>
              <w:rPr>
                <w:color w:val="000000"/>
                <w:spacing w:val="1"/>
                <w:sz w:val="20"/>
                <w:szCs w:val="20"/>
              </w:rPr>
            </w:pPr>
            <w:r>
              <w:rPr>
                <w:color w:val="000000"/>
                <w:spacing w:val="1"/>
                <w:sz w:val="20"/>
                <w:szCs w:val="20"/>
              </w:rPr>
              <w:t>761</w:t>
            </w:r>
          </w:p>
        </w:tc>
        <w:tc>
          <w:tcPr>
            <w:tcW w:w="1134" w:type="dxa"/>
          </w:tcPr>
          <w:p w:rsidR="00656404" w:rsidRPr="0058041B" w:rsidRDefault="006C4D8D" w:rsidP="00191864">
            <w:pPr>
              <w:jc w:val="both"/>
              <w:rPr>
                <w:color w:val="000000"/>
                <w:spacing w:val="1"/>
                <w:sz w:val="20"/>
                <w:szCs w:val="20"/>
              </w:rPr>
            </w:pPr>
            <w:r>
              <w:rPr>
                <w:color w:val="000000"/>
                <w:spacing w:val="1"/>
                <w:sz w:val="20"/>
                <w:szCs w:val="20"/>
              </w:rPr>
              <w:t>16902,23</w:t>
            </w:r>
          </w:p>
        </w:tc>
        <w:tc>
          <w:tcPr>
            <w:tcW w:w="1134" w:type="dxa"/>
          </w:tcPr>
          <w:p w:rsidR="00656404" w:rsidRPr="0058041B" w:rsidRDefault="0058041B" w:rsidP="00191864">
            <w:pPr>
              <w:jc w:val="both"/>
              <w:rPr>
                <w:color w:val="000000"/>
                <w:spacing w:val="1"/>
                <w:sz w:val="20"/>
                <w:szCs w:val="20"/>
              </w:rPr>
            </w:pPr>
            <w:r>
              <w:rPr>
                <w:color w:val="000000"/>
                <w:spacing w:val="1"/>
                <w:sz w:val="20"/>
                <w:szCs w:val="20"/>
              </w:rPr>
              <w:t>1</w:t>
            </w:r>
            <w:r w:rsidR="00935F6B">
              <w:rPr>
                <w:color w:val="000000"/>
                <w:spacing w:val="1"/>
                <w:sz w:val="20"/>
                <w:szCs w:val="20"/>
              </w:rPr>
              <w:t>7424</w:t>
            </w:r>
            <w:r w:rsidR="00124656">
              <w:rPr>
                <w:color w:val="000000"/>
                <w:spacing w:val="1"/>
                <w:sz w:val="20"/>
                <w:szCs w:val="20"/>
              </w:rPr>
              <w:t>,</w:t>
            </w:r>
            <w:r w:rsidR="00935F6B">
              <w:rPr>
                <w:color w:val="000000"/>
                <w:spacing w:val="1"/>
                <w:sz w:val="20"/>
                <w:szCs w:val="20"/>
              </w:rPr>
              <w:t>7</w:t>
            </w:r>
          </w:p>
        </w:tc>
        <w:tc>
          <w:tcPr>
            <w:tcW w:w="996" w:type="dxa"/>
          </w:tcPr>
          <w:p w:rsidR="00656404" w:rsidRPr="0058041B" w:rsidRDefault="00210F9B" w:rsidP="00191864">
            <w:pPr>
              <w:jc w:val="both"/>
              <w:rPr>
                <w:color w:val="000000"/>
                <w:spacing w:val="1"/>
                <w:sz w:val="20"/>
                <w:szCs w:val="20"/>
              </w:rPr>
            </w:pPr>
            <w:r>
              <w:rPr>
                <w:color w:val="000000"/>
                <w:spacing w:val="1"/>
                <w:sz w:val="20"/>
                <w:szCs w:val="20"/>
              </w:rPr>
              <w:t>17424</w:t>
            </w:r>
            <w:r w:rsidR="0058041B">
              <w:rPr>
                <w:color w:val="000000"/>
                <w:spacing w:val="1"/>
                <w:sz w:val="20"/>
                <w:szCs w:val="20"/>
              </w:rPr>
              <w:t>,</w:t>
            </w:r>
            <w:r>
              <w:rPr>
                <w:color w:val="000000"/>
                <w:spacing w:val="1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656404" w:rsidRPr="0058041B" w:rsidRDefault="00210F9B" w:rsidP="00191864">
            <w:pPr>
              <w:jc w:val="both"/>
              <w:rPr>
                <w:color w:val="000000"/>
                <w:spacing w:val="1"/>
                <w:sz w:val="20"/>
                <w:szCs w:val="20"/>
              </w:rPr>
            </w:pPr>
            <w:r>
              <w:rPr>
                <w:color w:val="000000"/>
                <w:spacing w:val="1"/>
                <w:sz w:val="20"/>
                <w:szCs w:val="20"/>
              </w:rPr>
              <w:t>17424</w:t>
            </w:r>
            <w:r w:rsidR="0058041B">
              <w:rPr>
                <w:color w:val="000000"/>
                <w:spacing w:val="1"/>
                <w:sz w:val="20"/>
                <w:szCs w:val="20"/>
              </w:rPr>
              <w:t>,</w:t>
            </w:r>
            <w:r>
              <w:rPr>
                <w:color w:val="000000"/>
                <w:spacing w:val="1"/>
                <w:sz w:val="20"/>
                <w:szCs w:val="20"/>
              </w:rPr>
              <w:t>7</w:t>
            </w:r>
          </w:p>
        </w:tc>
        <w:tc>
          <w:tcPr>
            <w:tcW w:w="993" w:type="dxa"/>
          </w:tcPr>
          <w:p w:rsidR="00656404" w:rsidRPr="0058041B" w:rsidRDefault="00D7289F" w:rsidP="00191864">
            <w:pPr>
              <w:jc w:val="both"/>
              <w:rPr>
                <w:color w:val="000000"/>
                <w:spacing w:val="1"/>
                <w:sz w:val="20"/>
                <w:szCs w:val="20"/>
              </w:rPr>
            </w:pPr>
            <w:r>
              <w:rPr>
                <w:color w:val="000000"/>
                <w:spacing w:val="1"/>
                <w:sz w:val="20"/>
                <w:szCs w:val="20"/>
              </w:rPr>
              <w:t>12862</w:t>
            </w:r>
            <w:r w:rsidR="0058041B">
              <w:rPr>
                <w:color w:val="000000"/>
                <w:spacing w:val="1"/>
                <w:sz w:val="20"/>
                <w:szCs w:val="20"/>
              </w:rPr>
              <w:t>,</w:t>
            </w:r>
            <w:r>
              <w:rPr>
                <w:color w:val="000000"/>
                <w:spacing w:val="1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656404" w:rsidRPr="0058041B" w:rsidRDefault="00124656" w:rsidP="00191864">
            <w:pPr>
              <w:jc w:val="both"/>
              <w:rPr>
                <w:color w:val="000000"/>
                <w:spacing w:val="1"/>
                <w:sz w:val="20"/>
                <w:szCs w:val="20"/>
              </w:rPr>
            </w:pPr>
            <w:r>
              <w:rPr>
                <w:color w:val="000000"/>
                <w:spacing w:val="1"/>
                <w:sz w:val="20"/>
                <w:szCs w:val="20"/>
              </w:rPr>
              <w:t>1</w:t>
            </w:r>
            <w:r w:rsidR="00935F6B">
              <w:rPr>
                <w:color w:val="000000"/>
                <w:spacing w:val="1"/>
                <w:sz w:val="20"/>
                <w:szCs w:val="20"/>
              </w:rPr>
              <w:t>3260,2</w:t>
            </w:r>
          </w:p>
        </w:tc>
        <w:tc>
          <w:tcPr>
            <w:tcW w:w="992" w:type="dxa"/>
          </w:tcPr>
          <w:p w:rsidR="00656404" w:rsidRPr="0058041B" w:rsidRDefault="00210F9B" w:rsidP="00191864">
            <w:pPr>
              <w:jc w:val="both"/>
              <w:rPr>
                <w:color w:val="000000"/>
                <w:spacing w:val="1"/>
                <w:sz w:val="20"/>
                <w:szCs w:val="20"/>
              </w:rPr>
            </w:pPr>
            <w:r>
              <w:rPr>
                <w:color w:val="000000"/>
                <w:spacing w:val="1"/>
                <w:sz w:val="20"/>
                <w:szCs w:val="20"/>
              </w:rPr>
              <w:t>132</w:t>
            </w:r>
            <w:r w:rsidR="00935F6B">
              <w:rPr>
                <w:color w:val="000000"/>
                <w:spacing w:val="1"/>
                <w:sz w:val="20"/>
                <w:szCs w:val="20"/>
              </w:rPr>
              <w:t>60</w:t>
            </w:r>
            <w:r w:rsidR="0058041B">
              <w:rPr>
                <w:color w:val="000000"/>
                <w:spacing w:val="1"/>
                <w:sz w:val="20"/>
                <w:szCs w:val="20"/>
              </w:rPr>
              <w:t>,</w:t>
            </w:r>
            <w:r w:rsidR="00935F6B">
              <w:rPr>
                <w:color w:val="000000"/>
                <w:spacing w:val="1"/>
                <w:sz w:val="20"/>
                <w:szCs w:val="20"/>
              </w:rPr>
              <w:t>2</w:t>
            </w:r>
          </w:p>
        </w:tc>
        <w:tc>
          <w:tcPr>
            <w:tcW w:w="1010" w:type="dxa"/>
          </w:tcPr>
          <w:p w:rsidR="00656404" w:rsidRPr="0058041B" w:rsidRDefault="00210F9B" w:rsidP="00191864">
            <w:pPr>
              <w:jc w:val="both"/>
              <w:rPr>
                <w:color w:val="000000"/>
                <w:spacing w:val="1"/>
                <w:sz w:val="20"/>
                <w:szCs w:val="20"/>
              </w:rPr>
            </w:pPr>
            <w:r>
              <w:rPr>
                <w:color w:val="000000"/>
                <w:spacing w:val="1"/>
                <w:sz w:val="20"/>
                <w:szCs w:val="20"/>
              </w:rPr>
              <w:t>132</w:t>
            </w:r>
            <w:r w:rsidR="00935F6B">
              <w:rPr>
                <w:color w:val="000000"/>
                <w:spacing w:val="1"/>
                <w:sz w:val="20"/>
                <w:szCs w:val="20"/>
              </w:rPr>
              <w:t>60</w:t>
            </w:r>
            <w:r w:rsidR="0058041B">
              <w:rPr>
                <w:color w:val="000000"/>
                <w:spacing w:val="1"/>
                <w:sz w:val="20"/>
                <w:szCs w:val="20"/>
              </w:rPr>
              <w:t>,</w:t>
            </w:r>
            <w:r>
              <w:rPr>
                <w:color w:val="000000"/>
                <w:spacing w:val="1"/>
                <w:sz w:val="20"/>
                <w:szCs w:val="20"/>
              </w:rPr>
              <w:t>2</w:t>
            </w:r>
          </w:p>
        </w:tc>
      </w:tr>
      <w:tr w:rsidR="00656404" w:rsidTr="00191864">
        <w:tc>
          <w:tcPr>
            <w:tcW w:w="2506" w:type="dxa"/>
          </w:tcPr>
          <w:p w:rsidR="00656404" w:rsidRDefault="00656404" w:rsidP="00191864">
            <w:pPr>
              <w:pStyle w:val="a9"/>
              <w:numPr>
                <w:ilvl w:val="1"/>
                <w:numId w:val="13"/>
              </w:numPr>
              <w:rPr>
                <w:color w:val="000000"/>
                <w:spacing w:val="1"/>
              </w:rPr>
            </w:pPr>
          </w:p>
          <w:p w:rsidR="00656404" w:rsidRPr="00C77BB9" w:rsidRDefault="00656404" w:rsidP="00191864">
            <w:pPr>
              <w:rPr>
                <w:color w:val="000000"/>
                <w:spacing w:val="1"/>
              </w:rPr>
            </w:pPr>
            <w:r w:rsidRPr="00C77BB9">
              <w:rPr>
                <w:color w:val="000000"/>
                <w:spacing w:val="1"/>
              </w:rPr>
              <w:t>Услуга по предоставлению дополнительного образования в области физической культуры и спорта</w:t>
            </w:r>
          </w:p>
        </w:tc>
        <w:tc>
          <w:tcPr>
            <w:tcW w:w="983" w:type="dxa"/>
          </w:tcPr>
          <w:p w:rsidR="00656404" w:rsidRPr="00D83F99" w:rsidRDefault="00656404" w:rsidP="00191864">
            <w:pPr>
              <w:jc w:val="both"/>
              <w:rPr>
                <w:color w:val="000000"/>
                <w:spacing w:val="1"/>
                <w:sz w:val="20"/>
                <w:szCs w:val="20"/>
              </w:rPr>
            </w:pPr>
            <w:r>
              <w:rPr>
                <w:color w:val="000000"/>
                <w:spacing w:val="1"/>
                <w:sz w:val="20"/>
                <w:szCs w:val="20"/>
              </w:rPr>
              <w:t>761</w:t>
            </w:r>
          </w:p>
        </w:tc>
        <w:tc>
          <w:tcPr>
            <w:tcW w:w="992" w:type="dxa"/>
          </w:tcPr>
          <w:p w:rsidR="00656404" w:rsidRPr="00D83F99" w:rsidRDefault="00656404" w:rsidP="00191864">
            <w:pPr>
              <w:jc w:val="both"/>
              <w:rPr>
                <w:color w:val="000000"/>
                <w:spacing w:val="1"/>
                <w:sz w:val="20"/>
                <w:szCs w:val="20"/>
              </w:rPr>
            </w:pPr>
            <w:r w:rsidRPr="00D83F99">
              <w:rPr>
                <w:color w:val="000000"/>
                <w:spacing w:val="1"/>
                <w:sz w:val="20"/>
                <w:szCs w:val="20"/>
              </w:rPr>
              <w:t>761</w:t>
            </w:r>
          </w:p>
        </w:tc>
        <w:tc>
          <w:tcPr>
            <w:tcW w:w="992" w:type="dxa"/>
          </w:tcPr>
          <w:p w:rsidR="00656404" w:rsidRPr="00D83F99" w:rsidRDefault="00656404" w:rsidP="00191864">
            <w:pPr>
              <w:jc w:val="both"/>
              <w:rPr>
                <w:color w:val="000000"/>
                <w:spacing w:val="1"/>
                <w:sz w:val="20"/>
                <w:szCs w:val="20"/>
              </w:rPr>
            </w:pPr>
            <w:r w:rsidRPr="00D83F99">
              <w:rPr>
                <w:color w:val="000000"/>
                <w:spacing w:val="1"/>
                <w:sz w:val="20"/>
                <w:szCs w:val="20"/>
              </w:rPr>
              <w:t>761</w:t>
            </w:r>
          </w:p>
        </w:tc>
        <w:tc>
          <w:tcPr>
            <w:tcW w:w="1134" w:type="dxa"/>
          </w:tcPr>
          <w:p w:rsidR="00656404" w:rsidRPr="00D83F99" w:rsidRDefault="00656404" w:rsidP="00191864">
            <w:pPr>
              <w:jc w:val="both"/>
              <w:rPr>
                <w:color w:val="000000"/>
                <w:spacing w:val="1"/>
                <w:sz w:val="20"/>
                <w:szCs w:val="20"/>
              </w:rPr>
            </w:pPr>
            <w:r w:rsidRPr="00D83F99">
              <w:rPr>
                <w:color w:val="000000"/>
                <w:spacing w:val="1"/>
                <w:sz w:val="20"/>
                <w:szCs w:val="20"/>
              </w:rPr>
              <w:t>761</w:t>
            </w:r>
          </w:p>
        </w:tc>
        <w:tc>
          <w:tcPr>
            <w:tcW w:w="1134" w:type="dxa"/>
          </w:tcPr>
          <w:p w:rsidR="00656404" w:rsidRPr="00D83F99" w:rsidRDefault="006C4D8D" w:rsidP="00191864">
            <w:pPr>
              <w:jc w:val="both"/>
              <w:rPr>
                <w:color w:val="000000"/>
                <w:spacing w:val="1"/>
                <w:sz w:val="20"/>
                <w:szCs w:val="20"/>
              </w:rPr>
            </w:pPr>
            <w:r>
              <w:rPr>
                <w:color w:val="000000"/>
                <w:spacing w:val="1"/>
                <w:sz w:val="20"/>
                <w:szCs w:val="20"/>
              </w:rPr>
              <w:t>16902,23</w:t>
            </w:r>
          </w:p>
        </w:tc>
        <w:tc>
          <w:tcPr>
            <w:tcW w:w="1134" w:type="dxa"/>
          </w:tcPr>
          <w:p w:rsidR="00656404" w:rsidRPr="00D83F99" w:rsidRDefault="00935F6B" w:rsidP="00191864">
            <w:pPr>
              <w:jc w:val="both"/>
              <w:rPr>
                <w:color w:val="000000"/>
                <w:spacing w:val="1"/>
                <w:sz w:val="20"/>
                <w:szCs w:val="20"/>
              </w:rPr>
            </w:pPr>
            <w:r>
              <w:rPr>
                <w:color w:val="000000"/>
                <w:spacing w:val="1"/>
                <w:sz w:val="20"/>
                <w:szCs w:val="20"/>
              </w:rPr>
              <w:t>17424</w:t>
            </w:r>
            <w:r w:rsidR="000426C8">
              <w:rPr>
                <w:color w:val="000000"/>
                <w:spacing w:val="1"/>
                <w:sz w:val="20"/>
                <w:szCs w:val="20"/>
              </w:rPr>
              <w:t>,</w:t>
            </w:r>
            <w:r>
              <w:rPr>
                <w:color w:val="000000"/>
                <w:spacing w:val="1"/>
                <w:sz w:val="20"/>
                <w:szCs w:val="20"/>
              </w:rPr>
              <w:t>7</w:t>
            </w:r>
          </w:p>
        </w:tc>
        <w:tc>
          <w:tcPr>
            <w:tcW w:w="996" w:type="dxa"/>
          </w:tcPr>
          <w:p w:rsidR="00656404" w:rsidRPr="007420C2" w:rsidRDefault="00210F9B" w:rsidP="00191864">
            <w:pPr>
              <w:jc w:val="both"/>
              <w:rPr>
                <w:color w:val="000000"/>
                <w:spacing w:val="1"/>
                <w:sz w:val="20"/>
                <w:szCs w:val="20"/>
              </w:rPr>
            </w:pPr>
            <w:r>
              <w:rPr>
                <w:color w:val="000000"/>
                <w:spacing w:val="1"/>
                <w:sz w:val="20"/>
                <w:szCs w:val="20"/>
              </w:rPr>
              <w:t>17424</w:t>
            </w:r>
            <w:r w:rsidR="00124656">
              <w:rPr>
                <w:color w:val="000000"/>
                <w:spacing w:val="1"/>
                <w:sz w:val="20"/>
                <w:szCs w:val="20"/>
              </w:rPr>
              <w:t>,</w:t>
            </w:r>
            <w:r>
              <w:rPr>
                <w:color w:val="000000"/>
                <w:spacing w:val="1"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:rsidR="00656404" w:rsidRPr="007420C2" w:rsidRDefault="00210F9B" w:rsidP="00191864">
            <w:pPr>
              <w:jc w:val="both"/>
              <w:rPr>
                <w:color w:val="000000"/>
                <w:spacing w:val="1"/>
                <w:sz w:val="20"/>
                <w:szCs w:val="20"/>
              </w:rPr>
            </w:pPr>
            <w:r>
              <w:rPr>
                <w:color w:val="000000"/>
                <w:spacing w:val="1"/>
                <w:sz w:val="20"/>
                <w:szCs w:val="20"/>
              </w:rPr>
              <w:t>17424</w:t>
            </w:r>
            <w:r w:rsidR="00124656">
              <w:rPr>
                <w:color w:val="000000"/>
                <w:spacing w:val="1"/>
                <w:sz w:val="20"/>
                <w:szCs w:val="20"/>
              </w:rPr>
              <w:t>,</w:t>
            </w:r>
            <w:r>
              <w:rPr>
                <w:color w:val="000000"/>
                <w:spacing w:val="1"/>
                <w:sz w:val="20"/>
                <w:szCs w:val="20"/>
              </w:rPr>
              <w:t>7</w:t>
            </w:r>
          </w:p>
        </w:tc>
        <w:tc>
          <w:tcPr>
            <w:tcW w:w="993" w:type="dxa"/>
          </w:tcPr>
          <w:p w:rsidR="00656404" w:rsidRPr="007420C2" w:rsidRDefault="00656404" w:rsidP="00191864">
            <w:pPr>
              <w:jc w:val="both"/>
              <w:rPr>
                <w:color w:val="000000"/>
                <w:spacing w:val="1"/>
                <w:sz w:val="20"/>
                <w:szCs w:val="20"/>
              </w:rPr>
            </w:pPr>
            <w:r w:rsidRPr="007420C2">
              <w:rPr>
                <w:color w:val="000000"/>
                <w:spacing w:val="1"/>
                <w:sz w:val="20"/>
                <w:szCs w:val="20"/>
              </w:rPr>
              <w:t>1</w:t>
            </w:r>
            <w:r w:rsidR="00D7289F">
              <w:rPr>
                <w:color w:val="000000"/>
                <w:spacing w:val="1"/>
                <w:sz w:val="20"/>
                <w:szCs w:val="20"/>
              </w:rPr>
              <w:t>2862</w:t>
            </w:r>
            <w:r>
              <w:rPr>
                <w:color w:val="000000"/>
                <w:spacing w:val="1"/>
                <w:sz w:val="20"/>
                <w:szCs w:val="20"/>
              </w:rPr>
              <w:t>,</w:t>
            </w:r>
            <w:r w:rsidR="00D7289F">
              <w:rPr>
                <w:color w:val="000000"/>
                <w:spacing w:val="1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656404" w:rsidRPr="007420C2" w:rsidRDefault="00124656" w:rsidP="00191864">
            <w:pPr>
              <w:jc w:val="both"/>
              <w:rPr>
                <w:color w:val="000000"/>
                <w:spacing w:val="1"/>
                <w:sz w:val="20"/>
                <w:szCs w:val="20"/>
              </w:rPr>
            </w:pPr>
            <w:r>
              <w:rPr>
                <w:color w:val="000000"/>
                <w:spacing w:val="1"/>
                <w:sz w:val="20"/>
                <w:szCs w:val="20"/>
              </w:rPr>
              <w:t>1</w:t>
            </w:r>
            <w:r w:rsidR="00935F6B">
              <w:rPr>
                <w:color w:val="000000"/>
                <w:spacing w:val="1"/>
                <w:sz w:val="20"/>
                <w:szCs w:val="20"/>
              </w:rPr>
              <w:t>3260,2</w:t>
            </w:r>
          </w:p>
        </w:tc>
        <w:tc>
          <w:tcPr>
            <w:tcW w:w="992" w:type="dxa"/>
          </w:tcPr>
          <w:p w:rsidR="00656404" w:rsidRPr="007420C2" w:rsidRDefault="00210F9B" w:rsidP="00191864">
            <w:pPr>
              <w:jc w:val="both"/>
              <w:rPr>
                <w:color w:val="000000"/>
                <w:spacing w:val="1"/>
                <w:sz w:val="20"/>
                <w:szCs w:val="20"/>
              </w:rPr>
            </w:pPr>
            <w:r>
              <w:rPr>
                <w:color w:val="000000"/>
                <w:spacing w:val="1"/>
                <w:sz w:val="20"/>
                <w:szCs w:val="20"/>
              </w:rPr>
              <w:t>132</w:t>
            </w:r>
            <w:r w:rsidR="00935F6B">
              <w:rPr>
                <w:color w:val="000000"/>
                <w:spacing w:val="1"/>
                <w:sz w:val="20"/>
                <w:szCs w:val="20"/>
              </w:rPr>
              <w:t>60</w:t>
            </w:r>
            <w:r w:rsidR="00124656">
              <w:rPr>
                <w:color w:val="000000"/>
                <w:spacing w:val="1"/>
                <w:sz w:val="20"/>
                <w:szCs w:val="20"/>
              </w:rPr>
              <w:t>,</w:t>
            </w:r>
            <w:r w:rsidR="00935F6B">
              <w:rPr>
                <w:color w:val="000000"/>
                <w:spacing w:val="1"/>
                <w:sz w:val="20"/>
                <w:szCs w:val="20"/>
              </w:rPr>
              <w:t>2</w:t>
            </w:r>
          </w:p>
        </w:tc>
        <w:tc>
          <w:tcPr>
            <w:tcW w:w="1010" w:type="dxa"/>
          </w:tcPr>
          <w:p w:rsidR="00656404" w:rsidRDefault="00210F9B" w:rsidP="00191864">
            <w:pPr>
              <w:jc w:val="both"/>
              <w:rPr>
                <w:color w:val="000000"/>
                <w:spacing w:val="1"/>
                <w:sz w:val="20"/>
                <w:szCs w:val="20"/>
              </w:rPr>
            </w:pPr>
            <w:r>
              <w:rPr>
                <w:color w:val="000000"/>
                <w:spacing w:val="1"/>
                <w:sz w:val="20"/>
                <w:szCs w:val="20"/>
              </w:rPr>
              <w:t>132</w:t>
            </w:r>
            <w:r w:rsidR="00935F6B">
              <w:rPr>
                <w:color w:val="000000"/>
                <w:spacing w:val="1"/>
                <w:sz w:val="20"/>
                <w:szCs w:val="20"/>
              </w:rPr>
              <w:t>60,7</w:t>
            </w:r>
          </w:p>
          <w:p w:rsidR="008F7DE2" w:rsidRDefault="008F7DE2" w:rsidP="00191864">
            <w:pPr>
              <w:jc w:val="both"/>
              <w:rPr>
                <w:color w:val="000000"/>
                <w:spacing w:val="1"/>
                <w:sz w:val="20"/>
                <w:szCs w:val="20"/>
              </w:rPr>
            </w:pPr>
          </w:p>
          <w:p w:rsidR="00DE3C92" w:rsidRDefault="00DE3C92" w:rsidP="00191864">
            <w:pPr>
              <w:jc w:val="both"/>
              <w:rPr>
                <w:color w:val="000000"/>
                <w:spacing w:val="1"/>
                <w:sz w:val="20"/>
                <w:szCs w:val="20"/>
              </w:rPr>
            </w:pPr>
          </w:p>
          <w:p w:rsidR="00DE3C92" w:rsidRPr="007420C2" w:rsidRDefault="00DE3C92" w:rsidP="00191864">
            <w:pPr>
              <w:jc w:val="both"/>
              <w:rPr>
                <w:color w:val="000000"/>
                <w:spacing w:val="1"/>
                <w:sz w:val="20"/>
                <w:szCs w:val="20"/>
              </w:rPr>
            </w:pPr>
          </w:p>
        </w:tc>
      </w:tr>
      <w:tr w:rsidR="0058041B" w:rsidTr="00191864">
        <w:tc>
          <w:tcPr>
            <w:tcW w:w="2506" w:type="dxa"/>
          </w:tcPr>
          <w:p w:rsidR="0058041B" w:rsidRDefault="0058041B" w:rsidP="00191864">
            <w:pPr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2. Внебюджетные услуги</w:t>
            </w:r>
          </w:p>
        </w:tc>
        <w:tc>
          <w:tcPr>
            <w:tcW w:w="983" w:type="dxa"/>
          </w:tcPr>
          <w:p w:rsidR="0058041B" w:rsidRPr="00D83F99" w:rsidRDefault="00843D5A" w:rsidP="00431CA6">
            <w:pPr>
              <w:jc w:val="both"/>
              <w:rPr>
                <w:color w:val="000000"/>
                <w:spacing w:val="1"/>
                <w:sz w:val="20"/>
                <w:szCs w:val="20"/>
              </w:rPr>
            </w:pPr>
            <w:r>
              <w:rPr>
                <w:color w:val="000000"/>
                <w:spacing w:val="1"/>
                <w:sz w:val="20"/>
                <w:szCs w:val="20"/>
              </w:rPr>
              <w:t>5314</w:t>
            </w:r>
          </w:p>
        </w:tc>
        <w:tc>
          <w:tcPr>
            <w:tcW w:w="992" w:type="dxa"/>
          </w:tcPr>
          <w:p w:rsidR="0058041B" w:rsidRPr="00D83F99" w:rsidRDefault="00935F6B" w:rsidP="00431CA6">
            <w:pPr>
              <w:jc w:val="both"/>
              <w:rPr>
                <w:color w:val="000000"/>
                <w:spacing w:val="1"/>
                <w:sz w:val="20"/>
                <w:szCs w:val="20"/>
              </w:rPr>
            </w:pPr>
            <w:r>
              <w:rPr>
                <w:color w:val="000000"/>
                <w:spacing w:val="1"/>
                <w:sz w:val="20"/>
                <w:szCs w:val="20"/>
              </w:rPr>
              <w:t>6340</w:t>
            </w:r>
            <w:r w:rsidR="00515C9A">
              <w:rPr>
                <w:color w:val="000000"/>
                <w:spacing w:val="1"/>
                <w:sz w:val="20"/>
                <w:szCs w:val="20"/>
              </w:rPr>
              <w:t>,25</w:t>
            </w:r>
          </w:p>
        </w:tc>
        <w:tc>
          <w:tcPr>
            <w:tcW w:w="992" w:type="dxa"/>
          </w:tcPr>
          <w:p w:rsidR="0058041B" w:rsidRPr="00D83F99" w:rsidRDefault="00935F6B" w:rsidP="00191864">
            <w:pPr>
              <w:jc w:val="both"/>
              <w:rPr>
                <w:color w:val="000000"/>
                <w:spacing w:val="1"/>
                <w:sz w:val="20"/>
                <w:szCs w:val="20"/>
              </w:rPr>
            </w:pPr>
            <w:r>
              <w:rPr>
                <w:color w:val="000000"/>
                <w:spacing w:val="1"/>
                <w:sz w:val="20"/>
                <w:szCs w:val="20"/>
              </w:rPr>
              <w:t>6340</w:t>
            </w:r>
            <w:r w:rsidR="00515C9A">
              <w:rPr>
                <w:color w:val="000000"/>
                <w:spacing w:val="1"/>
                <w:sz w:val="20"/>
                <w:szCs w:val="20"/>
              </w:rPr>
              <w:t>,25</w:t>
            </w:r>
          </w:p>
        </w:tc>
        <w:tc>
          <w:tcPr>
            <w:tcW w:w="1134" w:type="dxa"/>
          </w:tcPr>
          <w:p w:rsidR="0058041B" w:rsidRPr="00D83F99" w:rsidRDefault="00935F6B" w:rsidP="00191864">
            <w:pPr>
              <w:jc w:val="both"/>
              <w:rPr>
                <w:color w:val="000000"/>
                <w:spacing w:val="1"/>
                <w:sz w:val="20"/>
                <w:szCs w:val="20"/>
              </w:rPr>
            </w:pPr>
            <w:r>
              <w:rPr>
                <w:color w:val="000000"/>
                <w:spacing w:val="1"/>
                <w:sz w:val="20"/>
                <w:szCs w:val="20"/>
              </w:rPr>
              <w:t>634</w:t>
            </w:r>
            <w:r w:rsidR="00515C9A">
              <w:rPr>
                <w:color w:val="000000"/>
                <w:spacing w:val="1"/>
                <w:sz w:val="20"/>
                <w:szCs w:val="20"/>
              </w:rPr>
              <w:t>0,25</w:t>
            </w:r>
          </w:p>
        </w:tc>
        <w:tc>
          <w:tcPr>
            <w:tcW w:w="1134" w:type="dxa"/>
          </w:tcPr>
          <w:p w:rsidR="0058041B" w:rsidRPr="00D83F99" w:rsidRDefault="00FB3A8C" w:rsidP="00191864">
            <w:pPr>
              <w:jc w:val="both"/>
              <w:rPr>
                <w:color w:val="000000"/>
                <w:spacing w:val="1"/>
                <w:sz w:val="20"/>
                <w:szCs w:val="20"/>
              </w:rPr>
            </w:pPr>
            <w:r>
              <w:rPr>
                <w:color w:val="000000"/>
                <w:spacing w:val="1"/>
                <w:sz w:val="20"/>
                <w:szCs w:val="20"/>
              </w:rPr>
              <w:t>100,6</w:t>
            </w:r>
          </w:p>
        </w:tc>
        <w:tc>
          <w:tcPr>
            <w:tcW w:w="1134" w:type="dxa"/>
          </w:tcPr>
          <w:p w:rsidR="0058041B" w:rsidRPr="00D83F99" w:rsidRDefault="00935F6B" w:rsidP="00191864">
            <w:pPr>
              <w:jc w:val="both"/>
              <w:rPr>
                <w:color w:val="000000"/>
                <w:spacing w:val="1"/>
                <w:sz w:val="20"/>
                <w:szCs w:val="20"/>
              </w:rPr>
            </w:pPr>
            <w:r>
              <w:rPr>
                <w:color w:val="000000"/>
                <w:spacing w:val="1"/>
                <w:sz w:val="20"/>
                <w:szCs w:val="20"/>
              </w:rPr>
              <w:t>86</w:t>
            </w:r>
            <w:r w:rsidR="00683FCB">
              <w:rPr>
                <w:color w:val="000000"/>
                <w:spacing w:val="1"/>
                <w:sz w:val="20"/>
                <w:szCs w:val="20"/>
              </w:rPr>
              <w:t>,</w:t>
            </w:r>
            <w:r>
              <w:rPr>
                <w:color w:val="000000"/>
                <w:spacing w:val="1"/>
                <w:sz w:val="20"/>
                <w:szCs w:val="20"/>
              </w:rPr>
              <w:t>75</w:t>
            </w:r>
          </w:p>
        </w:tc>
        <w:tc>
          <w:tcPr>
            <w:tcW w:w="996" w:type="dxa"/>
          </w:tcPr>
          <w:p w:rsidR="0058041B" w:rsidRPr="00D83F99" w:rsidRDefault="00935F6B" w:rsidP="00191864">
            <w:pPr>
              <w:jc w:val="both"/>
              <w:rPr>
                <w:color w:val="000000"/>
                <w:spacing w:val="1"/>
                <w:sz w:val="20"/>
                <w:szCs w:val="20"/>
              </w:rPr>
            </w:pPr>
            <w:r>
              <w:rPr>
                <w:color w:val="000000"/>
                <w:spacing w:val="1"/>
                <w:sz w:val="20"/>
                <w:szCs w:val="20"/>
              </w:rPr>
              <w:t>86</w:t>
            </w:r>
            <w:r w:rsidR="00683FCB">
              <w:rPr>
                <w:color w:val="000000"/>
                <w:spacing w:val="1"/>
                <w:sz w:val="20"/>
                <w:szCs w:val="20"/>
              </w:rPr>
              <w:t>,</w:t>
            </w:r>
            <w:r>
              <w:rPr>
                <w:color w:val="000000"/>
                <w:spacing w:val="1"/>
                <w:sz w:val="20"/>
                <w:szCs w:val="20"/>
              </w:rPr>
              <w:t>75</w:t>
            </w:r>
          </w:p>
        </w:tc>
        <w:tc>
          <w:tcPr>
            <w:tcW w:w="992" w:type="dxa"/>
          </w:tcPr>
          <w:p w:rsidR="0058041B" w:rsidRPr="00D83F99" w:rsidRDefault="00935F6B" w:rsidP="00191864">
            <w:pPr>
              <w:jc w:val="both"/>
              <w:rPr>
                <w:color w:val="000000"/>
                <w:spacing w:val="1"/>
                <w:sz w:val="20"/>
                <w:szCs w:val="20"/>
              </w:rPr>
            </w:pPr>
            <w:r>
              <w:rPr>
                <w:color w:val="000000"/>
                <w:spacing w:val="1"/>
                <w:sz w:val="20"/>
                <w:szCs w:val="20"/>
              </w:rPr>
              <w:t>86</w:t>
            </w:r>
            <w:r w:rsidR="00683FCB">
              <w:rPr>
                <w:color w:val="000000"/>
                <w:spacing w:val="1"/>
                <w:sz w:val="20"/>
                <w:szCs w:val="20"/>
              </w:rPr>
              <w:t>,</w:t>
            </w:r>
            <w:r>
              <w:rPr>
                <w:color w:val="000000"/>
                <w:spacing w:val="1"/>
                <w:sz w:val="20"/>
                <w:szCs w:val="20"/>
              </w:rPr>
              <w:t>75</w:t>
            </w:r>
          </w:p>
        </w:tc>
        <w:tc>
          <w:tcPr>
            <w:tcW w:w="993" w:type="dxa"/>
          </w:tcPr>
          <w:p w:rsidR="0058041B" w:rsidRPr="00D83F99" w:rsidRDefault="00FB3A8C" w:rsidP="00191864">
            <w:pPr>
              <w:jc w:val="both"/>
              <w:rPr>
                <w:color w:val="000000"/>
                <w:spacing w:val="1"/>
                <w:sz w:val="20"/>
                <w:szCs w:val="20"/>
              </w:rPr>
            </w:pPr>
            <w:r>
              <w:rPr>
                <w:color w:val="000000"/>
                <w:spacing w:val="1"/>
                <w:sz w:val="20"/>
                <w:szCs w:val="20"/>
              </w:rPr>
              <w:t>534</w:t>
            </w:r>
            <w:r w:rsidR="0058041B">
              <w:rPr>
                <w:color w:val="000000"/>
                <w:spacing w:val="1"/>
                <w:sz w:val="20"/>
                <w:szCs w:val="20"/>
              </w:rPr>
              <w:t>,</w:t>
            </w:r>
            <w:r>
              <w:rPr>
                <w:color w:val="000000"/>
                <w:spacing w:val="1"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58041B" w:rsidRPr="00D83F99" w:rsidRDefault="00935F6B" w:rsidP="00191864">
            <w:pPr>
              <w:jc w:val="both"/>
              <w:rPr>
                <w:color w:val="000000"/>
                <w:spacing w:val="1"/>
                <w:sz w:val="20"/>
                <w:szCs w:val="20"/>
              </w:rPr>
            </w:pPr>
            <w:r>
              <w:rPr>
                <w:color w:val="000000"/>
                <w:spacing w:val="1"/>
                <w:sz w:val="20"/>
                <w:szCs w:val="20"/>
              </w:rPr>
              <w:t>5</w:t>
            </w:r>
            <w:r w:rsidR="0058041B">
              <w:rPr>
                <w:color w:val="000000"/>
                <w:spacing w:val="1"/>
                <w:sz w:val="20"/>
                <w:szCs w:val="20"/>
              </w:rPr>
              <w:t>5</w:t>
            </w:r>
            <w:r>
              <w:rPr>
                <w:color w:val="000000"/>
                <w:spacing w:val="1"/>
                <w:sz w:val="20"/>
                <w:szCs w:val="20"/>
              </w:rPr>
              <w:t>0</w:t>
            </w:r>
            <w:r w:rsidR="0058041B">
              <w:rPr>
                <w:color w:val="000000"/>
                <w:spacing w:val="1"/>
                <w:sz w:val="20"/>
                <w:szCs w:val="20"/>
              </w:rPr>
              <w:t>,0</w:t>
            </w:r>
            <w:r w:rsidR="00D73C8C">
              <w:rPr>
                <w:color w:val="000000"/>
                <w:spacing w:val="1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8041B" w:rsidRPr="00D83F99" w:rsidRDefault="00935F6B" w:rsidP="00191864">
            <w:pPr>
              <w:jc w:val="both"/>
              <w:rPr>
                <w:color w:val="000000"/>
                <w:spacing w:val="1"/>
                <w:sz w:val="20"/>
                <w:szCs w:val="20"/>
              </w:rPr>
            </w:pPr>
            <w:r>
              <w:rPr>
                <w:color w:val="000000"/>
                <w:spacing w:val="1"/>
                <w:sz w:val="20"/>
                <w:szCs w:val="20"/>
              </w:rPr>
              <w:t>5</w:t>
            </w:r>
            <w:r w:rsidR="0058041B">
              <w:rPr>
                <w:color w:val="000000"/>
                <w:spacing w:val="1"/>
                <w:sz w:val="20"/>
                <w:szCs w:val="20"/>
              </w:rPr>
              <w:t>5</w:t>
            </w:r>
            <w:r>
              <w:rPr>
                <w:color w:val="000000"/>
                <w:spacing w:val="1"/>
                <w:sz w:val="20"/>
                <w:szCs w:val="20"/>
              </w:rPr>
              <w:t>0</w:t>
            </w:r>
            <w:r w:rsidR="0058041B">
              <w:rPr>
                <w:color w:val="000000"/>
                <w:spacing w:val="1"/>
                <w:sz w:val="20"/>
                <w:szCs w:val="20"/>
              </w:rPr>
              <w:t>,0</w:t>
            </w:r>
            <w:r w:rsidR="00D73C8C">
              <w:rPr>
                <w:color w:val="000000"/>
                <w:spacing w:val="1"/>
                <w:sz w:val="20"/>
                <w:szCs w:val="20"/>
              </w:rPr>
              <w:t>0</w:t>
            </w:r>
          </w:p>
        </w:tc>
        <w:tc>
          <w:tcPr>
            <w:tcW w:w="1010" w:type="dxa"/>
          </w:tcPr>
          <w:p w:rsidR="0058041B" w:rsidRPr="00D83F99" w:rsidRDefault="00935F6B" w:rsidP="00191864">
            <w:pPr>
              <w:jc w:val="both"/>
              <w:rPr>
                <w:color w:val="000000"/>
                <w:spacing w:val="1"/>
                <w:sz w:val="20"/>
                <w:szCs w:val="20"/>
              </w:rPr>
            </w:pPr>
            <w:r>
              <w:rPr>
                <w:color w:val="000000"/>
                <w:spacing w:val="1"/>
                <w:sz w:val="20"/>
                <w:szCs w:val="20"/>
              </w:rPr>
              <w:t>5</w:t>
            </w:r>
            <w:r w:rsidR="0058041B">
              <w:rPr>
                <w:color w:val="000000"/>
                <w:spacing w:val="1"/>
                <w:sz w:val="20"/>
                <w:szCs w:val="20"/>
              </w:rPr>
              <w:t>5</w:t>
            </w:r>
            <w:r>
              <w:rPr>
                <w:color w:val="000000"/>
                <w:spacing w:val="1"/>
                <w:sz w:val="20"/>
                <w:szCs w:val="20"/>
              </w:rPr>
              <w:t>0</w:t>
            </w:r>
            <w:r w:rsidR="0058041B">
              <w:rPr>
                <w:color w:val="000000"/>
                <w:spacing w:val="1"/>
                <w:sz w:val="20"/>
                <w:szCs w:val="20"/>
              </w:rPr>
              <w:t>,0</w:t>
            </w:r>
            <w:r w:rsidR="00D73C8C">
              <w:rPr>
                <w:color w:val="000000"/>
                <w:spacing w:val="1"/>
                <w:sz w:val="20"/>
                <w:szCs w:val="20"/>
              </w:rPr>
              <w:t>0</w:t>
            </w:r>
          </w:p>
        </w:tc>
      </w:tr>
      <w:tr w:rsidR="0058041B" w:rsidTr="00191864">
        <w:tc>
          <w:tcPr>
            <w:tcW w:w="2506" w:type="dxa"/>
          </w:tcPr>
          <w:p w:rsidR="0058041B" w:rsidRDefault="0058041B" w:rsidP="00191864">
            <w:r>
              <w:t>2.1.</w:t>
            </w:r>
          </w:p>
          <w:p w:rsidR="0058041B" w:rsidRDefault="0058041B" w:rsidP="00191864">
            <w:r>
              <w:t>Платные услуги населению</w:t>
            </w:r>
            <w:r w:rsidR="00683FCB">
              <w:t xml:space="preserve"> в т. ч.:</w:t>
            </w:r>
          </w:p>
        </w:tc>
        <w:tc>
          <w:tcPr>
            <w:tcW w:w="983" w:type="dxa"/>
          </w:tcPr>
          <w:p w:rsidR="0058041B" w:rsidRPr="00D83F99" w:rsidRDefault="00FB3A8C" w:rsidP="00431CA6">
            <w:pPr>
              <w:jc w:val="both"/>
              <w:rPr>
                <w:color w:val="000000"/>
                <w:spacing w:val="1"/>
                <w:sz w:val="20"/>
                <w:szCs w:val="20"/>
              </w:rPr>
            </w:pPr>
            <w:r>
              <w:rPr>
                <w:color w:val="000000"/>
                <w:spacing w:val="1"/>
                <w:sz w:val="20"/>
                <w:szCs w:val="20"/>
              </w:rPr>
              <w:t>5314</w:t>
            </w:r>
          </w:p>
        </w:tc>
        <w:tc>
          <w:tcPr>
            <w:tcW w:w="992" w:type="dxa"/>
          </w:tcPr>
          <w:p w:rsidR="0058041B" w:rsidRPr="00D83F99" w:rsidRDefault="00935F6B" w:rsidP="00191864">
            <w:pPr>
              <w:jc w:val="both"/>
              <w:rPr>
                <w:color w:val="000000"/>
                <w:spacing w:val="1"/>
                <w:sz w:val="20"/>
                <w:szCs w:val="20"/>
              </w:rPr>
            </w:pPr>
            <w:r>
              <w:rPr>
                <w:color w:val="000000"/>
                <w:spacing w:val="1"/>
                <w:sz w:val="20"/>
                <w:szCs w:val="20"/>
              </w:rPr>
              <w:t>634</w:t>
            </w:r>
            <w:r w:rsidR="00D73C8C">
              <w:rPr>
                <w:color w:val="000000"/>
                <w:spacing w:val="1"/>
                <w:sz w:val="20"/>
                <w:szCs w:val="20"/>
              </w:rPr>
              <w:t>0,25</w:t>
            </w:r>
          </w:p>
        </w:tc>
        <w:tc>
          <w:tcPr>
            <w:tcW w:w="992" w:type="dxa"/>
          </w:tcPr>
          <w:p w:rsidR="0058041B" w:rsidRPr="00D83F99" w:rsidRDefault="00935F6B" w:rsidP="00191864">
            <w:pPr>
              <w:jc w:val="both"/>
              <w:rPr>
                <w:color w:val="000000"/>
                <w:spacing w:val="1"/>
                <w:sz w:val="20"/>
                <w:szCs w:val="20"/>
              </w:rPr>
            </w:pPr>
            <w:r>
              <w:rPr>
                <w:color w:val="000000"/>
                <w:spacing w:val="1"/>
                <w:sz w:val="20"/>
                <w:szCs w:val="20"/>
              </w:rPr>
              <w:t>634</w:t>
            </w:r>
            <w:r w:rsidR="00D73C8C">
              <w:rPr>
                <w:color w:val="000000"/>
                <w:spacing w:val="1"/>
                <w:sz w:val="20"/>
                <w:szCs w:val="20"/>
              </w:rPr>
              <w:t>0,25</w:t>
            </w:r>
          </w:p>
        </w:tc>
        <w:tc>
          <w:tcPr>
            <w:tcW w:w="1134" w:type="dxa"/>
          </w:tcPr>
          <w:p w:rsidR="0058041B" w:rsidRPr="00D83F99" w:rsidRDefault="00935F6B" w:rsidP="00191864">
            <w:pPr>
              <w:jc w:val="both"/>
              <w:rPr>
                <w:color w:val="000000"/>
                <w:spacing w:val="1"/>
                <w:sz w:val="20"/>
                <w:szCs w:val="20"/>
              </w:rPr>
            </w:pPr>
            <w:r>
              <w:rPr>
                <w:color w:val="000000"/>
                <w:spacing w:val="1"/>
                <w:sz w:val="20"/>
                <w:szCs w:val="20"/>
              </w:rPr>
              <w:t>634</w:t>
            </w:r>
            <w:r w:rsidR="00D73C8C">
              <w:rPr>
                <w:color w:val="000000"/>
                <w:spacing w:val="1"/>
                <w:sz w:val="20"/>
                <w:szCs w:val="20"/>
              </w:rPr>
              <w:t>0,25</w:t>
            </w:r>
          </w:p>
        </w:tc>
        <w:tc>
          <w:tcPr>
            <w:tcW w:w="1134" w:type="dxa"/>
          </w:tcPr>
          <w:p w:rsidR="0058041B" w:rsidRPr="00D83F99" w:rsidRDefault="00FB3A8C" w:rsidP="00191864">
            <w:pPr>
              <w:jc w:val="both"/>
              <w:rPr>
                <w:color w:val="000000"/>
                <w:spacing w:val="1"/>
                <w:sz w:val="20"/>
                <w:szCs w:val="20"/>
              </w:rPr>
            </w:pPr>
            <w:r>
              <w:rPr>
                <w:color w:val="000000"/>
                <w:spacing w:val="1"/>
                <w:sz w:val="20"/>
                <w:szCs w:val="20"/>
              </w:rPr>
              <w:t>100,6</w:t>
            </w:r>
          </w:p>
        </w:tc>
        <w:tc>
          <w:tcPr>
            <w:tcW w:w="1134" w:type="dxa"/>
          </w:tcPr>
          <w:p w:rsidR="0058041B" w:rsidRPr="00D83F99" w:rsidRDefault="00935F6B" w:rsidP="00191864">
            <w:pPr>
              <w:jc w:val="both"/>
              <w:rPr>
                <w:color w:val="000000"/>
                <w:spacing w:val="1"/>
                <w:sz w:val="20"/>
                <w:szCs w:val="20"/>
              </w:rPr>
            </w:pPr>
            <w:r>
              <w:rPr>
                <w:color w:val="000000"/>
                <w:spacing w:val="1"/>
                <w:sz w:val="20"/>
                <w:szCs w:val="20"/>
              </w:rPr>
              <w:t>86,</w:t>
            </w:r>
            <w:r w:rsidR="00D73C8C">
              <w:rPr>
                <w:color w:val="000000"/>
                <w:spacing w:val="1"/>
                <w:sz w:val="20"/>
                <w:szCs w:val="20"/>
              </w:rPr>
              <w:t>7</w:t>
            </w:r>
            <w:r>
              <w:rPr>
                <w:color w:val="000000"/>
                <w:spacing w:val="1"/>
                <w:sz w:val="20"/>
                <w:szCs w:val="20"/>
              </w:rPr>
              <w:t>5</w:t>
            </w:r>
          </w:p>
        </w:tc>
        <w:tc>
          <w:tcPr>
            <w:tcW w:w="996" w:type="dxa"/>
          </w:tcPr>
          <w:p w:rsidR="0058041B" w:rsidRPr="00D83F99" w:rsidRDefault="00935F6B" w:rsidP="00191864">
            <w:pPr>
              <w:jc w:val="both"/>
              <w:rPr>
                <w:color w:val="000000"/>
                <w:spacing w:val="1"/>
                <w:sz w:val="20"/>
                <w:szCs w:val="20"/>
              </w:rPr>
            </w:pPr>
            <w:r>
              <w:rPr>
                <w:color w:val="000000"/>
                <w:spacing w:val="1"/>
                <w:sz w:val="20"/>
                <w:szCs w:val="20"/>
              </w:rPr>
              <w:t>86,</w:t>
            </w:r>
            <w:r w:rsidR="00D73C8C">
              <w:rPr>
                <w:color w:val="000000"/>
                <w:spacing w:val="1"/>
                <w:sz w:val="20"/>
                <w:szCs w:val="20"/>
              </w:rPr>
              <w:t>7</w:t>
            </w:r>
            <w:r>
              <w:rPr>
                <w:color w:val="000000"/>
                <w:spacing w:val="1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58041B" w:rsidRPr="00D83F99" w:rsidRDefault="00935F6B" w:rsidP="00191864">
            <w:pPr>
              <w:jc w:val="both"/>
              <w:rPr>
                <w:color w:val="000000"/>
                <w:spacing w:val="1"/>
                <w:sz w:val="20"/>
                <w:szCs w:val="20"/>
              </w:rPr>
            </w:pPr>
            <w:r>
              <w:rPr>
                <w:color w:val="000000"/>
                <w:spacing w:val="1"/>
                <w:sz w:val="20"/>
                <w:szCs w:val="20"/>
              </w:rPr>
              <w:t>86,</w:t>
            </w:r>
            <w:r w:rsidR="00D73C8C">
              <w:rPr>
                <w:color w:val="000000"/>
                <w:spacing w:val="1"/>
                <w:sz w:val="20"/>
                <w:szCs w:val="20"/>
              </w:rPr>
              <w:t>7</w:t>
            </w:r>
            <w:r>
              <w:rPr>
                <w:color w:val="000000"/>
                <w:spacing w:val="1"/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:rsidR="0058041B" w:rsidRPr="00D83F99" w:rsidRDefault="00935F6B" w:rsidP="00191864">
            <w:pPr>
              <w:jc w:val="both"/>
              <w:rPr>
                <w:color w:val="000000"/>
                <w:spacing w:val="1"/>
                <w:sz w:val="20"/>
                <w:szCs w:val="20"/>
              </w:rPr>
            </w:pPr>
            <w:r>
              <w:rPr>
                <w:color w:val="000000"/>
                <w:spacing w:val="1"/>
                <w:sz w:val="20"/>
                <w:szCs w:val="20"/>
              </w:rPr>
              <w:t>5</w:t>
            </w:r>
            <w:r w:rsidR="00FB3A8C">
              <w:rPr>
                <w:color w:val="000000"/>
                <w:spacing w:val="1"/>
                <w:sz w:val="20"/>
                <w:szCs w:val="20"/>
              </w:rPr>
              <w:t>34,6</w:t>
            </w:r>
          </w:p>
        </w:tc>
        <w:tc>
          <w:tcPr>
            <w:tcW w:w="992" w:type="dxa"/>
          </w:tcPr>
          <w:p w:rsidR="0058041B" w:rsidRPr="00D83F99" w:rsidRDefault="00935F6B" w:rsidP="001918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D73C8C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0</w:t>
            </w:r>
            <w:r w:rsidR="00D73C8C">
              <w:rPr>
                <w:sz w:val="20"/>
                <w:szCs w:val="20"/>
              </w:rPr>
              <w:t>,00</w:t>
            </w:r>
          </w:p>
        </w:tc>
        <w:tc>
          <w:tcPr>
            <w:tcW w:w="992" w:type="dxa"/>
          </w:tcPr>
          <w:p w:rsidR="0058041B" w:rsidRPr="00D83F99" w:rsidRDefault="00935F6B" w:rsidP="001918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D73C8C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0</w:t>
            </w:r>
            <w:r w:rsidR="00D73C8C">
              <w:rPr>
                <w:sz w:val="20"/>
                <w:szCs w:val="20"/>
              </w:rPr>
              <w:t>,00</w:t>
            </w:r>
          </w:p>
        </w:tc>
        <w:tc>
          <w:tcPr>
            <w:tcW w:w="1010" w:type="dxa"/>
          </w:tcPr>
          <w:p w:rsidR="0058041B" w:rsidRPr="00D83F99" w:rsidRDefault="00935F6B" w:rsidP="001918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D73C8C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0</w:t>
            </w:r>
            <w:r w:rsidR="00D73C8C">
              <w:rPr>
                <w:sz w:val="20"/>
                <w:szCs w:val="20"/>
              </w:rPr>
              <w:t>,00</w:t>
            </w:r>
          </w:p>
        </w:tc>
      </w:tr>
      <w:tr w:rsidR="0058041B" w:rsidTr="00191864">
        <w:tc>
          <w:tcPr>
            <w:tcW w:w="2506" w:type="dxa"/>
          </w:tcPr>
          <w:p w:rsidR="0058041B" w:rsidRPr="00D73C8C" w:rsidRDefault="00D73C8C" w:rsidP="00191864">
            <w:r w:rsidRPr="00D73C8C">
              <w:t xml:space="preserve">2.1.1 </w:t>
            </w:r>
            <w:r w:rsidR="0058041B" w:rsidRPr="00D73C8C">
              <w:t>Юридические лица</w:t>
            </w:r>
          </w:p>
        </w:tc>
        <w:tc>
          <w:tcPr>
            <w:tcW w:w="983" w:type="dxa"/>
          </w:tcPr>
          <w:p w:rsidR="0058041B" w:rsidRPr="00D83F99" w:rsidRDefault="00FB3A8C" w:rsidP="00191864">
            <w:pPr>
              <w:jc w:val="both"/>
              <w:rPr>
                <w:color w:val="000000"/>
                <w:spacing w:val="1"/>
                <w:sz w:val="20"/>
                <w:szCs w:val="20"/>
              </w:rPr>
            </w:pPr>
            <w:r>
              <w:rPr>
                <w:color w:val="000000"/>
                <w:spacing w:val="1"/>
                <w:sz w:val="20"/>
                <w:szCs w:val="20"/>
              </w:rPr>
              <w:t>3121</w:t>
            </w:r>
          </w:p>
        </w:tc>
        <w:tc>
          <w:tcPr>
            <w:tcW w:w="992" w:type="dxa"/>
          </w:tcPr>
          <w:p w:rsidR="0058041B" w:rsidRPr="00D83F99" w:rsidRDefault="00D73C8C" w:rsidP="00191864">
            <w:pPr>
              <w:jc w:val="both"/>
              <w:rPr>
                <w:color w:val="000000"/>
                <w:spacing w:val="1"/>
                <w:sz w:val="20"/>
                <w:szCs w:val="20"/>
              </w:rPr>
            </w:pPr>
            <w:r>
              <w:rPr>
                <w:color w:val="000000"/>
                <w:spacing w:val="1"/>
                <w:sz w:val="20"/>
                <w:szCs w:val="20"/>
              </w:rPr>
              <w:t>3576,25</w:t>
            </w:r>
          </w:p>
        </w:tc>
        <w:tc>
          <w:tcPr>
            <w:tcW w:w="992" w:type="dxa"/>
          </w:tcPr>
          <w:p w:rsidR="0058041B" w:rsidRPr="00D83F99" w:rsidRDefault="00D73C8C" w:rsidP="00191864">
            <w:pPr>
              <w:jc w:val="both"/>
              <w:rPr>
                <w:color w:val="000000"/>
                <w:spacing w:val="1"/>
                <w:sz w:val="20"/>
                <w:szCs w:val="20"/>
              </w:rPr>
            </w:pPr>
            <w:r>
              <w:rPr>
                <w:color w:val="000000"/>
                <w:spacing w:val="1"/>
                <w:sz w:val="20"/>
                <w:szCs w:val="20"/>
              </w:rPr>
              <w:t>3576,25</w:t>
            </w:r>
          </w:p>
        </w:tc>
        <w:tc>
          <w:tcPr>
            <w:tcW w:w="1134" w:type="dxa"/>
          </w:tcPr>
          <w:p w:rsidR="0058041B" w:rsidRPr="00D83F99" w:rsidRDefault="00D73C8C" w:rsidP="00191864">
            <w:pPr>
              <w:jc w:val="both"/>
              <w:rPr>
                <w:color w:val="000000"/>
                <w:spacing w:val="1"/>
                <w:sz w:val="20"/>
                <w:szCs w:val="20"/>
              </w:rPr>
            </w:pPr>
            <w:r>
              <w:rPr>
                <w:color w:val="000000"/>
                <w:spacing w:val="1"/>
                <w:sz w:val="20"/>
                <w:szCs w:val="20"/>
              </w:rPr>
              <w:t>3576,25</w:t>
            </w:r>
          </w:p>
        </w:tc>
        <w:tc>
          <w:tcPr>
            <w:tcW w:w="1134" w:type="dxa"/>
          </w:tcPr>
          <w:p w:rsidR="0058041B" w:rsidRPr="00D83F99" w:rsidRDefault="00D73C8C" w:rsidP="00191864">
            <w:pPr>
              <w:jc w:val="both"/>
              <w:rPr>
                <w:color w:val="000000"/>
                <w:spacing w:val="1"/>
                <w:sz w:val="20"/>
                <w:szCs w:val="20"/>
              </w:rPr>
            </w:pPr>
            <w:r>
              <w:rPr>
                <w:color w:val="000000"/>
                <w:spacing w:val="1"/>
                <w:sz w:val="20"/>
                <w:szCs w:val="20"/>
              </w:rPr>
              <w:t>1</w:t>
            </w:r>
            <w:r w:rsidR="00FB3A8C">
              <w:rPr>
                <w:color w:val="000000"/>
                <w:spacing w:val="1"/>
                <w:sz w:val="20"/>
                <w:szCs w:val="20"/>
              </w:rPr>
              <w:t>18,9</w:t>
            </w:r>
          </w:p>
        </w:tc>
        <w:tc>
          <w:tcPr>
            <w:tcW w:w="1134" w:type="dxa"/>
          </w:tcPr>
          <w:p w:rsidR="0058041B" w:rsidRPr="00D83F99" w:rsidRDefault="00D73C8C" w:rsidP="00191864">
            <w:pPr>
              <w:jc w:val="both"/>
              <w:rPr>
                <w:color w:val="000000"/>
                <w:spacing w:val="1"/>
                <w:sz w:val="20"/>
                <w:szCs w:val="20"/>
              </w:rPr>
            </w:pPr>
            <w:r>
              <w:rPr>
                <w:color w:val="000000"/>
                <w:spacing w:val="1"/>
                <w:sz w:val="20"/>
                <w:szCs w:val="20"/>
              </w:rPr>
              <w:t>105,19</w:t>
            </w:r>
          </w:p>
        </w:tc>
        <w:tc>
          <w:tcPr>
            <w:tcW w:w="996" w:type="dxa"/>
          </w:tcPr>
          <w:p w:rsidR="0058041B" w:rsidRPr="00D83F99" w:rsidRDefault="00D73C8C" w:rsidP="00191864">
            <w:pPr>
              <w:jc w:val="both"/>
              <w:rPr>
                <w:color w:val="000000"/>
                <w:spacing w:val="1"/>
                <w:sz w:val="20"/>
                <w:szCs w:val="20"/>
              </w:rPr>
            </w:pPr>
            <w:r>
              <w:rPr>
                <w:color w:val="000000"/>
                <w:spacing w:val="1"/>
                <w:sz w:val="20"/>
                <w:szCs w:val="20"/>
              </w:rPr>
              <w:t>105,19</w:t>
            </w:r>
          </w:p>
        </w:tc>
        <w:tc>
          <w:tcPr>
            <w:tcW w:w="992" w:type="dxa"/>
          </w:tcPr>
          <w:p w:rsidR="0058041B" w:rsidRPr="00D83F99" w:rsidRDefault="00D73C8C" w:rsidP="00191864">
            <w:pPr>
              <w:jc w:val="both"/>
              <w:rPr>
                <w:color w:val="000000"/>
                <w:spacing w:val="1"/>
                <w:sz w:val="20"/>
                <w:szCs w:val="20"/>
              </w:rPr>
            </w:pPr>
            <w:r>
              <w:rPr>
                <w:color w:val="000000"/>
                <w:spacing w:val="1"/>
                <w:sz w:val="20"/>
                <w:szCs w:val="20"/>
              </w:rPr>
              <w:t>105,19</w:t>
            </w:r>
          </w:p>
        </w:tc>
        <w:tc>
          <w:tcPr>
            <w:tcW w:w="993" w:type="dxa"/>
          </w:tcPr>
          <w:p w:rsidR="0058041B" w:rsidRPr="00D83F99" w:rsidRDefault="00D73C8C" w:rsidP="00191864">
            <w:pPr>
              <w:jc w:val="both"/>
              <w:rPr>
                <w:color w:val="000000"/>
                <w:spacing w:val="1"/>
                <w:sz w:val="20"/>
                <w:szCs w:val="20"/>
              </w:rPr>
            </w:pPr>
            <w:r>
              <w:rPr>
                <w:color w:val="000000"/>
                <w:spacing w:val="1"/>
                <w:sz w:val="20"/>
                <w:szCs w:val="20"/>
              </w:rPr>
              <w:t>3</w:t>
            </w:r>
            <w:r w:rsidR="00FB3A8C">
              <w:rPr>
                <w:color w:val="000000"/>
                <w:spacing w:val="1"/>
                <w:sz w:val="20"/>
                <w:szCs w:val="20"/>
              </w:rPr>
              <w:t>68,6</w:t>
            </w:r>
          </w:p>
        </w:tc>
        <w:tc>
          <w:tcPr>
            <w:tcW w:w="992" w:type="dxa"/>
          </w:tcPr>
          <w:p w:rsidR="0058041B" w:rsidRPr="00D83F99" w:rsidRDefault="00D73C8C" w:rsidP="001918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376,22</w:t>
            </w:r>
          </w:p>
        </w:tc>
        <w:tc>
          <w:tcPr>
            <w:tcW w:w="992" w:type="dxa"/>
          </w:tcPr>
          <w:p w:rsidR="0058041B" w:rsidRPr="00D83F99" w:rsidRDefault="00D73C8C" w:rsidP="001918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376,22</w:t>
            </w:r>
          </w:p>
        </w:tc>
        <w:tc>
          <w:tcPr>
            <w:tcW w:w="1010" w:type="dxa"/>
          </w:tcPr>
          <w:p w:rsidR="0058041B" w:rsidRPr="00D83F99" w:rsidRDefault="00D73C8C" w:rsidP="001918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376,22</w:t>
            </w:r>
          </w:p>
        </w:tc>
      </w:tr>
      <w:tr w:rsidR="0058041B" w:rsidTr="00191864">
        <w:tc>
          <w:tcPr>
            <w:tcW w:w="2506" w:type="dxa"/>
          </w:tcPr>
          <w:p w:rsidR="0058041B" w:rsidRDefault="0058041B" w:rsidP="00191864">
            <w:r>
              <w:t>Спортивный зал</w:t>
            </w:r>
          </w:p>
        </w:tc>
        <w:tc>
          <w:tcPr>
            <w:tcW w:w="983" w:type="dxa"/>
          </w:tcPr>
          <w:p w:rsidR="0058041B" w:rsidRPr="00A85126" w:rsidRDefault="0058041B" w:rsidP="00191864">
            <w:pPr>
              <w:jc w:val="both"/>
              <w:rPr>
                <w:color w:val="000000"/>
                <w:spacing w:val="1"/>
                <w:sz w:val="20"/>
                <w:szCs w:val="20"/>
              </w:rPr>
            </w:pPr>
            <w:r w:rsidRPr="00A85126">
              <w:rPr>
                <w:color w:val="000000"/>
                <w:spacing w:val="1"/>
                <w:sz w:val="20"/>
                <w:szCs w:val="20"/>
              </w:rPr>
              <w:t>9</w:t>
            </w:r>
            <w:r w:rsidR="00FB3A8C">
              <w:rPr>
                <w:color w:val="000000"/>
                <w:spacing w:val="1"/>
                <w:sz w:val="20"/>
                <w:szCs w:val="20"/>
              </w:rPr>
              <w:t>85</w:t>
            </w:r>
          </w:p>
        </w:tc>
        <w:tc>
          <w:tcPr>
            <w:tcW w:w="992" w:type="dxa"/>
          </w:tcPr>
          <w:p w:rsidR="0058041B" w:rsidRPr="00A85126" w:rsidRDefault="0058041B" w:rsidP="00191864">
            <w:pPr>
              <w:jc w:val="both"/>
              <w:rPr>
                <w:color w:val="000000"/>
                <w:spacing w:val="1"/>
                <w:sz w:val="20"/>
                <w:szCs w:val="20"/>
              </w:rPr>
            </w:pPr>
            <w:r w:rsidRPr="00A85126">
              <w:rPr>
                <w:color w:val="000000"/>
                <w:spacing w:val="1"/>
                <w:sz w:val="20"/>
                <w:szCs w:val="20"/>
              </w:rPr>
              <w:t>972,25</w:t>
            </w:r>
          </w:p>
        </w:tc>
        <w:tc>
          <w:tcPr>
            <w:tcW w:w="992" w:type="dxa"/>
          </w:tcPr>
          <w:p w:rsidR="0058041B" w:rsidRPr="00A85126" w:rsidRDefault="00515C9A" w:rsidP="00191864">
            <w:pPr>
              <w:jc w:val="both"/>
              <w:rPr>
                <w:color w:val="000000"/>
                <w:spacing w:val="1"/>
                <w:sz w:val="20"/>
                <w:szCs w:val="20"/>
              </w:rPr>
            </w:pPr>
            <w:r>
              <w:rPr>
                <w:color w:val="000000"/>
                <w:spacing w:val="1"/>
                <w:sz w:val="20"/>
                <w:szCs w:val="20"/>
              </w:rPr>
              <w:t>972,25</w:t>
            </w:r>
          </w:p>
        </w:tc>
        <w:tc>
          <w:tcPr>
            <w:tcW w:w="1134" w:type="dxa"/>
          </w:tcPr>
          <w:p w:rsidR="0058041B" w:rsidRPr="00A85126" w:rsidRDefault="00515C9A" w:rsidP="00191864">
            <w:pPr>
              <w:jc w:val="both"/>
              <w:rPr>
                <w:color w:val="000000"/>
                <w:spacing w:val="1"/>
                <w:sz w:val="20"/>
                <w:szCs w:val="20"/>
              </w:rPr>
            </w:pPr>
            <w:r>
              <w:rPr>
                <w:color w:val="000000"/>
                <w:spacing w:val="1"/>
                <w:sz w:val="20"/>
                <w:szCs w:val="20"/>
              </w:rPr>
              <w:t>972,25</w:t>
            </w:r>
          </w:p>
        </w:tc>
        <w:tc>
          <w:tcPr>
            <w:tcW w:w="1134" w:type="dxa"/>
          </w:tcPr>
          <w:p w:rsidR="0058041B" w:rsidRPr="00A85126" w:rsidRDefault="0058041B" w:rsidP="00191864">
            <w:pPr>
              <w:jc w:val="both"/>
              <w:rPr>
                <w:color w:val="000000"/>
                <w:spacing w:val="1"/>
                <w:sz w:val="20"/>
                <w:szCs w:val="20"/>
              </w:rPr>
            </w:pPr>
            <w:r w:rsidRPr="00A85126">
              <w:rPr>
                <w:color w:val="000000"/>
                <w:spacing w:val="1"/>
                <w:sz w:val="20"/>
                <w:szCs w:val="20"/>
              </w:rPr>
              <w:t>320,00</w:t>
            </w:r>
          </w:p>
        </w:tc>
        <w:tc>
          <w:tcPr>
            <w:tcW w:w="1134" w:type="dxa"/>
          </w:tcPr>
          <w:p w:rsidR="0058041B" w:rsidRPr="00A85126" w:rsidRDefault="0058041B" w:rsidP="00191864">
            <w:pPr>
              <w:jc w:val="both"/>
              <w:rPr>
                <w:color w:val="000000"/>
                <w:spacing w:val="1"/>
                <w:sz w:val="20"/>
                <w:szCs w:val="20"/>
              </w:rPr>
            </w:pPr>
            <w:r w:rsidRPr="00A85126">
              <w:rPr>
                <w:color w:val="000000"/>
                <w:spacing w:val="1"/>
                <w:sz w:val="20"/>
                <w:szCs w:val="20"/>
              </w:rPr>
              <w:t>320,00</w:t>
            </w:r>
          </w:p>
        </w:tc>
        <w:tc>
          <w:tcPr>
            <w:tcW w:w="996" w:type="dxa"/>
          </w:tcPr>
          <w:p w:rsidR="0058041B" w:rsidRPr="00A85126" w:rsidRDefault="00515C9A" w:rsidP="00191864">
            <w:pPr>
              <w:jc w:val="both"/>
              <w:rPr>
                <w:color w:val="000000"/>
                <w:spacing w:val="1"/>
                <w:sz w:val="20"/>
                <w:szCs w:val="20"/>
              </w:rPr>
            </w:pPr>
            <w:r>
              <w:rPr>
                <w:color w:val="000000"/>
                <w:spacing w:val="1"/>
                <w:sz w:val="20"/>
                <w:szCs w:val="20"/>
              </w:rPr>
              <w:t>320,00</w:t>
            </w:r>
          </w:p>
        </w:tc>
        <w:tc>
          <w:tcPr>
            <w:tcW w:w="992" w:type="dxa"/>
          </w:tcPr>
          <w:p w:rsidR="0058041B" w:rsidRPr="00A85126" w:rsidRDefault="00515C9A" w:rsidP="00191864">
            <w:pPr>
              <w:jc w:val="both"/>
              <w:rPr>
                <w:color w:val="000000"/>
                <w:spacing w:val="1"/>
                <w:sz w:val="20"/>
                <w:szCs w:val="20"/>
              </w:rPr>
            </w:pPr>
            <w:r>
              <w:rPr>
                <w:color w:val="000000"/>
                <w:spacing w:val="1"/>
                <w:sz w:val="20"/>
                <w:szCs w:val="20"/>
              </w:rPr>
              <w:t>320,00</w:t>
            </w:r>
          </w:p>
        </w:tc>
        <w:tc>
          <w:tcPr>
            <w:tcW w:w="993" w:type="dxa"/>
          </w:tcPr>
          <w:p w:rsidR="0058041B" w:rsidRPr="00A85126" w:rsidRDefault="0058041B" w:rsidP="00191864">
            <w:pPr>
              <w:jc w:val="both"/>
              <w:rPr>
                <w:color w:val="000000"/>
                <w:spacing w:val="1"/>
                <w:sz w:val="20"/>
                <w:szCs w:val="20"/>
              </w:rPr>
            </w:pPr>
            <w:r w:rsidRPr="00A85126">
              <w:rPr>
                <w:color w:val="000000"/>
                <w:spacing w:val="1"/>
                <w:sz w:val="20"/>
                <w:szCs w:val="20"/>
              </w:rPr>
              <w:t>3</w:t>
            </w:r>
            <w:r w:rsidR="00FB3A8C">
              <w:rPr>
                <w:color w:val="000000"/>
                <w:spacing w:val="1"/>
                <w:sz w:val="20"/>
                <w:szCs w:val="20"/>
              </w:rPr>
              <w:t>15,2</w:t>
            </w:r>
          </w:p>
        </w:tc>
        <w:tc>
          <w:tcPr>
            <w:tcW w:w="992" w:type="dxa"/>
          </w:tcPr>
          <w:p w:rsidR="0058041B" w:rsidRPr="00A85126" w:rsidRDefault="0058041B" w:rsidP="00191864">
            <w:pPr>
              <w:rPr>
                <w:sz w:val="20"/>
                <w:szCs w:val="20"/>
              </w:rPr>
            </w:pPr>
            <w:r w:rsidRPr="00A85126">
              <w:rPr>
                <w:sz w:val="20"/>
                <w:szCs w:val="20"/>
              </w:rPr>
              <w:t>311,12</w:t>
            </w:r>
          </w:p>
        </w:tc>
        <w:tc>
          <w:tcPr>
            <w:tcW w:w="992" w:type="dxa"/>
          </w:tcPr>
          <w:p w:rsidR="0058041B" w:rsidRPr="00A85126" w:rsidRDefault="0058041B" w:rsidP="00191864">
            <w:pPr>
              <w:rPr>
                <w:sz w:val="20"/>
                <w:szCs w:val="20"/>
              </w:rPr>
            </w:pPr>
            <w:r w:rsidRPr="00A85126">
              <w:rPr>
                <w:sz w:val="20"/>
                <w:szCs w:val="20"/>
              </w:rPr>
              <w:t>311,12</w:t>
            </w:r>
          </w:p>
        </w:tc>
        <w:tc>
          <w:tcPr>
            <w:tcW w:w="1010" w:type="dxa"/>
          </w:tcPr>
          <w:p w:rsidR="0058041B" w:rsidRPr="00A85126" w:rsidRDefault="0058041B" w:rsidP="00191864">
            <w:pPr>
              <w:rPr>
                <w:sz w:val="20"/>
                <w:szCs w:val="20"/>
              </w:rPr>
            </w:pPr>
            <w:r w:rsidRPr="00A85126">
              <w:rPr>
                <w:sz w:val="20"/>
                <w:szCs w:val="20"/>
              </w:rPr>
              <w:t>311,12</w:t>
            </w:r>
          </w:p>
        </w:tc>
      </w:tr>
      <w:tr w:rsidR="0058041B" w:rsidTr="00191864">
        <w:tc>
          <w:tcPr>
            <w:tcW w:w="2506" w:type="dxa"/>
          </w:tcPr>
          <w:p w:rsidR="0058041B" w:rsidRDefault="0058041B" w:rsidP="00191864">
            <w:r>
              <w:t>Зал атлетической гимнастики</w:t>
            </w:r>
          </w:p>
        </w:tc>
        <w:tc>
          <w:tcPr>
            <w:tcW w:w="983" w:type="dxa"/>
          </w:tcPr>
          <w:p w:rsidR="0058041B" w:rsidRPr="00A85126" w:rsidRDefault="0058041B" w:rsidP="00191864">
            <w:pPr>
              <w:jc w:val="both"/>
              <w:rPr>
                <w:color w:val="000000"/>
                <w:spacing w:val="1"/>
                <w:sz w:val="20"/>
                <w:szCs w:val="20"/>
              </w:rPr>
            </w:pPr>
            <w:r w:rsidRPr="00A85126">
              <w:rPr>
                <w:color w:val="000000"/>
                <w:spacing w:val="1"/>
                <w:sz w:val="20"/>
                <w:szCs w:val="20"/>
              </w:rPr>
              <w:t>2</w:t>
            </w:r>
            <w:r w:rsidR="00FB3A8C">
              <w:rPr>
                <w:color w:val="000000"/>
                <w:spacing w:val="1"/>
                <w:sz w:val="20"/>
                <w:szCs w:val="20"/>
              </w:rPr>
              <w:t>136</w:t>
            </w:r>
          </w:p>
        </w:tc>
        <w:tc>
          <w:tcPr>
            <w:tcW w:w="992" w:type="dxa"/>
          </w:tcPr>
          <w:p w:rsidR="0058041B" w:rsidRPr="00A85126" w:rsidRDefault="0058041B" w:rsidP="00191864">
            <w:pPr>
              <w:jc w:val="both"/>
              <w:rPr>
                <w:color w:val="000000"/>
                <w:spacing w:val="1"/>
                <w:sz w:val="20"/>
                <w:szCs w:val="20"/>
              </w:rPr>
            </w:pPr>
            <w:r w:rsidRPr="00A85126">
              <w:rPr>
                <w:color w:val="000000"/>
                <w:spacing w:val="1"/>
                <w:sz w:val="20"/>
                <w:szCs w:val="20"/>
              </w:rPr>
              <w:t>2604</w:t>
            </w:r>
          </w:p>
          <w:p w:rsidR="0058041B" w:rsidRPr="00A85126" w:rsidRDefault="0058041B" w:rsidP="00191864">
            <w:pPr>
              <w:jc w:val="both"/>
              <w:rPr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992" w:type="dxa"/>
          </w:tcPr>
          <w:p w:rsidR="0058041B" w:rsidRPr="00A85126" w:rsidRDefault="00515C9A" w:rsidP="00191864">
            <w:pPr>
              <w:jc w:val="both"/>
              <w:rPr>
                <w:color w:val="000000"/>
                <w:spacing w:val="1"/>
                <w:sz w:val="20"/>
                <w:szCs w:val="20"/>
              </w:rPr>
            </w:pPr>
            <w:r>
              <w:rPr>
                <w:color w:val="000000"/>
                <w:spacing w:val="1"/>
                <w:sz w:val="20"/>
                <w:szCs w:val="20"/>
              </w:rPr>
              <w:t>2604</w:t>
            </w:r>
          </w:p>
        </w:tc>
        <w:tc>
          <w:tcPr>
            <w:tcW w:w="1134" w:type="dxa"/>
          </w:tcPr>
          <w:p w:rsidR="0058041B" w:rsidRPr="00A85126" w:rsidRDefault="00515C9A" w:rsidP="00191864">
            <w:pPr>
              <w:jc w:val="both"/>
              <w:rPr>
                <w:color w:val="000000"/>
                <w:spacing w:val="1"/>
                <w:sz w:val="20"/>
                <w:szCs w:val="20"/>
              </w:rPr>
            </w:pPr>
            <w:r>
              <w:rPr>
                <w:color w:val="000000"/>
                <w:spacing w:val="1"/>
                <w:sz w:val="20"/>
                <w:szCs w:val="20"/>
              </w:rPr>
              <w:t>2604</w:t>
            </w:r>
          </w:p>
        </w:tc>
        <w:tc>
          <w:tcPr>
            <w:tcW w:w="1134" w:type="dxa"/>
          </w:tcPr>
          <w:p w:rsidR="0058041B" w:rsidRPr="00A85126" w:rsidRDefault="0058041B" w:rsidP="00191864">
            <w:pPr>
              <w:jc w:val="both"/>
              <w:rPr>
                <w:color w:val="000000"/>
                <w:spacing w:val="1"/>
                <w:sz w:val="20"/>
                <w:szCs w:val="20"/>
              </w:rPr>
            </w:pPr>
            <w:r w:rsidRPr="00A85126">
              <w:rPr>
                <w:color w:val="000000"/>
                <w:spacing w:val="1"/>
                <w:sz w:val="20"/>
                <w:szCs w:val="20"/>
              </w:rPr>
              <w:t>25,00</w:t>
            </w:r>
          </w:p>
        </w:tc>
        <w:tc>
          <w:tcPr>
            <w:tcW w:w="1134" w:type="dxa"/>
          </w:tcPr>
          <w:p w:rsidR="0058041B" w:rsidRPr="00A85126" w:rsidRDefault="0058041B" w:rsidP="00191864">
            <w:pPr>
              <w:jc w:val="both"/>
              <w:rPr>
                <w:color w:val="000000"/>
                <w:spacing w:val="1"/>
                <w:sz w:val="20"/>
                <w:szCs w:val="20"/>
              </w:rPr>
            </w:pPr>
            <w:r w:rsidRPr="00A85126">
              <w:rPr>
                <w:color w:val="000000"/>
                <w:spacing w:val="1"/>
                <w:sz w:val="20"/>
                <w:szCs w:val="20"/>
              </w:rPr>
              <w:t>25,00</w:t>
            </w:r>
          </w:p>
        </w:tc>
        <w:tc>
          <w:tcPr>
            <w:tcW w:w="996" w:type="dxa"/>
          </w:tcPr>
          <w:p w:rsidR="0058041B" w:rsidRPr="00A85126" w:rsidRDefault="00515C9A" w:rsidP="00191864">
            <w:pPr>
              <w:jc w:val="both"/>
              <w:rPr>
                <w:color w:val="000000"/>
                <w:spacing w:val="1"/>
                <w:sz w:val="20"/>
                <w:szCs w:val="20"/>
              </w:rPr>
            </w:pPr>
            <w:r>
              <w:rPr>
                <w:color w:val="000000"/>
                <w:spacing w:val="1"/>
                <w:sz w:val="20"/>
                <w:szCs w:val="20"/>
              </w:rPr>
              <w:t>25,00</w:t>
            </w:r>
          </w:p>
        </w:tc>
        <w:tc>
          <w:tcPr>
            <w:tcW w:w="992" w:type="dxa"/>
          </w:tcPr>
          <w:p w:rsidR="0058041B" w:rsidRPr="00A85126" w:rsidRDefault="00515C9A" w:rsidP="00191864">
            <w:pPr>
              <w:jc w:val="both"/>
              <w:rPr>
                <w:color w:val="000000"/>
                <w:spacing w:val="1"/>
                <w:sz w:val="20"/>
                <w:szCs w:val="20"/>
              </w:rPr>
            </w:pPr>
            <w:r>
              <w:rPr>
                <w:color w:val="000000"/>
                <w:spacing w:val="1"/>
                <w:sz w:val="20"/>
                <w:szCs w:val="20"/>
              </w:rPr>
              <w:t>25,00</w:t>
            </w:r>
          </w:p>
        </w:tc>
        <w:tc>
          <w:tcPr>
            <w:tcW w:w="993" w:type="dxa"/>
          </w:tcPr>
          <w:p w:rsidR="0058041B" w:rsidRPr="00A85126" w:rsidRDefault="00FB3A8C" w:rsidP="00191864">
            <w:pPr>
              <w:jc w:val="both"/>
              <w:rPr>
                <w:color w:val="000000"/>
                <w:spacing w:val="1"/>
                <w:sz w:val="20"/>
                <w:szCs w:val="20"/>
              </w:rPr>
            </w:pPr>
            <w:r>
              <w:rPr>
                <w:color w:val="000000"/>
                <w:spacing w:val="1"/>
                <w:sz w:val="20"/>
                <w:szCs w:val="20"/>
              </w:rPr>
              <w:t>53,4</w:t>
            </w:r>
          </w:p>
        </w:tc>
        <w:tc>
          <w:tcPr>
            <w:tcW w:w="992" w:type="dxa"/>
          </w:tcPr>
          <w:p w:rsidR="0058041B" w:rsidRPr="00A85126" w:rsidRDefault="0058041B" w:rsidP="00191864">
            <w:pPr>
              <w:rPr>
                <w:sz w:val="20"/>
                <w:szCs w:val="20"/>
              </w:rPr>
            </w:pPr>
            <w:r w:rsidRPr="00A85126">
              <w:rPr>
                <w:sz w:val="20"/>
                <w:szCs w:val="20"/>
              </w:rPr>
              <w:t>65,1</w:t>
            </w:r>
          </w:p>
        </w:tc>
        <w:tc>
          <w:tcPr>
            <w:tcW w:w="992" w:type="dxa"/>
          </w:tcPr>
          <w:p w:rsidR="0058041B" w:rsidRPr="00A85126" w:rsidRDefault="0058041B" w:rsidP="00191864">
            <w:pPr>
              <w:rPr>
                <w:sz w:val="20"/>
                <w:szCs w:val="20"/>
              </w:rPr>
            </w:pPr>
            <w:r w:rsidRPr="00A85126">
              <w:rPr>
                <w:sz w:val="20"/>
                <w:szCs w:val="20"/>
              </w:rPr>
              <w:t>65,1</w:t>
            </w:r>
          </w:p>
        </w:tc>
        <w:tc>
          <w:tcPr>
            <w:tcW w:w="1010" w:type="dxa"/>
          </w:tcPr>
          <w:p w:rsidR="0058041B" w:rsidRPr="00A85126" w:rsidRDefault="0058041B" w:rsidP="00191864">
            <w:pPr>
              <w:rPr>
                <w:sz w:val="20"/>
                <w:szCs w:val="20"/>
              </w:rPr>
            </w:pPr>
            <w:r w:rsidRPr="00A85126">
              <w:rPr>
                <w:sz w:val="20"/>
                <w:szCs w:val="20"/>
              </w:rPr>
              <w:t>65,1</w:t>
            </w:r>
          </w:p>
        </w:tc>
      </w:tr>
      <w:tr w:rsidR="0058041B" w:rsidTr="00191864">
        <w:tc>
          <w:tcPr>
            <w:tcW w:w="2506" w:type="dxa"/>
          </w:tcPr>
          <w:p w:rsidR="0058041B" w:rsidRPr="00D73C8C" w:rsidRDefault="00D73C8C" w:rsidP="00191864">
            <w:r w:rsidRPr="00D73C8C">
              <w:t>2.1.2</w:t>
            </w:r>
            <w:r w:rsidR="0058041B" w:rsidRPr="00D73C8C">
              <w:t>Физические лица</w:t>
            </w:r>
          </w:p>
        </w:tc>
        <w:tc>
          <w:tcPr>
            <w:tcW w:w="983" w:type="dxa"/>
          </w:tcPr>
          <w:p w:rsidR="0058041B" w:rsidRPr="00A85126" w:rsidRDefault="00D73C8C" w:rsidP="00191864">
            <w:pPr>
              <w:jc w:val="both"/>
              <w:rPr>
                <w:color w:val="000000"/>
                <w:spacing w:val="1"/>
                <w:sz w:val="20"/>
                <w:szCs w:val="20"/>
              </w:rPr>
            </w:pPr>
            <w:r>
              <w:rPr>
                <w:color w:val="000000"/>
                <w:spacing w:val="1"/>
                <w:sz w:val="20"/>
                <w:szCs w:val="20"/>
              </w:rPr>
              <w:t>2</w:t>
            </w:r>
            <w:r w:rsidR="00FB3A8C">
              <w:rPr>
                <w:color w:val="000000"/>
                <w:spacing w:val="1"/>
                <w:sz w:val="20"/>
                <w:szCs w:val="20"/>
              </w:rPr>
              <w:t>193</w:t>
            </w:r>
          </w:p>
        </w:tc>
        <w:tc>
          <w:tcPr>
            <w:tcW w:w="992" w:type="dxa"/>
          </w:tcPr>
          <w:p w:rsidR="0058041B" w:rsidRPr="00A85126" w:rsidRDefault="00D73C8C" w:rsidP="00191864">
            <w:pPr>
              <w:jc w:val="both"/>
              <w:rPr>
                <w:color w:val="000000"/>
                <w:spacing w:val="1"/>
                <w:sz w:val="20"/>
                <w:szCs w:val="20"/>
              </w:rPr>
            </w:pPr>
            <w:r>
              <w:rPr>
                <w:color w:val="000000"/>
                <w:spacing w:val="1"/>
                <w:sz w:val="20"/>
                <w:szCs w:val="20"/>
              </w:rPr>
              <w:t>2614</w:t>
            </w:r>
          </w:p>
        </w:tc>
        <w:tc>
          <w:tcPr>
            <w:tcW w:w="992" w:type="dxa"/>
          </w:tcPr>
          <w:p w:rsidR="0058041B" w:rsidRPr="00A85126" w:rsidRDefault="00D73C8C" w:rsidP="00191864">
            <w:pPr>
              <w:jc w:val="both"/>
              <w:rPr>
                <w:color w:val="000000"/>
                <w:spacing w:val="1"/>
                <w:sz w:val="20"/>
                <w:szCs w:val="20"/>
              </w:rPr>
            </w:pPr>
            <w:r>
              <w:rPr>
                <w:color w:val="000000"/>
                <w:spacing w:val="1"/>
                <w:sz w:val="20"/>
                <w:szCs w:val="20"/>
              </w:rPr>
              <w:t>2614</w:t>
            </w:r>
          </w:p>
        </w:tc>
        <w:tc>
          <w:tcPr>
            <w:tcW w:w="1134" w:type="dxa"/>
          </w:tcPr>
          <w:p w:rsidR="0058041B" w:rsidRPr="00A85126" w:rsidRDefault="00D73C8C" w:rsidP="00191864">
            <w:pPr>
              <w:jc w:val="both"/>
              <w:rPr>
                <w:color w:val="000000"/>
                <w:spacing w:val="1"/>
                <w:sz w:val="20"/>
                <w:szCs w:val="20"/>
              </w:rPr>
            </w:pPr>
            <w:r>
              <w:rPr>
                <w:color w:val="000000"/>
                <w:spacing w:val="1"/>
                <w:sz w:val="20"/>
                <w:szCs w:val="20"/>
              </w:rPr>
              <w:t>2614</w:t>
            </w:r>
          </w:p>
        </w:tc>
        <w:tc>
          <w:tcPr>
            <w:tcW w:w="1134" w:type="dxa"/>
          </w:tcPr>
          <w:p w:rsidR="0058041B" w:rsidRPr="00A85126" w:rsidRDefault="00FB3A8C" w:rsidP="00191864">
            <w:pPr>
              <w:jc w:val="both"/>
              <w:rPr>
                <w:color w:val="000000"/>
                <w:spacing w:val="1"/>
                <w:sz w:val="20"/>
                <w:szCs w:val="20"/>
              </w:rPr>
            </w:pPr>
            <w:r>
              <w:rPr>
                <w:color w:val="000000"/>
                <w:spacing w:val="1"/>
                <w:sz w:val="20"/>
                <w:szCs w:val="20"/>
              </w:rPr>
              <w:t>75,7</w:t>
            </w:r>
          </w:p>
        </w:tc>
        <w:tc>
          <w:tcPr>
            <w:tcW w:w="1134" w:type="dxa"/>
          </w:tcPr>
          <w:p w:rsidR="0058041B" w:rsidRDefault="00D73C8C" w:rsidP="00191864">
            <w:pPr>
              <w:jc w:val="both"/>
              <w:rPr>
                <w:color w:val="000000"/>
                <w:spacing w:val="1"/>
                <w:sz w:val="20"/>
                <w:szCs w:val="20"/>
              </w:rPr>
            </w:pPr>
            <w:r>
              <w:rPr>
                <w:color w:val="000000"/>
                <w:spacing w:val="1"/>
                <w:sz w:val="20"/>
                <w:szCs w:val="20"/>
              </w:rPr>
              <w:t>49,15</w:t>
            </w:r>
          </w:p>
          <w:p w:rsidR="00D73C8C" w:rsidRPr="00A85126" w:rsidRDefault="00D73C8C" w:rsidP="00191864">
            <w:pPr>
              <w:jc w:val="both"/>
              <w:rPr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996" w:type="dxa"/>
          </w:tcPr>
          <w:p w:rsidR="0058041B" w:rsidRPr="00A85126" w:rsidRDefault="00D73C8C" w:rsidP="00191864">
            <w:pPr>
              <w:jc w:val="both"/>
              <w:rPr>
                <w:color w:val="000000"/>
                <w:spacing w:val="1"/>
                <w:sz w:val="20"/>
                <w:szCs w:val="20"/>
              </w:rPr>
            </w:pPr>
            <w:r>
              <w:rPr>
                <w:color w:val="000000"/>
                <w:spacing w:val="1"/>
                <w:sz w:val="20"/>
                <w:szCs w:val="20"/>
              </w:rPr>
              <w:t>49,15</w:t>
            </w:r>
          </w:p>
        </w:tc>
        <w:tc>
          <w:tcPr>
            <w:tcW w:w="992" w:type="dxa"/>
          </w:tcPr>
          <w:p w:rsidR="0058041B" w:rsidRPr="00A85126" w:rsidRDefault="00D73C8C" w:rsidP="001918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49,15</w:t>
            </w:r>
          </w:p>
        </w:tc>
        <w:tc>
          <w:tcPr>
            <w:tcW w:w="993" w:type="dxa"/>
          </w:tcPr>
          <w:p w:rsidR="0058041B" w:rsidRPr="00A85126" w:rsidRDefault="00D73C8C" w:rsidP="001918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B3A8C">
              <w:rPr>
                <w:sz w:val="20"/>
                <w:szCs w:val="20"/>
              </w:rPr>
              <w:t>66</w:t>
            </w:r>
          </w:p>
        </w:tc>
        <w:tc>
          <w:tcPr>
            <w:tcW w:w="992" w:type="dxa"/>
          </w:tcPr>
          <w:p w:rsidR="0058041B" w:rsidRPr="00A85126" w:rsidRDefault="00D73C8C" w:rsidP="001918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128,48</w:t>
            </w:r>
          </w:p>
        </w:tc>
        <w:tc>
          <w:tcPr>
            <w:tcW w:w="992" w:type="dxa"/>
          </w:tcPr>
          <w:p w:rsidR="0058041B" w:rsidRPr="00A85126" w:rsidRDefault="00D73C8C" w:rsidP="001918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128,48</w:t>
            </w:r>
          </w:p>
        </w:tc>
        <w:tc>
          <w:tcPr>
            <w:tcW w:w="1010" w:type="dxa"/>
          </w:tcPr>
          <w:p w:rsidR="0058041B" w:rsidRPr="00A85126" w:rsidRDefault="00D73C8C" w:rsidP="001918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128,48</w:t>
            </w:r>
          </w:p>
        </w:tc>
      </w:tr>
      <w:tr w:rsidR="0058041B" w:rsidTr="00191864">
        <w:tc>
          <w:tcPr>
            <w:tcW w:w="2506" w:type="dxa"/>
          </w:tcPr>
          <w:p w:rsidR="0058041B" w:rsidRDefault="0058041B" w:rsidP="00191864">
            <w:r>
              <w:lastRenderedPageBreak/>
              <w:t>Зал атлетической гимнастики</w:t>
            </w:r>
          </w:p>
        </w:tc>
        <w:tc>
          <w:tcPr>
            <w:tcW w:w="983" w:type="dxa"/>
          </w:tcPr>
          <w:p w:rsidR="0058041B" w:rsidRPr="00A85126" w:rsidRDefault="00FB3A8C" w:rsidP="00191864">
            <w:pPr>
              <w:jc w:val="both"/>
              <w:rPr>
                <w:color w:val="000000"/>
                <w:spacing w:val="1"/>
                <w:sz w:val="20"/>
                <w:szCs w:val="20"/>
              </w:rPr>
            </w:pPr>
            <w:r>
              <w:rPr>
                <w:color w:val="000000"/>
                <w:spacing w:val="1"/>
                <w:sz w:val="20"/>
                <w:szCs w:val="20"/>
              </w:rPr>
              <w:t>1808</w:t>
            </w:r>
          </w:p>
        </w:tc>
        <w:tc>
          <w:tcPr>
            <w:tcW w:w="992" w:type="dxa"/>
          </w:tcPr>
          <w:p w:rsidR="0058041B" w:rsidRPr="00A85126" w:rsidRDefault="0058041B" w:rsidP="00191864">
            <w:pPr>
              <w:jc w:val="both"/>
              <w:rPr>
                <w:color w:val="000000"/>
                <w:spacing w:val="1"/>
                <w:sz w:val="20"/>
                <w:szCs w:val="20"/>
              </w:rPr>
            </w:pPr>
            <w:r w:rsidRPr="00A85126">
              <w:rPr>
                <w:color w:val="000000"/>
                <w:spacing w:val="1"/>
                <w:sz w:val="20"/>
                <w:szCs w:val="20"/>
              </w:rPr>
              <w:t>2400</w:t>
            </w:r>
            <w:r w:rsidR="00FB3A8C">
              <w:rPr>
                <w:color w:val="000000"/>
                <w:spacing w:val="1"/>
                <w:sz w:val="20"/>
                <w:szCs w:val="20"/>
              </w:rPr>
              <w:t>*</w:t>
            </w:r>
          </w:p>
        </w:tc>
        <w:tc>
          <w:tcPr>
            <w:tcW w:w="992" w:type="dxa"/>
          </w:tcPr>
          <w:p w:rsidR="0058041B" w:rsidRPr="00A85126" w:rsidRDefault="00515C9A" w:rsidP="00191864">
            <w:pPr>
              <w:jc w:val="both"/>
              <w:rPr>
                <w:color w:val="000000"/>
                <w:spacing w:val="1"/>
                <w:sz w:val="20"/>
                <w:szCs w:val="20"/>
              </w:rPr>
            </w:pPr>
            <w:r>
              <w:rPr>
                <w:color w:val="000000"/>
                <w:spacing w:val="1"/>
                <w:sz w:val="20"/>
                <w:szCs w:val="20"/>
              </w:rPr>
              <w:t>2400</w:t>
            </w:r>
          </w:p>
        </w:tc>
        <w:tc>
          <w:tcPr>
            <w:tcW w:w="1134" w:type="dxa"/>
          </w:tcPr>
          <w:p w:rsidR="0058041B" w:rsidRPr="00A85126" w:rsidRDefault="00515C9A" w:rsidP="00191864">
            <w:pPr>
              <w:jc w:val="both"/>
              <w:rPr>
                <w:color w:val="000000"/>
                <w:spacing w:val="1"/>
                <w:sz w:val="20"/>
                <w:szCs w:val="20"/>
              </w:rPr>
            </w:pPr>
            <w:r>
              <w:rPr>
                <w:color w:val="000000"/>
                <w:spacing w:val="1"/>
                <w:sz w:val="20"/>
                <w:szCs w:val="20"/>
              </w:rPr>
              <w:t>2400</w:t>
            </w:r>
          </w:p>
        </w:tc>
        <w:tc>
          <w:tcPr>
            <w:tcW w:w="1134" w:type="dxa"/>
          </w:tcPr>
          <w:p w:rsidR="0058041B" w:rsidRPr="00A85126" w:rsidRDefault="0058041B" w:rsidP="00191864">
            <w:pPr>
              <w:jc w:val="both"/>
              <w:rPr>
                <w:color w:val="000000"/>
                <w:spacing w:val="1"/>
                <w:sz w:val="20"/>
                <w:szCs w:val="20"/>
              </w:rPr>
            </w:pPr>
            <w:r w:rsidRPr="00A85126">
              <w:rPr>
                <w:color w:val="000000"/>
                <w:spacing w:val="1"/>
                <w:sz w:val="20"/>
                <w:szCs w:val="20"/>
              </w:rPr>
              <w:t>25,00</w:t>
            </w:r>
          </w:p>
        </w:tc>
        <w:tc>
          <w:tcPr>
            <w:tcW w:w="1134" w:type="dxa"/>
          </w:tcPr>
          <w:p w:rsidR="0058041B" w:rsidRPr="00A85126" w:rsidRDefault="0058041B" w:rsidP="00191864">
            <w:pPr>
              <w:jc w:val="both"/>
              <w:rPr>
                <w:color w:val="000000"/>
                <w:spacing w:val="1"/>
                <w:sz w:val="20"/>
                <w:szCs w:val="20"/>
              </w:rPr>
            </w:pPr>
            <w:r w:rsidRPr="00A85126">
              <w:rPr>
                <w:color w:val="000000"/>
                <w:spacing w:val="1"/>
                <w:sz w:val="20"/>
                <w:szCs w:val="20"/>
              </w:rPr>
              <w:t>25,00</w:t>
            </w:r>
          </w:p>
        </w:tc>
        <w:tc>
          <w:tcPr>
            <w:tcW w:w="996" w:type="dxa"/>
          </w:tcPr>
          <w:p w:rsidR="0058041B" w:rsidRPr="00A85126" w:rsidRDefault="00515C9A" w:rsidP="00191864">
            <w:pPr>
              <w:jc w:val="both"/>
              <w:rPr>
                <w:color w:val="000000"/>
                <w:spacing w:val="1"/>
                <w:sz w:val="20"/>
                <w:szCs w:val="20"/>
              </w:rPr>
            </w:pPr>
            <w:r>
              <w:rPr>
                <w:color w:val="000000"/>
                <w:spacing w:val="1"/>
                <w:sz w:val="20"/>
                <w:szCs w:val="20"/>
              </w:rPr>
              <w:t>25,00</w:t>
            </w:r>
          </w:p>
        </w:tc>
        <w:tc>
          <w:tcPr>
            <w:tcW w:w="992" w:type="dxa"/>
          </w:tcPr>
          <w:p w:rsidR="0058041B" w:rsidRPr="00A85126" w:rsidRDefault="00515C9A" w:rsidP="001918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25,00</w:t>
            </w:r>
          </w:p>
        </w:tc>
        <w:tc>
          <w:tcPr>
            <w:tcW w:w="993" w:type="dxa"/>
          </w:tcPr>
          <w:p w:rsidR="0058041B" w:rsidRPr="00A85126" w:rsidRDefault="00FB3A8C" w:rsidP="001918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45,2</w:t>
            </w:r>
          </w:p>
        </w:tc>
        <w:tc>
          <w:tcPr>
            <w:tcW w:w="992" w:type="dxa"/>
          </w:tcPr>
          <w:p w:rsidR="0058041B" w:rsidRPr="00A85126" w:rsidRDefault="0058041B" w:rsidP="00191864">
            <w:pPr>
              <w:rPr>
                <w:sz w:val="20"/>
                <w:szCs w:val="20"/>
              </w:rPr>
            </w:pPr>
            <w:r w:rsidRPr="00A85126">
              <w:rPr>
                <w:sz w:val="20"/>
                <w:szCs w:val="20"/>
              </w:rPr>
              <w:t>60,00</w:t>
            </w:r>
          </w:p>
        </w:tc>
        <w:tc>
          <w:tcPr>
            <w:tcW w:w="992" w:type="dxa"/>
          </w:tcPr>
          <w:p w:rsidR="0058041B" w:rsidRPr="00A85126" w:rsidRDefault="0058041B" w:rsidP="00191864">
            <w:pPr>
              <w:rPr>
                <w:sz w:val="20"/>
                <w:szCs w:val="20"/>
              </w:rPr>
            </w:pPr>
            <w:r w:rsidRPr="00A85126">
              <w:rPr>
                <w:sz w:val="20"/>
                <w:szCs w:val="20"/>
              </w:rPr>
              <w:t>60,00</w:t>
            </w:r>
          </w:p>
        </w:tc>
        <w:tc>
          <w:tcPr>
            <w:tcW w:w="1010" w:type="dxa"/>
          </w:tcPr>
          <w:p w:rsidR="0058041B" w:rsidRPr="00A85126" w:rsidRDefault="0058041B" w:rsidP="00191864">
            <w:pPr>
              <w:rPr>
                <w:sz w:val="20"/>
                <w:szCs w:val="20"/>
              </w:rPr>
            </w:pPr>
            <w:r w:rsidRPr="00A85126">
              <w:rPr>
                <w:sz w:val="20"/>
                <w:szCs w:val="20"/>
              </w:rPr>
              <w:t>60,00</w:t>
            </w:r>
          </w:p>
        </w:tc>
      </w:tr>
      <w:tr w:rsidR="00FB3A8C" w:rsidTr="00191864">
        <w:tc>
          <w:tcPr>
            <w:tcW w:w="2506" w:type="dxa"/>
          </w:tcPr>
          <w:p w:rsidR="00FB3A8C" w:rsidRDefault="00FB3A8C" w:rsidP="00191864">
            <w:r>
              <w:t>Сауна</w:t>
            </w:r>
          </w:p>
        </w:tc>
        <w:tc>
          <w:tcPr>
            <w:tcW w:w="983" w:type="dxa"/>
          </w:tcPr>
          <w:p w:rsidR="00FB3A8C" w:rsidRDefault="00FB3A8C" w:rsidP="00191864">
            <w:pPr>
              <w:jc w:val="both"/>
              <w:rPr>
                <w:color w:val="000000"/>
                <w:spacing w:val="1"/>
                <w:sz w:val="20"/>
                <w:szCs w:val="20"/>
              </w:rPr>
            </w:pPr>
            <w:r>
              <w:rPr>
                <w:color w:val="000000"/>
                <w:spacing w:val="1"/>
                <w:sz w:val="20"/>
                <w:szCs w:val="20"/>
              </w:rPr>
              <w:t>112</w:t>
            </w:r>
          </w:p>
        </w:tc>
        <w:tc>
          <w:tcPr>
            <w:tcW w:w="992" w:type="dxa"/>
          </w:tcPr>
          <w:p w:rsidR="00FB3A8C" w:rsidRPr="00A85126" w:rsidRDefault="00FB3A8C" w:rsidP="00191864">
            <w:pPr>
              <w:jc w:val="both"/>
              <w:rPr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992" w:type="dxa"/>
          </w:tcPr>
          <w:p w:rsidR="00FB3A8C" w:rsidRDefault="00FB3A8C" w:rsidP="00191864">
            <w:pPr>
              <w:jc w:val="both"/>
              <w:rPr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1134" w:type="dxa"/>
          </w:tcPr>
          <w:p w:rsidR="00FB3A8C" w:rsidRDefault="00FB3A8C" w:rsidP="00191864">
            <w:pPr>
              <w:jc w:val="both"/>
              <w:rPr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1134" w:type="dxa"/>
          </w:tcPr>
          <w:p w:rsidR="00FB3A8C" w:rsidRPr="00A85126" w:rsidRDefault="00FB3A8C" w:rsidP="00191864">
            <w:pPr>
              <w:jc w:val="both"/>
              <w:rPr>
                <w:color w:val="000000"/>
                <w:spacing w:val="1"/>
                <w:sz w:val="20"/>
                <w:szCs w:val="20"/>
              </w:rPr>
            </w:pPr>
            <w:r>
              <w:rPr>
                <w:color w:val="000000"/>
                <w:spacing w:val="1"/>
                <w:sz w:val="20"/>
                <w:szCs w:val="20"/>
              </w:rPr>
              <w:t>300,00</w:t>
            </w:r>
          </w:p>
        </w:tc>
        <w:tc>
          <w:tcPr>
            <w:tcW w:w="1134" w:type="dxa"/>
          </w:tcPr>
          <w:p w:rsidR="00FB3A8C" w:rsidRPr="00A85126" w:rsidRDefault="00FB3A8C" w:rsidP="00191864">
            <w:pPr>
              <w:jc w:val="both"/>
              <w:rPr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996" w:type="dxa"/>
          </w:tcPr>
          <w:p w:rsidR="00FB3A8C" w:rsidRDefault="00FB3A8C" w:rsidP="00191864">
            <w:pPr>
              <w:jc w:val="both"/>
              <w:rPr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992" w:type="dxa"/>
          </w:tcPr>
          <w:p w:rsidR="00FB3A8C" w:rsidRDefault="00FB3A8C" w:rsidP="0019186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FB3A8C" w:rsidRDefault="00FB3A8C" w:rsidP="001918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35,5</w:t>
            </w:r>
          </w:p>
        </w:tc>
        <w:tc>
          <w:tcPr>
            <w:tcW w:w="992" w:type="dxa"/>
          </w:tcPr>
          <w:p w:rsidR="00FB3A8C" w:rsidRPr="00A85126" w:rsidRDefault="00FB3A8C" w:rsidP="0019186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FB3A8C" w:rsidRPr="00A85126" w:rsidRDefault="00FB3A8C" w:rsidP="00191864">
            <w:pPr>
              <w:rPr>
                <w:sz w:val="20"/>
                <w:szCs w:val="20"/>
              </w:rPr>
            </w:pPr>
          </w:p>
        </w:tc>
        <w:tc>
          <w:tcPr>
            <w:tcW w:w="1010" w:type="dxa"/>
          </w:tcPr>
          <w:p w:rsidR="00FB3A8C" w:rsidRPr="00A85126" w:rsidRDefault="00FB3A8C" w:rsidP="00191864">
            <w:pPr>
              <w:rPr>
                <w:sz w:val="20"/>
                <w:szCs w:val="20"/>
              </w:rPr>
            </w:pPr>
          </w:p>
        </w:tc>
      </w:tr>
      <w:tr w:rsidR="0058041B" w:rsidTr="00191864">
        <w:tc>
          <w:tcPr>
            <w:tcW w:w="2506" w:type="dxa"/>
          </w:tcPr>
          <w:p w:rsidR="0058041B" w:rsidRDefault="0058041B" w:rsidP="00191864">
            <w:r>
              <w:t>Спортивный зал</w:t>
            </w:r>
          </w:p>
        </w:tc>
        <w:tc>
          <w:tcPr>
            <w:tcW w:w="983" w:type="dxa"/>
          </w:tcPr>
          <w:p w:rsidR="0058041B" w:rsidRPr="00A85126" w:rsidRDefault="00345D11" w:rsidP="00191864">
            <w:pPr>
              <w:jc w:val="both"/>
              <w:rPr>
                <w:color w:val="000000"/>
                <w:spacing w:val="1"/>
                <w:sz w:val="20"/>
                <w:szCs w:val="20"/>
              </w:rPr>
            </w:pPr>
            <w:r>
              <w:rPr>
                <w:color w:val="000000"/>
                <w:spacing w:val="1"/>
                <w:sz w:val="20"/>
                <w:szCs w:val="20"/>
              </w:rPr>
              <w:t>273</w:t>
            </w:r>
          </w:p>
        </w:tc>
        <w:tc>
          <w:tcPr>
            <w:tcW w:w="992" w:type="dxa"/>
          </w:tcPr>
          <w:p w:rsidR="0058041B" w:rsidRPr="00A85126" w:rsidRDefault="00515C9A" w:rsidP="00191864">
            <w:pPr>
              <w:jc w:val="both"/>
              <w:rPr>
                <w:color w:val="000000"/>
                <w:spacing w:val="1"/>
                <w:sz w:val="20"/>
                <w:szCs w:val="20"/>
              </w:rPr>
            </w:pPr>
            <w:r w:rsidRPr="00A85126">
              <w:rPr>
                <w:color w:val="000000"/>
                <w:spacing w:val="1"/>
                <w:sz w:val="20"/>
                <w:szCs w:val="20"/>
              </w:rPr>
              <w:t>214</w:t>
            </w:r>
            <w:r w:rsidR="00345D11">
              <w:rPr>
                <w:color w:val="000000"/>
                <w:spacing w:val="1"/>
                <w:sz w:val="20"/>
                <w:szCs w:val="20"/>
              </w:rPr>
              <w:t>**</w:t>
            </w:r>
          </w:p>
        </w:tc>
        <w:tc>
          <w:tcPr>
            <w:tcW w:w="992" w:type="dxa"/>
          </w:tcPr>
          <w:p w:rsidR="0058041B" w:rsidRPr="00A85126" w:rsidRDefault="00515C9A" w:rsidP="00191864">
            <w:pPr>
              <w:jc w:val="both"/>
              <w:rPr>
                <w:color w:val="000000"/>
                <w:spacing w:val="1"/>
                <w:sz w:val="20"/>
                <w:szCs w:val="20"/>
              </w:rPr>
            </w:pPr>
            <w:r>
              <w:rPr>
                <w:color w:val="000000"/>
                <w:spacing w:val="1"/>
                <w:sz w:val="20"/>
                <w:szCs w:val="20"/>
              </w:rPr>
              <w:t>214</w:t>
            </w:r>
          </w:p>
        </w:tc>
        <w:tc>
          <w:tcPr>
            <w:tcW w:w="1134" w:type="dxa"/>
          </w:tcPr>
          <w:p w:rsidR="0058041B" w:rsidRPr="00A85126" w:rsidRDefault="00515C9A" w:rsidP="00191864">
            <w:pPr>
              <w:jc w:val="both"/>
              <w:rPr>
                <w:color w:val="000000"/>
                <w:spacing w:val="1"/>
                <w:sz w:val="20"/>
                <w:szCs w:val="20"/>
              </w:rPr>
            </w:pPr>
            <w:r>
              <w:rPr>
                <w:color w:val="000000"/>
                <w:spacing w:val="1"/>
                <w:sz w:val="20"/>
                <w:szCs w:val="20"/>
              </w:rPr>
              <w:t>214</w:t>
            </w:r>
          </w:p>
        </w:tc>
        <w:tc>
          <w:tcPr>
            <w:tcW w:w="1134" w:type="dxa"/>
          </w:tcPr>
          <w:p w:rsidR="0058041B" w:rsidRPr="00A85126" w:rsidRDefault="00515C9A" w:rsidP="00191864">
            <w:pPr>
              <w:jc w:val="both"/>
              <w:rPr>
                <w:color w:val="000000"/>
                <w:spacing w:val="1"/>
                <w:sz w:val="20"/>
                <w:szCs w:val="20"/>
              </w:rPr>
            </w:pPr>
            <w:r>
              <w:rPr>
                <w:color w:val="000000"/>
                <w:spacing w:val="1"/>
                <w:sz w:val="20"/>
                <w:szCs w:val="20"/>
              </w:rPr>
              <w:t>320,00</w:t>
            </w:r>
          </w:p>
        </w:tc>
        <w:tc>
          <w:tcPr>
            <w:tcW w:w="1134" w:type="dxa"/>
          </w:tcPr>
          <w:p w:rsidR="0058041B" w:rsidRPr="00A85126" w:rsidRDefault="0058041B" w:rsidP="00191864">
            <w:pPr>
              <w:jc w:val="both"/>
              <w:rPr>
                <w:color w:val="000000"/>
                <w:spacing w:val="1"/>
                <w:sz w:val="20"/>
                <w:szCs w:val="20"/>
              </w:rPr>
            </w:pPr>
            <w:r w:rsidRPr="00A85126">
              <w:rPr>
                <w:color w:val="000000"/>
                <w:spacing w:val="1"/>
                <w:sz w:val="20"/>
                <w:szCs w:val="20"/>
              </w:rPr>
              <w:t>320,00</w:t>
            </w:r>
          </w:p>
        </w:tc>
        <w:tc>
          <w:tcPr>
            <w:tcW w:w="996" w:type="dxa"/>
          </w:tcPr>
          <w:p w:rsidR="0058041B" w:rsidRPr="00A85126" w:rsidRDefault="00515C9A" w:rsidP="00191864">
            <w:pPr>
              <w:jc w:val="both"/>
              <w:rPr>
                <w:color w:val="000000"/>
                <w:spacing w:val="1"/>
                <w:sz w:val="20"/>
                <w:szCs w:val="20"/>
              </w:rPr>
            </w:pPr>
            <w:r>
              <w:rPr>
                <w:color w:val="000000"/>
                <w:spacing w:val="1"/>
                <w:sz w:val="20"/>
                <w:szCs w:val="20"/>
              </w:rPr>
              <w:t>320,00</w:t>
            </w:r>
          </w:p>
        </w:tc>
        <w:tc>
          <w:tcPr>
            <w:tcW w:w="992" w:type="dxa"/>
          </w:tcPr>
          <w:p w:rsidR="0058041B" w:rsidRPr="00A85126" w:rsidRDefault="00515C9A" w:rsidP="00191864">
            <w:pPr>
              <w:jc w:val="both"/>
              <w:rPr>
                <w:color w:val="000000"/>
                <w:spacing w:val="1"/>
                <w:sz w:val="20"/>
                <w:szCs w:val="20"/>
              </w:rPr>
            </w:pPr>
            <w:r>
              <w:rPr>
                <w:color w:val="000000"/>
                <w:spacing w:val="1"/>
                <w:sz w:val="20"/>
                <w:szCs w:val="20"/>
              </w:rPr>
              <w:t>320,00</w:t>
            </w:r>
          </w:p>
        </w:tc>
        <w:tc>
          <w:tcPr>
            <w:tcW w:w="993" w:type="dxa"/>
          </w:tcPr>
          <w:p w:rsidR="0058041B" w:rsidRPr="00A85126" w:rsidRDefault="00345D11" w:rsidP="00191864">
            <w:pPr>
              <w:jc w:val="both"/>
              <w:rPr>
                <w:color w:val="000000"/>
                <w:spacing w:val="1"/>
                <w:sz w:val="20"/>
                <w:szCs w:val="20"/>
              </w:rPr>
            </w:pPr>
            <w:r>
              <w:rPr>
                <w:color w:val="000000"/>
                <w:spacing w:val="1"/>
                <w:sz w:val="20"/>
                <w:szCs w:val="20"/>
              </w:rPr>
              <w:t>87,3</w:t>
            </w:r>
          </w:p>
        </w:tc>
        <w:tc>
          <w:tcPr>
            <w:tcW w:w="992" w:type="dxa"/>
          </w:tcPr>
          <w:p w:rsidR="0058041B" w:rsidRPr="00A85126" w:rsidRDefault="0058041B" w:rsidP="00191864">
            <w:pPr>
              <w:rPr>
                <w:sz w:val="20"/>
                <w:szCs w:val="20"/>
              </w:rPr>
            </w:pPr>
            <w:r w:rsidRPr="00A85126">
              <w:rPr>
                <w:sz w:val="20"/>
                <w:szCs w:val="20"/>
              </w:rPr>
              <w:t>68,48</w:t>
            </w:r>
          </w:p>
        </w:tc>
        <w:tc>
          <w:tcPr>
            <w:tcW w:w="992" w:type="dxa"/>
          </w:tcPr>
          <w:p w:rsidR="0058041B" w:rsidRPr="00A85126" w:rsidRDefault="0058041B" w:rsidP="00191864">
            <w:pPr>
              <w:rPr>
                <w:sz w:val="20"/>
                <w:szCs w:val="20"/>
              </w:rPr>
            </w:pPr>
            <w:r w:rsidRPr="00A85126">
              <w:rPr>
                <w:sz w:val="20"/>
                <w:szCs w:val="20"/>
              </w:rPr>
              <w:t>68,48</w:t>
            </w:r>
          </w:p>
        </w:tc>
        <w:tc>
          <w:tcPr>
            <w:tcW w:w="1010" w:type="dxa"/>
          </w:tcPr>
          <w:p w:rsidR="0058041B" w:rsidRPr="00A85126" w:rsidRDefault="0058041B" w:rsidP="00191864">
            <w:pPr>
              <w:rPr>
                <w:sz w:val="20"/>
                <w:szCs w:val="20"/>
              </w:rPr>
            </w:pPr>
            <w:r w:rsidRPr="00A85126">
              <w:rPr>
                <w:sz w:val="20"/>
                <w:szCs w:val="20"/>
              </w:rPr>
              <w:t>68,48</w:t>
            </w:r>
          </w:p>
        </w:tc>
      </w:tr>
      <w:tr w:rsidR="00935F6B" w:rsidTr="00191864">
        <w:tc>
          <w:tcPr>
            <w:tcW w:w="2506" w:type="dxa"/>
          </w:tcPr>
          <w:p w:rsidR="00935F6B" w:rsidRDefault="00935F6B" w:rsidP="00191864">
            <w:r>
              <w:t>2.1.3 Сауна</w:t>
            </w:r>
          </w:p>
        </w:tc>
        <w:tc>
          <w:tcPr>
            <w:tcW w:w="983" w:type="dxa"/>
          </w:tcPr>
          <w:p w:rsidR="00935F6B" w:rsidRPr="00A85126" w:rsidRDefault="00935F6B" w:rsidP="00191864">
            <w:pPr>
              <w:jc w:val="both"/>
              <w:rPr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992" w:type="dxa"/>
          </w:tcPr>
          <w:p w:rsidR="00935F6B" w:rsidRPr="00A85126" w:rsidRDefault="00935F6B" w:rsidP="00191864">
            <w:pPr>
              <w:jc w:val="both"/>
              <w:rPr>
                <w:color w:val="000000"/>
                <w:spacing w:val="1"/>
                <w:sz w:val="20"/>
                <w:szCs w:val="20"/>
              </w:rPr>
            </w:pPr>
            <w:r>
              <w:rPr>
                <w:color w:val="000000"/>
                <w:spacing w:val="1"/>
                <w:sz w:val="20"/>
                <w:szCs w:val="20"/>
              </w:rPr>
              <w:t>150</w:t>
            </w:r>
          </w:p>
        </w:tc>
        <w:tc>
          <w:tcPr>
            <w:tcW w:w="992" w:type="dxa"/>
          </w:tcPr>
          <w:p w:rsidR="00935F6B" w:rsidRDefault="00935F6B" w:rsidP="00191864">
            <w:pPr>
              <w:jc w:val="both"/>
              <w:rPr>
                <w:color w:val="000000"/>
                <w:spacing w:val="1"/>
                <w:sz w:val="20"/>
                <w:szCs w:val="20"/>
              </w:rPr>
            </w:pPr>
            <w:r>
              <w:rPr>
                <w:color w:val="000000"/>
                <w:spacing w:val="1"/>
                <w:sz w:val="20"/>
                <w:szCs w:val="20"/>
              </w:rPr>
              <w:t>150</w:t>
            </w:r>
          </w:p>
        </w:tc>
        <w:tc>
          <w:tcPr>
            <w:tcW w:w="1134" w:type="dxa"/>
          </w:tcPr>
          <w:p w:rsidR="00935F6B" w:rsidRDefault="00935F6B" w:rsidP="00191864">
            <w:pPr>
              <w:jc w:val="both"/>
              <w:rPr>
                <w:color w:val="000000"/>
                <w:spacing w:val="1"/>
                <w:sz w:val="20"/>
                <w:szCs w:val="20"/>
              </w:rPr>
            </w:pPr>
            <w:r>
              <w:rPr>
                <w:color w:val="000000"/>
                <w:spacing w:val="1"/>
                <w:sz w:val="20"/>
                <w:szCs w:val="20"/>
              </w:rPr>
              <w:t>150</w:t>
            </w:r>
          </w:p>
        </w:tc>
        <w:tc>
          <w:tcPr>
            <w:tcW w:w="1134" w:type="dxa"/>
          </w:tcPr>
          <w:p w:rsidR="00935F6B" w:rsidRDefault="00935F6B" w:rsidP="00191864">
            <w:pPr>
              <w:jc w:val="both"/>
              <w:rPr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1134" w:type="dxa"/>
          </w:tcPr>
          <w:p w:rsidR="00935F6B" w:rsidRPr="00A85126" w:rsidRDefault="00935F6B" w:rsidP="00191864">
            <w:pPr>
              <w:jc w:val="both"/>
              <w:rPr>
                <w:color w:val="000000"/>
                <w:spacing w:val="1"/>
                <w:sz w:val="20"/>
                <w:szCs w:val="20"/>
              </w:rPr>
            </w:pPr>
            <w:r>
              <w:rPr>
                <w:color w:val="000000"/>
                <w:spacing w:val="1"/>
                <w:sz w:val="20"/>
                <w:szCs w:val="20"/>
              </w:rPr>
              <w:t>300,00</w:t>
            </w:r>
          </w:p>
        </w:tc>
        <w:tc>
          <w:tcPr>
            <w:tcW w:w="996" w:type="dxa"/>
          </w:tcPr>
          <w:p w:rsidR="00935F6B" w:rsidRDefault="00935F6B" w:rsidP="00191864">
            <w:pPr>
              <w:jc w:val="both"/>
              <w:rPr>
                <w:color w:val="000000"/>
                <w:spacing w:val="1"/>
                <w:sz w:val="20"/>
                <w:szCs w:val="20"/>
              </w:rPr>
            </w:pPr>
            <w:r>
              <w:rPr>
                <w:color w:val="000000"/>
                <w:spacing w:val="1"/>
                <w:sz w:val="20"/>
                <w:szCs w:val="20"/>
              </w:rPr>
              <w:t>300,00</w:t>
            </w:r>
          </w:p>
        </w:tc>
        <w:tc>
          <w:tcPr>
            <w:tcW w:w="992" w:type="dxa"/>
          </w:tcPr>
          <w:p w:rsidR="00935F6B" w:rsidRDefault="00935F6B" w:rsidP="00191864">
            <w:pPr>
              <w:jc w:val="both"/>
              <w:rPr>
                <w:color w:val="000000"/>
                <w:spacing w:val="1"/>
                <w:sz w:val="20"/>
                <w:szCs w:val="20"/>
              </w:rPr>
            </w:pPr>
            <w:r>
              <w:rPr>
                <w:color w:val="000000"/>
                <w:spacing w:val="1"/>
                <w:sz w:val="20"/>
                <w:szCs w:val="20"/>
              </w:rPr>
              <w:t>300,00</w:t>
            </w:r>
          </w:p>
        </w:tc>
        <w:tc>
          <w:tcPr>
            <w:tcW w:w="993" w:type="dxa"/>
          </w:tcPr>
          <w:p w:rsidR="00935F6B" w:rsidRPr="00A85126" w:rsidRDefault="00935F6B" w:rsidP="00191864">
            <w:pPr>
              <w:jc w:val="both"/>
              <w:rPr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992" w:type="dxa"/>
          </w:tcPr>
          <w:p w:rsidR="00935F6B" w:rsidRPr="00A85126" w:rsidRDefault="00935F6B" w:rsidP="001918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45,00</w:t>
            </w:r>
          </w:p>
        </w:tc>
        <w:tc>
          <w:tcPr>
            <w:tcW w:w="992" w:type="dxa"/>
          </w:tcPr>
          <w:p w:rsidR="00935F6B" w:rsidRPr="00A85126" w:rsidRDefault="00935F6B" w:rsidP="001918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45,00</w:t>
            </w:r>
          </w:p>
        </w:tc>
        <w:tc>
          <w:tcPr>
            <w:tcW w:w="1010" w:type="dxa"/>
          </w:tcPr>
          <w:p w:rsidR="00935F6B" w:rsidRPr="00A85126" w:rsidRDefault="00935F6B" w:rsidP="0019186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45,00</w:t>
            </w:r>
          </w:p>
        </w:tc>
      </w:tr>
      <w:tr w:rsidR="0058041B" w:rsidTr="00191864">
        <w:tc>
          <w:tcPr>
            <w:tcW w:w="2506" w:type="dxa"/>
          </w:tcPr>
          <w:p w:rsidR="0058041B" w:rsidRDefault="00D73C8C" w:rsidP="00191864">
            <w:r>
              <w:t xml:space="preserve">2.2 </w:t>
            </w:r>
            <w:r w:rsidR="0058041B">
              <w:t>Аренда</w:t>
            </w:r>
          </w:p>
        </w:tc>
        <w:tc>
          <w:tcPr>
            <w:tcW w:w="983" w:type="dxa"/>
          </w:tcPr>
          <w:p w:rsidR="0058041B" w:rsidRPr="00A85126" w:rsidRDefault="00D73C8C" w:rsidP="00191864">
            <w:pPr>
              <w:jc w:val="both"/>
              <w:rPr>
                <w:color w:val="000000"/>
                <w:spacing w:val="1"/>
                <w:sz w:val="20"/>
                <w:szCs w:val="20"/>
              </w:rPr>
            </w:pPr>
            <w:r>
              <w:rPr>
                <w:color w:val="000000"/>
                <w:spacing w:val="1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8041B" w:rsidRPr="00A85126" w:rsidRDefault="00D73C8C" w:rsidP="00191864">
            <w:pPr>
              <w:jc w:val="both"/>
              <w:rPr>
                <w:color w:val="000000"/>
                <w:spacing w:val="1"/>
                <w:sz w:val="20"/>
                <w:szCs w:val="20"/>
              </w:rPr>
            </w:pPr>
            <w:r>
              <w:rPr>
                <w:color w:val="000000"/>
                <w:spacing w:val="1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8041B" w:rsidRPr="00A85126" w:rsidRDefault="00D73C8C" w:rsidP="00191864">
            <w:pPr>
              <w:jc w:val="both"/>
              <w:rPr>
                <w:color w:val="000000"/>
                <w:spacing w:val="1"/>
                <w:sz w:val="20"/>
                <w:szCs w:val="20"/>
              </w:rPr>
            </w:pPr>
            <w:r>
              <w:rPr>
                <w:color w:val="000000"/>
                <w:spacing w:val="1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58041B" w:rsidRPr="00A85126" w:rsidRDefault="00D73C8C" w:rsidP="00191864">
            <w:pPr>
              <w:jc w:val="both"/>
              <w:rPr>
                <w:color w:val="000000"/>
                <w:spacing w:val="1"/>
                <w:sz w:val="20"/>
                <w:szCs w:val="20"/>
              </w:rPr>
            </w:pPr>
            <w:r>
              <w:rPr>
                <w:color w:val="000000"/>
                <w:spacing w:val="1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58041B" w:rsidRPr="00A85126" w:rsidRDefault="00D73C8C" w:rsidP="00191864">
            <w:pPr>
              <w:jc w:val="both"/>
              <w:rPr>
                <w:color w:val="000000"/>
                <w:spacing w:val="1"/>
                <w:sz w:val="20"/>
                <w:szCs w:val="20"/>
              </w:rPr>
            </w:pPr>
            <w:r>
              <w:rPr>
                <w:color w:val="000000"/>
                <w:spacing w:val="1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58041B" w:rsidRPr="00A85126" w:rsidRDefault="00D73C8C" w:rsidP="00191864">
            <w:pPr>
              <w:jc w:val="both"/>
              <w:rPr>
                <w:color w:val="000000"/>
                <w:spacing w:val="1"/>
                <w:sz w:val="20"/>
                <w:szCs w:val="20"/>
              </w:rPr>
            </w:pPr>
            <w:r>
              <w:rPr>
                <w:color w:val="000000"/>
                <w:spacing w:val="1"/>
                <w:sz w:val="20"/>
                <w:szCs w:val="20"/>
              </w:rPr>
              <w:t>0</w:t>
            </w:r>
          </w:p>
        </w:tc>
        <w:tc>
          <w:tcPr>
            <w:tcW w:w="996" w:type="dxa"/>
          </w:tcPr>
          <w:p w:rsidR="0058041B" w:rsidRPr="00A85126" w:rsidRDefault="00D73C8C" w:rsidP="00191864">
            <w:pPr>
              <w:jc w:val="both"/>
              <w:rPr>
                <w:color w:val="000000"/>
                <w:spacing w:val="1"/>
                <w:sz w:val="20"/>
                <w:szCs w:val="20"/>
              </w:rPr>
            </w:pPr>
            <w:r>
              <w:rPr>
                <w:color w:val="000000"/>
                <w:spacing w:val="1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8041B" w:rsidRPr="00A85126" w:rsidRDefault="00D73C8C" w:rsidP="00191864">
            <w:pPr>
              <w:jc w:val="both"/>
              <w:rPr>
                <w:color w:val="000000"/>
                <w:spacing w:val="1"/>
                <w:sz w:val="20"/>
                <w:szCs w:val="20"/>
              </w:rPr>
            </w:pPr>
            <w:r>
              <w:rPr>
                <w:color w:val="000000"/>
                <w:spacing w:val="1"/>
                <w:sz w:val="20"/>
                <w:szCs w:val="20"/>
              </w:rPr>
              <w:t>0</w:t>
            </w:r>
          </w:p>
        </w:tc>
        <w:tc>
          <w:tcPr>
            <w:tcW w:w="993" w:type="dxa"/>
          </w:tcPr>
          <w:p w:rsidR="0058041B" w:rsidRPr="00A85126" w:rsidRDefault="00D73C8C" w:rsidP="00191864">
            <w:pPr>
              <w:jc w:val="both"/>
              <w:rPr>
                <w:color w:val="000000"/>
                <w:spacing w:val="1"/>
                <w:sz w:val="20"/>
                <w:szCs w:val="20"/>
              </w:rPr>
            </w:pPr>
            <w:r>
              <w:rPr>
                <w:color w:val="000000"/>
                <w:spacing w:val="1"/>
                <w:sz w:val="20"/>
                <w:szCs w:val="20"/>
              </w:rPr>
              <w:t xml:space="preserve"> 0</w:t>
            </w:r>
          </w:p>
        </w:tc>
        <w:tc>
          <w:tcPr>
            <w:tcW w:w="992" w:type="dxa"/>
          </w:tcPr>
          <w:p w:rsidR="0058041B" w:rsidRPr="00A85126" w:rsidRDefault="00D73C8C" w:rsidP="001918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992" w:type="dxa"/>
          </w:tcPr>
          <w:p w:rsidR="0058041B" w:rsidRPr="00A85126" w:rsidRDefault="00D73C8C" w:rsidP="001918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1010" w:type="dxa"/>
          </w:tcPr>
          <w:p w:rsidR="0058041B" w:rsidRPr="00A85126" w:rsidRDefault="00D73C8C" w:rsidP="0019186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</w:t>
            </w:r>
          </w:p>
        </w:tc>
      </w:tr>
      <w:tr w:rsidR="0058041B" w:rsidTr="00191864">
        <w:tc>
          <w:tcPr>
            <w:tcW w:w="2506" w:type="dxa"/>
          </w:tcPr>
          <w:p w:rsidR="0058041B" w:rsidRDefault="0058041B" w:rsidP="00191864">
            <w:pPr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 xml:space="preserve">3. </w:t>
            </w:r>
            <w:r w:rsidR="00F917E6">
              <w:rPr>
                <w:color w:val="000000"/>
                <w:spacing w:val="1"/>
              </w:rPr>
              <w:t>Другие источники</w:t>
            </w:r>
          </w:p>
        </w:tc>
        <w:tc>
          <w:tcPr>
            <w:tcW w:w="983" w:type="dxa"/>
          </w:tcPr>
          <w:p w:rsidR="0058041B" w:rsidRPr="00A85126" w:rsidRDefault="0058041B" w:rsidP="00191864">
            <w:pPr>
              <w:jc w:val="both"/>
              <w:rPr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992" w:type="dxa"/>
          </w:tcPr>
          <w:p w:rsidR="0058041B" w:rsidRPr="00A85126" w:rsidRDefault="0058041B" w:rsidP="00191864">
            <w:pPr>
              <w:jc w:val="both"/>
              <w:rPr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992" w:type="dxa"/>
          </w:tcPr>
          <w:p w:rsidR="0058041B" w:rsidRPr="00A85126" w:rsidRDefault="0058041B" w:rsidP="00191864">
            <w:pPr>
              <w:jc w:val="both"/>
              <w:rPr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1134" w:type="dxa"/>
          </w:tcPr>
          <w:p w:rsidR="0058041B" w:rsidRPr="00A85126" w:rsidRDefault="0058041B" w:rsidP="00191864">
            <w:pPr>
              <w:jc w:val="both"/>
              <w:rPr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1134" w:type="dxa"/>
          </w:tcPr>
          <w:p w:rsidR="0058041B" w:rsidRPr="00A85126" w:rsidRDefault="0058041B" w:rsidP="00191864">
            <w:pPr>
              <w:jc w:val="both"/>
              <w:rPr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1134" w:type="dxa"/>
          </w:tcPr>
          <w:p w:rsidR="0058041B" w:rsidRPr="00A85126" w:rsidRDefault="0058041B" w:rsidP="00191864">
            <w:pPr>
              <w:jc w:val="both"/>
              <w:rPr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996" w:type="dxa"/>
          </w:tcPr>
          <w:p w:rsidR="0058041B" w:rsidRPr="00A85126" w:rsidRDefault="0058041B" w:rsidP="00191864">
            <w:pPr>
              <w:jc w:val="both"/>
              <w:rPr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992" w:type="dxa"/>
          </w:tcPr>
          <w:p w:rsidR="0058041B" w:rsidRPr="00A85126" w:rsidRDefault="0058041B" w:rsidP="00191864">
            <w:pPr>
              <w:jc w:val="both"/>
              <w:rPr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993" w:type="dxa"/>
          </w:tcPr>
          <w:p w:rsidR="0058041B" w:rsidRPr="00A85126" w:rsidRDefault="00935F6B" w:rsidP="00191864">
            <w:pPr>
              <w:jc w:val="both"/>
              <w:rPr>
                <w:color w:val="000000"/>
                <w:spacing w:val="1"/>
                <w:sz w:val="20"/>
                <w:szCs w:val="20"/>
              </w:rPr>
            </w:pPr>
            <w:r>
              <w:rPr>
                <w:color w:val="000000"/>
                <w:spacing w:val="1"/>
                <w:sz w:val="20"/>
                <w:szCs w:val="20"/>
              </w:rPr>
              <w:t>227</w:t>
            </w:r>
            <w:r w:rsidR="0058041B" w:rsidRPr="00A85126">
              <w:rPr>
                <w:color w:val="000000"/>
                <w:spacing w:val="1"/>
                <w:sz w:val="20"/>
                <w:szCs w:val="20"/>
              </w:rPr>
              <w:t>,00</w:t>
            </w:r>
          </w:p>
        </w:tc>
        <w:tc>
          <w:tcPr>
            <w:tcW w:w="992" w:type="dxa"/>
          </w:tcPr>
          <w:p w:rsidR="0058041B" w:rsidRPr="00A85126" w:rsidRDefault="00935F6B" w:rsidP="00191864">
            <w:pPr>
              <w:jc w:val="both"/>
              <w:rPr>
                <w:color w:val="000000"/>
                <w:spacing w:val="1"/>
                <w:sz w:val="20"/>
                <w:szCs w:val="20"/>
              </w:rPr>
            </w:pPr>
            <w:r>
              <w:rPr>
                <w:color w:val="000000"/>
                <w:spacing w:val="1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58041B" w:rsidRPr="00A85126" w:rsidRDefault="00935F6B" w:rsidP="00191864">
            <w:pPr>
              <w:jc w:val="both"/>
              <w:rPr>
                <w:color w:val="000000"/>
                <w:spacing w:val="1"/>
                <w:sz w:val="20"/>
                <w:szCs w:val="20"/>
              </w:rPr>
            </w:pPr>
            <w:r>
              <w:rPr>
                <w:color w:val="000000"/>
                <w:spacing w:val="1"/>
                <w:sz w:val="20"/>
                <w:szCs w:val="20"/>
              </w:rPr>
              <w:t>0</w:t>
            </w:r>
          </w:p>
        </w:tc>
        <w:tc>
          <w:tcPr>
            <w:tcW w:w="1010" w:type="dxa"/>
          </w:tcPr>
          <w:p w:rsidR="0058041B" w:rsidRPr="00A85126" w:rsidRDefault="00935F6B" w:rsidP="00191864">
            <w:pPr>
              <w:jc w:val="both"/>
              <w:rPr>
                <w:color w:val="000000"/>
                <w:spacing w:val="1"/>
                <w:sz w:val="20"/>
                <w:szCs w:val="20"/>
              </w:rPr>
            </w:pPr>
            <w:r>
              <w:rPr>
                <w:color w:val="000000"/>
                <w:spacing w:val="1"/>
                <w:sz w:val="20"/>
                <w:szCs w:val="20"/>
              </w:rPr>
              <w:t>0</w:t>
            </w:r>
          </w:p>
        </w:tc>
      </w:tr>
      <w:tr w:rsidR="0058041B" w:rsidTr="00191864">
        <w:tc>
          <w:tcPr>
            <w:tcW w:w="2506" w:type="dxa"/>
          </w:tcPr>
          <w:p w:rsidR="0058041B" w:rsidRDefault="0058041B" w:rsidP="00191864">
            <w:pPr>
              <w:jc w:val="both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Итого</w:t>
            </w:r>
          </w:p>
        </w:tc>
        <w:tc>
          <w:tcPr>
            <w:tcW w:w="983" w:type="dxa"/>
          </w:tcPr>
          <w:p w:rsidR="0058041B" w:rsidRPr="00A85126" w:rsidRDefault="0058041B" w:rsidP="00191864">
            <w:pPr>
              <w:jc w:val="both"/>
              <w:rPr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992" w:type="dxa"/>
          </w:tcPr>
          <w:p w:rsidR="0058041B" w:rsidRPr="00A85126" w:rsidRDefault="0058041B" w:rsidP="00191864">
            <w:pPr>
              <w:jc w:val="both"/>
              <w:rPr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992" w:type="dxa"/>
          </w:tcPr>
          <w:p w:rsidR="0058041B" w:rsidRPr="00A85126" w:rsidRDefault="0058041B" w:rsidP="00191864">
            <w:pPr>
              <w:jc w:val="both"/>
              <w:rPr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1134" w:type="dxa"/>
          </w:tcPr>
          <w:p w:rsidR="0058041B" w:rsidRPr="00A85126" w:rsidRDefault="0058041B" w:rsidP="00191864">
            <w:pPr>
              <w:jc w:val="both"/>
              <w:rPr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1134" w:type="dxa"/>
          </w:tcPr>
          <w:p w:rsidR="0058041B" w:rsidRPr="00A85126" w:rsidRDefault="0058041B" w:rsidP="00191864">
            <w:pPr>
              <w:jc w:val="both"/>
              <w:rPr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1134" w:type="dxa"/>
          </w:tcPr>
          <w:p w:rsidR="0058041B" w:rsidRPr="00A85126" w:rsidRDefault="0058041B" w:rsidP="00191864">
            <w:pPr>
              <w:jc w:val="both"/>
              <w:rPr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996" w:type="dxa"/>
          </w:tcPr>
          <w:p w:rsidR="0058041B" w:rsidRPr="00A85126" w:rsidRDefault="0058041B" w:rsidP="00191864">
            <w:pPr>
              <w:jc w:val="both"/>
              <w:rPr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992" w:type="dxa"/>
          </w:tcPr>
          <w:p w:rsidR="0058041B" w:rsidRPr="00A85126" w:rsidRDefault="0058041B" w:rsidP="00191864">
            <w:pPr>
              <w:jc w:val="both"/>
              <w:rPr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993" w:type="dxa"/>
          </w:tcPr>
          <w:p w:rsidR="0058041B" w:rsidRPr="00A85126" w:rsidRDefault="00D7289F" w:rsidP="00191864">
            <w:pPr>
              <w:jc w:val="both"/>
              <w:rPr>
                <w:color w:val="000000"/>
                <w:spacing w:val="1"/>
                <w:sz w:val="20"/>
                <w:szCs w:val="20"/>
              </w:rPr>
            </w:pPr>
            <w:r>
              <w:rPr>
                <w:color w:val="000000"/>
                <w:spacing w:val="1"/>
                <w:sz w:val="20"/>
                <w:szCs w:val="20"/>
              </w:rPr>
              <w:t>13</w:t>
            </w:r>
            <w:r w:rsidR="00345D11">
              <w:rPr>
                <w:color w:val="000000"/>
                <w:spacing w:val="1"/>
                <w:sz w:val="20"/>
                <w:szCs w:val="20"/>
              </w:rPr>
              <w:t>624,2</w:t>
            </w:r>
          </w:p>
        </w:tc>
        <w:tc>
          <w:tcPr>
            <w:tcW w:w="992" w:type="dxa"/>
          </w:tcPr>
          <w:p w:rsidR="0058041B" w:rsidRPr="00A85126" w:rsidRDefault="00DF1F6A" w:rsidP="00191864">
            <w:pPr>
              <w:jc w:val="both"/>
              <w:rPr>
                <w:color w:val="000000"/>
                <w:spacing w:val="1"/>
                <w:sz w:val="20"/>
                <w:szCs w:val="20"/>
              </w:rPr>
            </w:pPr>
            <w:r>
              <w:rPr>
                <w:color w:val="000000"/>
                <w:spacing w:val="1"/>
                <w:sz w:val="20"/>
                <w:szCs w:val="20"/>
              </w:rPr>
              <w:t>1</w:t>
            </w:r>
            <w:r w:rsidR="00935F6B">
              <w:rPr>
                <w:color w:val="000000"/>
                <w:spacing w:val="1"/>
                <w:sz w:val="20"/>
                <w:szCs w:val="20"/>
              </w:rPr>
              <w:t>3810</w:t>
            </w:r>
            <w:r w:rsidR="00B3035D">
              <w:rPr>
                <w:color w:val="000000"/>
                <w:spacing w:val="1"/>
                <w:sz w:val="20"/>
                <w:szCs w:val="20"/>
              </w:rPr>
              <w:t>,</w:t>
            </w:r>
            <w:r w:rsidR="00935F6B">
              <w:rPr>
                <w:color w:val="000000"/>
                <w:spacing w:val="1"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58041B" w:rsidRPr="00A85126" w:rsidRDefault="00935F6B" w:rsidP="00191864">
            <w:pPr>
              <w:jc w:val="both"/>
              <w:rPr>
                <w:color w:val="000000"/>
                <w:spacing w:val="1"/>
                <w:sz w:val="20"/>
                <w:szCs w:val="20"/>
              </w:rPr>
            </w:pPr>
            <w:r>
              <w:rPr>
                <w:color w:val="000000"/>
                <w:spacing w:val="1"/>
                <w:sz w:val="20"/>
                <w:szCs w:val="20"/>
              </w:rPr>
              <w:t>1</w:t>
            </w:r>
            <w:r w:rsidR="00210F9B">
              <w:rPr>
                <w:color w:val="000000"/>
                <w:spacing w:val="1"/>
                <w:sz w:val="20"/>
                <w:szCs w:val="20"/>
              </w:rPr>
              <w:t>3810</w:t>
            </w:r>
            <w:r w:rsidR="0058041B">
              <w:rPr>
                <w:color w:val="000000"/>
                <w:spacing w:val="1"/>
                <w:sz w:val="20"/>
                <w:szCs w:val="20"/>
              </w:rPr>
              <w:t>,</w:t>
            </w:r>
            <w:r>
              <w:rPr>
                <w:color w:val="000000"/>
                <w:spacing w:val="1"/>
                <w:sz w:val="20"/>
                <w:szCs w:val="20"/>
              </w:rPr>
              <w:t>2</w:t>
            </w:r>
          </w:p>
        </w:tc>
        <w:tc>
          <w:tcPr>
            <w:tcW w:w="1010" w:type="dxa"/>
          </w:tcPr>
          <w:p w:rsidR="0058041B" w:rsidRPr="00A85126" w:rsidRDefault="00210F9B" w:rsidP="00191864">
            <w:pPr>
              <w:jc w:val="both"/>
              <w:rPr>
                <w:color w:val="000000"/>
                <w:spacing w:val="1"/>
                <w:sz w:val="20"/>
                <w:szCs w:val="20"/>
              </w:rPr>
            </w:pPr>
            <w:r>
              <w:rPr>
                <w:color w:val="000000"/>
                <w:spacing w:val="1"/>
                <w:sz w:val="20"/>
                <w:szCs w:val="20"/>
              </w:rPr>
              <w:t>13810</w:t>
            </w:r>
            <w:r w:rsidR="0058041B">
              <w:rPr>
                <w:color w:val="000000"/>
                <w:spacing w:val="1"/>
                <w:sz w:val="20"/>
                <w:szCs w:val="20"/>
              </w:rPr>
              <w:t>,</w:t>
            </w:r>
            <w:r>
              <w:rPr>
                <w:color w:val="000000"/>
                <w:spacing w:val="1"/>
                <w:sz w:val="20"/>
                <w:szCs w:val="20"/>
              </w:rPr>
              <w:t>2</w:t>
            </w:r>
          </w:p>
        </w:tc>
      </w:tr>
    </w:tbl>
    <w:p w:rsidR="00656404" w:rsidRPr="00656404" w:rsidRDefault="00656404" w:rsidP="00656404">
      <w:pPr>
        <w:shd w:val="clear" w:color="auto" w:fill="FFFFFF"/>
        <w:ind w:left="360"/>
        <w:jc w:val="both"/>
        <w:rPr>
          <w:color w:val="000000"/>
          <w:spacing w:val="1"/>
          <w:sz w:val="26"/>
          <w:szCs w:val="26"/>
        </w:rPr>
      </w:pPr>
    </w:p>
    <w:p w:rsidR="00656404" w:rsidRDefault="00656404" w:rsidP="00656404">
      <w:pPr>
        <w:pStyle w:val="a9"/>
        <w:numPr>
          <w:ilvl w:val="0"/>
          <w:numId w:val="11"/>
        </w:numPr>
        <w:shd w:val="clear" w:color="auto" w:fill="FFFFFF"/>
        <w:jc w:val="both"/>
        <w:rPr>
          <w:color w:val="000000"/>
          <w:spacing w:val="1"/>
          <w:sz w:val="26"/>
          <w:szCs w:val="26"/>
        </w:rPr>
      </w:pPr>
      <w:proofErr w:type="gramStart"/>
      <w:r w:rsidRPr="004B0099">
        <w:rPr>
          <w:color w:val="000000"/>
          <w:spacing w:val="1"/>
          <w:sz w:val="26"/>
          <w:szCs w:val="26"/>
        </w:rPr>
        <w:t>* 200</w:t>
      </w:r>
      <w:r>
        <w:rPr>
          <w:color w:val="000000"/>
          <w:spacing w:val="1"/>
          <w:sz w:val="26"/>
          <w:szCs w:val="26"/>
        </w:rPr>
        <w:t xml:space="preserve"> человек ежемесячно посещают зал атлетической гимнастики (1 час * 200(чел.) * 12 (мес.) = 2400 час.</w:t>
      </w:r>
      <w:proofErr w:type="gramEnd"/>
    </w:p>
    <w:p w:rsidR="00656404" w:rsidRDefault="00656404" w:rsidP="00656404">
      <w:pPr>
        <w:pStyle w:val="a9"/>
        <w:numPr>
          <w:ilvl w:val="0"/>
          <w:numId w:val="11"/>
        </w:numPr>
        <w:shd w:val="clear" w:color="auto" w:fill="FFFFFF"/>
        <w:jc w:val="both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>** 100 человек посещают спортивный зал (5 команд по 20 человек) в течени</w:t>
      </w:r>
      <w:proofErr w:type="gramStart"/>
      <w:r>
        <w:rPr>
          <w:color w:val="000000"/>
          <w:spacing w:val="1"/>
          <w:sz w:val="26"/>
          <w:szCs w:val="26"/>
        </w:rPr>
        <w:t>и</w:t>
      </w:r>
      <w:proofErr w:type="gramEnd"/>
      <w:r>
        <w:rPr>
          <w:color w:val="000000"/>
          <w:spacing w:val="1"/>
          <w:sz w:val="26"/>
          <w:szCs w:val="26"/>
        </w:rPr>
        <w:t xml:space="preserve">  летних месяцев (16 час/мес. * 4 команды * 3 месяца =192 час + 11 час/мес. * 1 команда * 2 месяца = 22 час.) 214 час.</w:t>
      </w:r>
    </w:p>
    <w:p w:rsidR="00656404" w:rsidRPr="006A2F99" w:rsidRDefault="00656404" w:rsidP="00656404">
      <w:pPr>
        <w:shd w:val="clear" w:color="auto" w:fill="FFFFFF"/>
        <w:jc w:val="both"/>
        <w:rPr>
          <w:color w:val="000000"/>
          <w:spacing w:val="1"/>
          <w:sz w:val="26"/>
          <w:szCs w:val="26"/>
        </w:rPr>
      </w:pPr>
    </w:p>
    <w:p w:rsidR="00656404" w:rsidRPr="000F4441" w:rsidRDefault="00656404" w:rsidP="00656404">
      <w:pPr>
        <w:shd w:val="clear" w:color="auto" w:fill="FFFFFF"/>
        <w:ind w:firstLine="720"/>
        <w:jc w:val="both"/>
        <w:rPr>
          <w:sz w:val="26"/>
          <w:szCs w:val="26"/>
        </w:rPr>
      </w:pPr>
      <w:r w:rsidRPr="000F4441">
        <w:rPr>
          <w:color w:val="000000"/>
          <w:spacing w:val="4"/>
          <w:sz w:val="26"/>
          <w:szCs w:val="26"/>
        </w:rPr>
        <w:t xml:space="preserve">Расчет планируемого объема доходов осуществляется исходя из основных </w:t>
      </w:r>
      <w:r w:rsidRPr="000F4441">
        <w:rPr>
          <w:color w:val="000000"/>
          <w:spacing w:val="1"/>
          <w:sz w:val="26"/>
          <w:szCs w:val="26"/>
        </w:rPr>
        <w:t>параметров деятельности:</w:t>
      </w:r>
    </w:p>
    <w:p w:rsidR="00656404" w:rsidRPr="000F4441" w:rsidRDefault="00656404" w:rsidP="00656404">
      <w:pPr>
        <w:widowControl w:val="0"/>
        <w:numPr>
          <w:ilvl w:val="1"/>
          <w:numId w:val="4"/>
        </w:numPr>
        <w:shd w:val="clear" w:color="auto" w:fill="FFFFFF"/>
        <w:autoSpaceDE w:val="0"/>
        <w:autoSpaceDN w:val="0"/>
        <w:adjustRightInd w:val="0"/>
        <w:ind w:left="0" w:firstLine="720"/>
        <w:jc w:val="both"/>
        <w:rPr>
          <w:color w:val="000000"/>
          <w:sz w:val="26"/>
          <w:szCs w:val="26"/>
        </w:rPr>
      </w:pPr>
      <w:r w:rsidRPr="000F4441">
        <w:rPr>
          <w:color w:val="000000"/>
          <w:spacing w:val="2"/>
          <w:sz w:val="26"/>
          <w:szCs w:val="26"/>
        </w:rPr>
        <w:t>нормативов бюджетного финансирования;</w:t>
      </w:r>
    </w:p>
    <w:p w:rsidR="00656404" w:rsidRPr="000F4441" w:rsidRDefault="00656404" w:rsidP="00656404">
      <w:pPr>
        <w:widowControl w:val="0"/>
        <w:numPr>
          <w:ilvl w:val="1"/>
          <w:numId w:val="4"/>
        </w:numPr>
        <w:shd w:val="clear" w:color="auto" w:fill="FFFFFF"/>
        <w:autoSpaceDE w:val="0"/>
        <w:autoSpaceDN w:val="0"/>
        <w:adjustRightInd w:val="0"/>
        <w:ind w:left="0" w:firstLine="720"/>
        <w:jc w:val="both"/>
        <w:rPr>
          <w:b/>
          <w:bCs/>
          <w:color w:val="000000"/>
          <w:spacing w:val="1"/>
          <w:sz w:val="26"/>
          <w:szCs w:val="26"/>
        </w:rPr>
      </w:pPr>
      <w:r w:rsidRPr="000F4441">
        <w:rPr>
          <w:color w:val="000000"/>
          <w:spacing w:val="1"/>
          <w:sz w:val="26"/>
          <w:szCs w:val="26"/>
        </w:rPr>
        <w:t>стоимости внебюджетных услуг;</w:t>
      </w:r>
    </w:p>
    <w:p w:rsidR="00656404" w:rsidRPr="000F4441" w:rsidRDefault="00656404" w:rsidP="00656404">
      <w:pPr>
        <w:widowControl w:val="0"/>
        <w:numPr>
          <w:ilvl w:val="1"/>
          <w:numId w:val="4"/>
        </w:numPr>
        <w:shd w:val="clear" w:color="auto" w:fill="FFFFFF"/>
        <w:autoSpaceDE w:val="0"/>
        <w:autoSpaceDN w:val="0"/>
        <w:adjustRightInd w:val="0"/>
        <w:ind w:left="0" w:firstLine="720"/>
        <w:jc w:val="both"/>
        <w:rPr>
          <w:b/>
          <w:bCs/>
          <w:color w:val="000000"/>
          <w:spacing w:val="1"/>
          <w:sz w:val="26"/>
          <w:szCs w:val="26"/>
        </w:rPr>
      </w:pPr>
      <w:r w:rsidRPr="000F4441">
        <w:rPr>
          <w:color w:val="000000"/>
          <w:sz w:val="26"/>
          <w:szCs w:val="26"/>
        </w:rPr>
        <w:t>других показателей.</w:t>
      </w:r>
    </w:p>
    <w:p w:rsidR="00656404" w:rsidRPr="000F4441" w:rsidRDefault="00656404" w:rsidP="00656404">
      <w:pPr>
        <w:shd w:val="clear" w:color="auto" w:fill="FFFFFF"/>
        <w:ind w:firstLine="851"/>
        <w:jc w:val="both"/>
        <w:rPr>
          <w:color w:val="000000"/>
          <w:spacing w:val="1"/>
          <w:sz w:val="26"/>
          <w:szCs w:val="26"/>
        </w:rPr>
      </w:pPr>
    </w:p>
    <w:p w:rsidR="00656404" w:rsidRPr="000F4441" w:rsidRDefault="00656404" w:rsidP="00656404">
      <w:pPr>
        <w:shd w:val="clear" w:color="auto" w:fill="FFFFFF"/>
        <w:ind w:firstLine="851"/>
        <w:jc w:val="both"/>
        <w:rPr>
          <w:color w:val="000000"/>
          <w:spacing w:val="1"/>
          <w:sz w:val="26"/>
          <w:szCs w:val="26"/>
        </w:rPr>
        <w:sectPr w:rsidR="00656404" w:rsidRPr="000F4441" w:rsidSect="00191864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656404" w:rsidRDefault="00656404" w:rsidP="00656404">
      <w:pPr>
        <w:shd w:val="clear" w:color="auto" w:fill="FFFFFF"/>
        <w:jc w:val="center"/>
        <w:rPr>
          <w:b/>
          <w:bCs/>
          <w:color w:val="000000"/>
          <w:sz w:val="26"/>
          <w:szCs w:val="26"/>
        </w:rPr>
      </w:pPr>
      <w:r w:rsidRPr="00057AE2">
        <w:rPr>
          <w:b/>
          <w:bCs/>
          <w:color w:val="000000"/>
          <w:sz w:val="26"/>
          <w:szCs w:val="26"/>
        </w:rPr>
        <w:lastRenderedPageBreak/>
        <w:t xml:space="preserve">11. Оценка риска  </w:t>
      </w:r>
    </w:p>
    <w:p w:rsidR="00656404" w:rsidRPr="00057AE2" w:rsidRDefault="00656404" w:rsidP="00656404">
      <w:pPr>
        <w:shd w:val="clear" w:color="auto" w:fill="FFFFFF"/>
        <w:jc w:val="center"/>
        <w:rPr>
          <w:b/>
          <w:bCs/>
          <w:color w:val="000000"/>
          <w:sz w:val="26"/>
          <w:szCs w:val="26"/>
        </w:rPr>
      </w:pPr>
    </w:p>
    <w:p w:rsidR="00656404" w:rsidRDefault="00E52CE7" w:rsidP="00656404">
      <w:pPr>
        <w:shd w:val="clear" w:color="auto" w:fill="FFFFFF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 текущем году МАУДО</w:t>
      </w:r>
      <w:r w:rsidR="00656404" w:rsidRPr="00057AE2">
        <w:rPr>
          <w:color w:val="000000"/>
          <w:sz w:val="26"/>
          <w:szCs w:val="26"/>
        </w:rPr>
        <w:t xml:space="preserve"> «ДЮСШ «Лидер» предстоит устранить следующие проблемы:</w:t>
      </w:r>
    </w:p>
    <w:p w:rsidR="00656404" w:rsidRPr="00057AE2" w:rsidRDefault="00656404" w:rsidP="00656404">
      <w:pPr>
        <w:shd w:val="clear" w:color="auto" w:fill="FFFFFF"/>
        <w:jc w:val="both"/>
        <w:rPr>
          <w:color w:val="000000"/>
          <w:sz w:val="26"/>
          <w:szCs w:val="26"/>
        </w:rPr>
      </w:pPr>
    </w:p>
    <w:p w:rsidR="00656404" w:rsidRPr="00057AE2" w:rsidRDefault="00656404" w:rsidP="00656404">
      <w:pPr>
        <w:numPr>
          <w:ilvl w:val="0"/>
          <w:numId w:val="6"/>
        </w:numPr>
        <w:shd w:val="clear" w:color="auto" w:fill="FFFFFF"/>
        <w:jc w:val="both"/>
        <w:rPr>
          <w:color w:val="000000"/>
          <w:sz w:val="26"/>
          <w:szCs w:val="26"/>
        </w:rPr>
      </w:pPr>
      <w:r w:rsidRPr="00057AE2">
        <w:rPr>
          <w:color w:val="000000"/>
          <w:sz w:val="26"/>
          <w:szCs w:val="26"/>
        </w:rPr>
        <w:t>Ремонт зданий с заменой окон на стеклопакеты.</w:t>
      </w:r>
    </w:p>
    <w:p w:rsidR="00656404" w:rsidRPr="00057AE2" w:rsidRDefault="00656404" w:rsidP="00656404">
      <w:pPr>
        <w:numPr>
          <w:ilvl w:val="0"/>
          <w:numId w:val="6"/>
        </w:numPr>
        <w:shd w:val="clear" w:color="auto" w:fill="FFFFFF"/>
        <w:jc w:val="both"/>
        <w:rPr>
          <w:color w:val="000000"/>
          <w:sz w:val="26"/>
          <w:szCs w:val="26"/>
        </w:rPr>
      </w:pPr>
      <w:r w:rsidRPr="00057AE2">
        <w:rPr>
          <w:color w:val="000000"/>
          <w:sz w:val="26"/>
          <w:szCs w:val="26"/>
        </w:rPr>
        <w:t xml:space="preserve">Ремонт тепло и </w:t>
      </w:r>
      <w:proofErr w:type="spellStart"/>
      <w:r w:rsidRPr="00057AE2">
        <w:rPr>
          <w:color w:val="000000"/>
          <w:sz w:val="26"/>
          <w:szCs w:val="26"/>
        </w:rPr>
        <w:t>водосистемы</w:t>
      </w:r>
      <w:proofErr w:type="spellEnd"/>
      <w:r w:rsidRPr="00057AE2">
        <w:rPr>
          <w:color w:val="000000"/>
          <w:sz w:val="26"/>
          <w:szCs w:val="26"/>
        </w:rPr>
        <w:t>.</w:t>
      </w:r>
    </w:p>
    <w:p w:rsidR="00656404" w:rsidRPr="00057AE2" w:rsidRDefault="00656404" w:rsidP="00656404">
      <w:pPr>
        <w:numPr>
          <w:ilvl w:val="0"/>
          <w:numId w:val="6"/>
        </w:numPr>
        <w:shd w:val="clear" w:color="auto" w:fill="FFFFFF"/>
        <w:jc w:val="both"/>
        <w:rPr>
          <w:color w:val="000000"/>
          <w:sz w:val="26"/>
          <w:szCs w:val="26"/>
        </w:rPr>
      </w:pPr>
      <w:r w:rsidRPr="00057AE2">
        <w:rPr>
          <w:color w:val="000000"/>
          <w:sz w:val="26"/>
          <w:szCs w:val="26"/>
        </w:rPr>
        <w:t xml:space="preserve">Замена старых дверных проемов на </w:t>
      </w:r>
      <w:proofErr w:type="gramStart"/>
      <w:r w:rsidRPr="00057AE2">
        <w:rPr>
          <w:color w:val="000000"/>
          <w:sz w:val="26"/>
          <w:szCs w:val="26"/>
        </w:rPr>
        <w:t>противопожарные</w:t>
      </w:r>
      <w:proofErr w:type="gramEnd"/>
      <w:r w:rsidRPr="00057AE2">
        <w:rPr>
          <w:color w:val="000000"/>
          <w:sz w:val="26"/>
          <w:szCs w:val="26"/>
        </w:rPr>
        <w:t>.</w:t>
      </w:r>
    </w:p>
    <w:p w:rsidR="00656404" w:rsidRDefault="00656404" w:rsidP="00656404">
      <w:pPr>
        <w:numPr>
          <w:ilvl w:val="0"/>
          <w:numId w:val="6"/>
        </w:numPr>
        <w:shd w:val="clear" w:color="auto" w:fill="FFFFFF"/>
        <w:jc w:val="both"/>
        <w:rPr>
          <w:color w:val="000000"/>
          <w:sz w:val="26"/>
          <w:szCs w:val="26"/>
        </w:rPr>
      </w:pPr>
      <w:r w:rsidRPr="00057AE2">
        <w:rPr>
          <w:color w:val="000000"/>
          <w:sz w:val="26"/>
          <w:szCs w:val="26"/>
        </w:rPr>
        <w:t>Оснащение спортивным инвентарем.</w:t>
      </w:r>
    </w:p>
    <w:p w:rsidR="00656404" w:rsidRDefault="00656404" w:rsidP="00656404">
      <w:pPr>
        <w:shd w:val="clear" w:color="auto" w:fill="FFFFFF"/>
        <w:jc w:val="both"/>
        <w:rPr>
          <w:color w:val="000000"/>
          <w:sz w:val="26"/>
          <w:szCs w:val="26"/>
        </w:rPr>
      </w:pPr>
    </w:p>
    <w:p w:rsidR="00656404" w:rsidRDefault="00656404" w:rsidP="00656404">
      <w:pPr>
        <w:shd w:val="clear" w:color="auto" w:fill="FFFFFF"/>
        <w:jc w:val="both"/>
        <w:rPr>
          <w:color w:val="000000"/>
          <w:sz w:val="26"/>
          <w:szCs w:val="26"/>
        </w:rPr>
      </w:pPr>
      <w:r w:rsidRPr="00057AE2">
        <w:rPr>
          <w:color w:val="000000"/>
          <w:sz w:val="26"/>
          <w:szCs w:val="26"/>
        </w:rPr>
        <w:t>В настоящее время:</w:t>
      </w:r>
    </w:p>
    <w:p w:rsidR="00656404" w:rsidRPr="00057AE2" w:rsidRDefault="00656404" w:rsidP="00656404">
      <w:pPr>
        <w:shd w:val="clear" w:color="auto" w:fill="FFFFFF"/>
        <w:jc w:val="both"/>
        <w:rPr>
          <w:color w:val="000000"/>
          <w:sz w:val="26"/>
          <w:szCs w:val="26"/>
        </w:rPr>
      </w:pPr>
    </w:p>
    <w:p w:rsidR="00656404" w:rsidRPr="00057AE2" w:rsidRDefault="0030711E" w:rsidP="00656404">
      <w:pPr>
        <w:numPr>
          <w:ilvl w:val="0"/>
          <w:numId w:val="8"/>
        </w:numPr>
        <w:shd w:val="clear" w:color="auto" w:fill="FFFFFF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Произведен монтаж противопожарных дверей;</w:t>
      </w:r>
    </w:p>
    <w:p w:rsidR="0030711E" w:rsidRDefault="0030711E" w:rsidP="00656404">
      <w:pPr>
        <w:numPr>
          <w:ilvl w:val="0"/>
          <w:numId w:val="8"/>
        </w:numPr>
        <w:shd w:val="clear" w:color="auto" w:fill="FFFFFF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Произведена ревизия узла учета тепловой энергии в здании спортивного комплекса по адресу 1-й переулок Домбаровский 36;</w:t>
      </w:r>
    </w:p>
    <w:p w:rsidR="0030711E" w:rsidRDefault="0030711E" w:rsidP="00656404">
      <w:pPr>
        <w:numPr>
          <w:ilvl w:val="0"/>
          <w:numId w:val="8"/>
        </w:numPr>
        <w:shd w:val="clear" w:color="auto" w:fill="FFFFFF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Приобретен спортивный инвентарь на сумму 56 600,00 рублей (субсидии на иные цели);</w:t>
      </w:r>
    </w:p>
    <w:p w:rsidR="00656404" w:rsidRDefault="0030711E" w:rsidP="00656404">
      <w:pPr>
        <w:numPr>
          <w:ilvl w:val="0"/>
          <w:numId w:val="8"/>
        </w:numPr>
        <w:shd w:val="clear" w:color="auto" w:fill="FFFFFF"/>
        <w:jc w:val="both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Приобретены газонокосилка и триммер для футбольного поля на сумму 23 400,00</w:t>
      </w:r>
      <w:r w:rsidR="00656404" w:rsidRPr="00321366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рублей</w:t>
      </w:r>
      <w:proofErr w:type="gramEnd"/>
    </w:p>
    <w:p w:rsidR="00656404" w:rsidRPr="00321366" w:rsidRDefault="00656404" w:rsidP="00656404">
      <w:pPr>
        <w:numPr>
          <w:ilvl w:val="0"/>
          <w:numId w:val="8"/>
        </w:numPr>
        <w:shd w:val="clear" w:color="auto" w:fill="FFFFFF"/>
        <w:jc w:val="both"/>
        <w:rPr>
          <w:color w:val="000000"/>
          <w:sz w:val="26"/>
          <w:szCs w:val="26"/>
        </w:rPr>
      </w:pPr>
      <w:r w:rsidRPr="00321366">
        <w:rPr>
          <w:color w:val="000000"/>
          <w:sz w:val="26"/>
          <w:szCs w:val="26"/>
        </w:rPr>
        <w:t>Косметический</w:t>
      </w:r>
      <w:r w:rsidR="00E52CE7">
        <w:rPr>
          <w:color w:val="000000"/>
          <w:sz w:val="26"/>
          <w:szCs w:val="26"/>
        </w:rPr>
        <w:t xml:space="preserve"> ремонт спортивных комплексов МАУДО</w:t>
      </w:r>
      <w:r w:rsidRPr="00321366">
        <w:rPr>
          <w:color w:val="000000"/>
          <w:sz w:val="26"/>
          <w:szCs w:val="26"/>
        </w:rPr>
        <w:t xml:space="preserve"> «ДЮСШ «Лидер» делается ежегодно за счет средств, полученных от предпринимательской и иной, приносящей доход деятельности.  </w:t>
      </w:r>
    </w:p>
    <w:p w:rsidR="00656404" w:rsidRPr="00057AE2" w:rsidRDefault="00656404" w:rsidP="00656404">
      <w:pPr>
        <w:shd w:val="clear" w:color="auto" w:fill="FFFFFF"/>
        <w:jc w:val="both"/>
        <w:rPr>
          <w:color w:val="000000"/>
          <w:sz w:val="26"/>
          <w:szCs w:val="26"/>
        </w:rPr>
      </w:pPr>
    </w:p>
    <w:p w:rsidR="00656404" w:rsidRDefault="00656404" w:rsidP="00656404">
      <w:pPr>
        <w:shd w:val="clear" w:color="auto" w:fill="FFFFFF"/>
        <w:jc w:val="both"/>
        <w:rPr>
          <w:sz w:val="26"/>
          <w:szCs w:val="26"/>
        </w:rPr>
      </w:pPr>
      <w:r w:rsidRPr="00057AE2">
        <w:rPr>
          <w:sz w:val="26"/>
          <w:szCs w:val="26"/>
        </w:rPr>
        <w:t>Деятельность бюджетного учреждения предполагает ряд рисков:</w:t>
      </w:r>
    </w:p>
    <w:p w:rsidR="00656404" w:rsidRPr="00057AE2" w:rsidRDefault="00656404" w:rsidP="00656404">
      <w:pPr>
        <w:shd w:val="clear" w:color="auto" w:fill="FFFFFF"/>
        <w:jc w:val="both"/>
        <w:rPr>
          <w:sz w:val="26"/>
          <w:szCs w:val="26"/>
        </w:rPr>
      </w:pPr>
    </w:p>
    <w:p w:rsidR="00656404" w:rsidRDefault="00656404" w:rsidP="00656404">
      <w:pPr>
        <w:shd w:val="clear" w:color="auto" w:fill="FFFFFF"/>
        <w:jc w:val="both"/>
        <w:rPr>
          <w:sz w:val="26"/>
          <w:szCs w:val="26"/>
        </w:rPr>
      </w:pPr>
      <w:r w:rsidRPr="00057AE2">
        <w:rPr>
          <w:sz w:val="26"/>
          <w:szCs w:val="26"/>
        </w:rPr>
        <w:t>-должный уровень финансового обеспечения муниципальной услуги, связанной с выполнением муниципального задания, неэффективного использования механизмов управления субсидиями. Однако этот риск может быть существенно минимизирован   путем использования имеющегося опыта предоставления субсидий.</w:t>
      </w:r>
    </w:p>
    <w:p w:rsidR="00656404" w:rsidRPr="00057AE2" w:rsidRDefault="00656404" w:rsidP="00656404">
      <w:pPr>
        <w:shd w:val="clear" w:color="auto" w:fill="FFFFFF"/>
        <w:jc w:val="both"/>
        <w:rPr>
          <w:sz w:val="26"/>
          <w:szCs w:val="26"/>
        </w:rPr>
      </w:pPr>
    </w:p>
    <w:p w:rsidR="00656404" w:rsidRDefault="00656404" w:rsidP="00656404">
      <w:pPr>
        <w:shd w:val="clear" w:color="auto" w:fill="FFFFFF"/>
        <w:jc w:val="both"/>
        <w:rPr>
          <w:sz w:val="26"/>
          <w:szCs w:val="26"/>
        </w:rPr>
      </w:pPr>
      <w:r w:rsidRPr="00057AE2">
        <w:rPr>
          <w:sz w:val="26"/>
          <w:szCs w:val="26"/>
        </w:rPr>
        <w:t>-низкий уровень заработной платы, который влечен отток  квалифицированных кадров из города.</w:t>
      </w:r>
    </w:p>
    <w:p w:rsidR="00656404" w:rsidRPr="00057AE2" w:rsidRDefault="00656404" w:rsidP="00656404">
      <w:pPr>
        <w:shd w:val="clear" w:color="auto" w:fill="FFFFFF"/>
        <w:jc w:val="both"/>
        <w:rPr>
          <w:sz w:val="26"/>
          <w:szCs w:val="26"/>
        </w:rPr>
      </w:pPr>
    </w:p>
    <w:p w:rsidR="00656404" w:rsidRDefault="00656404" w:rsidP="00656404">
      <w:pPr>
        <w:shd w:val="clear" w:color="auto" w:fill="FFFFFF"/>
        <w:jc w:val="both"/>
        <w:rPr>
          <w:sz w:val="26"/>
          <w:szCs w:val="26"/>
        </w:rPr>
      </w:pPr>
      <w:r w:rsidRPr="00057AE2">
        <w:rPr>
          <w:sz w:val="26"/>
          <w:szCs w:val="26"/>
        </w:rPr>
        <w:t>-имидж учреждения (качество оказываемой услуги; профессионализм руководящего состава; высококвалифицированные кадры</w:t>
      </w:r>
      <w:proofErr w:type="gramStart"/>
      <w:r w:rsidRPr="00057AE2">
        <w:rPr>
          <w:sz w:val="26"/>
          <w:szCs w:val="26"/>
        </w:rPr>
        <w:t xml:space="preserve"> )</w:t>
      </w:r>
      <w:proofErr w:type="gramEnd"/>
      <w:r w:rsidRPr="00057AE2">
        <w:rPr>
          <w:sz w:val="26"/>
          <w:szCs w:val="26"/>
        </w:rPr>
        <w:t>.</w:t>
      </w:r>
    </w:p>
    <w:p w:rsidR="00656404" w:rsidRPr="00057AE2" w:rsidRDefault="00656404" w:rsidP="00656404">
      <w:pPr>
        <w:shd w:val="clear" w:color="auto" w:fill="FFFFFF"/>
        <w:jc w:val="both"/>
        <w:rPr>
          <w:sz w:val="26"/>
          <w:szCs w:val="26"/>
        </w:rPr>
      </w:pPr>
    </w:p>
    <w:p w:rsidR="00656404" w:rsidRDefault="00656404" w:rsidP="00656404">
      <w:pPr>
        <w:shd w:val="clear" w:color="auto" w:fill="FFFFFF"/>
        <w:jc w:val="both"/>
        <w:rPr>
          <w:sz w:val="26"/>
          <w:szCs w:val="26"/>
        </w:rPr>
      </w:pPr>
      <w:r w:rsidRPr="00057AE2">
        <w:rPr>
          <w:sz w:val="26"/>
          <w:szCs w:val="26"/>
        </w:rPr>
        <w:t>-неэффективная кадровая политика (повышение квалификации у педагогического состава)</w:t>
      </w:r>
    </w:p>
    <w:p w:rsidR="00656404" w:rsidRPr="00057AE2" w:rsidRDefault="00656404" w:rsidP="00656404">
      <w:pPr>
        <w:shd w:val="clear" w:color="auto" w:fill="FFFFFF"/>
        <w:jc w:val="both"/>
        <w:rPr>
          <w:b/>
          <w:bCs/>
          <w:color w:val="000000"/>
          <w:spacing w:val="1"/>
          <w:sz w:val="26"/>
          <w:szCs w:val="26"/>
        </w:rPr>
      </w:pPr>
    </w:p>
    <w:p w:rsidR="00656404" w:rsidRPr="00057AE2" w:rsidRDefault="00656404" w:rsidP="00656404">
      <w:pPr>
        <w:shd w:val="clear" w:color="auto" w:fill="FFFFFF"/>
        <w:jc w:val="both"/>
        <w:rPr>
          <w:color w:val="000000"/>
          <w:spacing w:val="1"/>
          <w:sz w:val="26"/>
          <w:szCs w:val="26"/>
        </w:rPr>
      </w:pPr>
      <w:r w:rsidRPr="00057AE2">
        <w:rPr>
          <w:color w:val="000000"/>
          <w:spacing w:val="1"/>
          <w:sz w:val="26"/>
          <w:szCs w:val="26"/>
        </w:rPr>
        <w:t>-недостаточное развитие материальной базы учреждени</w:t>
      </w:r>
      <w:proofErr w:type="gramStart"/>
      <w:r w:rsidRPr="00057AE2">
        <w:rPr>
          <w:color w:val="000000"/>
          <w:spacing w:val="1"/>
          <w:sz w:val="26"/>
          <w:szCs w:val="26"/>
        </w:rPr>
        <w:t>я(</w:t>
      </w:r>
      <w:proofErr w:type="gramEnd"/>
      <w:r w:rsidRPr="00057AE2">
        <w:rPr>
          <w:color w:val="000000"/>
          <w:spacing w:val="1"/>
          <w:sz w:val="26"/>
          <w:szCs w:val="26"/>
        </w:rPr>
        <w:t xml:space="preserve"> физический износ основных фондов, основных средств, оборудования; недостаток средств на модернизацию)</w:t>
      </w:r>
    </w:p>
    <w:p w:rsidR="00656404" w:rsidRPr="00057AE2" w:rsidRDefault="00656404" w:rsidP="00656404">
      <w:pPr>
        <w:shd w:val="clear" w:color="auto" w:fill="FFFFFF"/>
        <w:jc w:val="both"/>
        <w:rPr>
          <w:color w:val="000000"/>
          <w:spacing w:val="1"/>
          <w:sz w:val="26"/>
          <w:szCs w:val="26"/>
        </w:rPr>
      </w:pPr>
      <w:r w:rsidRPr="00057AE2">
        <w:rPr>
          <w:color w:val="000000"/>
          <w:spacing w:val="1"/>
          <w:sz w:val="26"/>
          <w:szCs w:val="26"/>
        </w:rPr>
        <w:t>-альтернативные услуги конкурентов. В данном риске приоритетность определяется современным спортивным инвентарем, сервисом предоставления услуги, оснащенностью, так  актуальной настоящему  времени</w:t>
      </w:r>
      <w:proofErr w:type="gramStart"/>
      <w:r w:rsidRPr="00057AE2">
        <w:rPr>
          <w:color w:val="000000"/>
          <w:spacing w:val="1"/>
          <w:sz w:val="26"/>
          <w:szCs w:val="26"/>
        </w:rPr>
        <w:t xml:space="preserve"> .</w:t>
      </w:r>
      <w:proofErr w:type="gramEnd"/>
    </w:p>
    <w:p w:rsidR="00656404" w:rsidRPr="00057AE2" w:rsidRDefault="00656404" w:rsidP="00656404">
      <w:pPr>
        <w:shd w:val="clear" w:color="auto" w:fill="FFFFFF"/>
        <w:jc w:val="both"/>
        <w:rPr>
          <w:color w:val="000000"/>
          <w:spacing w:val="1"/>
          <w:sz w:val="26"/>
          <w:szCs w:val="26"/>
        </w:rPr>
      </w:pPr>
      <w:r w:rsidRPr="00057AE2">
        <w:rPr>
          <w:color w:val="000000"/>
          <w:spacing w:val="1"/>
          <w:sz w:val="26"/>
          <w:szCs w:val="26"/>
        </w:rPr>
        <w:t>-налоговые риски (ставки налогов, сроки уплаты, льготы).</w:t>
      </w:r>
    </w:p>
    <w:p w:rsidR="00656404" w:rsidRDefault="00656404" w:rsidP="00656404">
      <w:pPr>
        <w:shd w:val="clear" w:color="auto" w:fill="FFFFFF"/>
        <w:jc w:val="center"/>
        <w:rPr>
          <w:b/>
          <w:bCs/>
          <w:color w:val="000000"/>
          <w:spacing w:val="1"/>
          <w:sz w:val="26"/>
          <w:szCs w:val="26"/>
        </w:rPr>
      </w:pPr>
    </w:p>
    <w:p w:rsidR="00656404" w:rsidRDefault="00656404" w:rsidP="00656404">
      <w:pPr>
        <w:shd w:val="clear" w:color="auto" w:fill="FFFFFF"/>
        <w:jc w:val="center"/>
        <w:rPr>
          <w:b/>
          <w:bCs/>
          <w:color w:val="000000"/>
          <w:spacing w:val="1"/>
          <w:sz w:val="26"/>
          <w:szCs w:val="26"/>
        </w:rPr>
      </w:pPr>
    </w:p>
    <w:p w:rsidR="00656404" w:rsidRDefault="00656404" w:rsidP="00656404">
      <w:pPr>
        <w:shd w:val="clear" w:color="auto" w:fill="FFFFFF"/>
        <w:jc w:val="center"/>
        <w:rPr>
          <w:b/>
          <w:bCs/>
          <w:color w:val="000000"/>
          <w:spacing w:val="1"/>
          <w:sz w:val="26"/>
          <w:szCs w:val="26"/>
        </w:rPr>
      </w:pPr>
    </w:p>
    <w:p w:rsidR="00656404" w:rsidRPr="00057AE2" w:rsidRDefault="00656404" w:rsidP="00656404">
      <w:pPr>
        <w:shd w:val="clear" w:color="auto" w:fill="FFFFFF"/>
        <w:jc w:val="center"/>
        <w:rPr>
          <w:b/>
          <w:bCs/>
          <w:color w:val="000000"/>
          <w:spacing w:val="1"/>
          <w:sz w:val="26"/>
          <w:szCs w:val="26"/>
        </w:rPr>
      </w:pPr>
      <w:r w:rsidRPr="00057AE2">
        <w:rPr>
          <w:b/>
          <w:bCs/>
          <w:color w:val="000000"/>
          <w:spacing w:val="1"/>
          <w:sz w:val="26"/>
          <w:szCs w:val="26"/>
        </w:rPr>
        <w:t xml:space="preserve">12. План по энергосбережению и повышению энергетической эффективности учреждения   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75"/>
        <w:gridCol w:w="1430"/>
        <w:gridCol w:w="1551"/>
        <w:gridCol w:w="1226"/>
        <w:gridCol w:w="1428"/>
        <w:gridCol w:w="1359"/>
      </w:tblGrid>
      <w:tr w:rsidR="00656404" w:rsidRPr="00057AE2" w:rsidTr="00191864">
        <w:trPr>
          <w:tblHeader/>
        </w:trPr>
        <w:tc>
          <w:tcPr>
            <w:tcW w:w="2575" w:type="dxa"/>
          </w:tcPr>
          <w:p w:rsidR="00656404" w:rsidRPr="00057AE2" w:rsidRDefault="00656404" w:rsidP="00191864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057AE2">
              <w:rPr>
                <w:color w:val="000000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430" w:type="dxa"/>
          </w:tcPr>
          <w:p w:rsidR="00656404" w:rsidRPr="00057AE2" w:rsidRDefault="00656404" w:rsidP="00191864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057AE2">
              <w:rPr>
                <w:sz w:val="26"/>
                <w:szCs w:val="26"/>
              </w:rPr>
              <w:t xml:space="preserve">Ед. </w:t>
            </w:r>
            <w:proofErr w:type="spellStart"/>
            <w:r w:rsidRPr="00057AE2">
              <w:rPr>
                <w:sz w:val="26"/>
                <w:szCs w:val="26"/>
              </w:rPr>
              <w:t>изм</w:t>
            </w:r>
            <w:proofErr w:type="spellEnd"/>
            <w:r w:rsidRPr="00057AE2">
              <w:rPr>
                <w:sz w:val="26"/>
                <w:szCs w:val="26"/>
              </w:rPr>
              <w:t>.</w:t>
            </w:r>
          </w:p>
        </w:tc>
        <w:tc>
          <w:tcPr>
            <w:tcW w:w="1551" w:type="dxa"/>
          </w:tcPr>
          <w:p w:rsidR="00656404" w:rsidRPr="00057AE2" w:rsidRDefault="00656404" w:rsidP="00191864">
            <w:pPr>
              <w:jc w:val="center"/>
              <w:rPr>
                <w:sz w:val="26"/>
                <w:szCs w:val="26"/>
              </w:rPr>
            </w:pPr>
            <w:r w:rsidRPr="00057AE2">
              <w:rPr>
                <w:sz w:val="26"/>
                <w:szCs w:val="26"/>
              </w:rPr>
              <w:t xml:space="preserve">Год, </w:t>
            </w:r>
            <w:proofErr w:type="spellStart"/>
            <w:r w:rsidRPr="00057AE2">
              <w:rPr>
                <w:sz w:val="26"/>
                <w:szCs w:val="26"/>
              </w:rPr>
              <w:t>предшест-вующий</w:t>
            </w:r>
            <w:proofErr w:type="spellEnd"/>
            <w:r w:rsidRPr="00057AE2">
              <w:rPr>
                <w:sz w:val="26"/>
                <w:szCs w:val="26"/>
              </w:rPr>
              <w:t xml:space="preserve"> </w:t>
            </w:r>
            <w:proofErr w:type="gramStart"/>
            <w:r w:rsidRPr="00057AE2">
              <w:rPr>
                <w:sz w:val="26"/>
                <w:szCs w:val="26"/>
              </w:rPr>
              <w:t>текущему</w:t>
            </w:r>
            <w:proofErr w:type="gramEnd"/>
            <w:r w:rsidRPr="00057AE2">
              <w:rPr>
                <w:sz w:val="26"/>
                <w:szCs w:val="26"/>
              </w:rPr>
              <w:t xml:space="preserve">      (201</w:t>
            </w:r>
            <w:r w:rsidR="00DB74AA">
              <w:rPr>
                <w:sz w:val="26"/>
                <w:szCs w:val="26"/>
              </w:rPr>
              <w:t>4</w:t>
            </w:r>
            <w:r w:rsidRPr="00057AE2">
              <w:rPr>
                <w:sz w:val="26"/>
                <w:szCs w:val="26"/>
              </w:rPr>
              <w:t>г)</w:t>
            </w:r>
          </w:p>
        </w:tc>
        <w:tc>
          <w:tcPr>
            <w:tcW w:w="1226" w:type="dxa"/>
          </w:tcPr>
          <w:p w:rsidR="00656404" w:rsidRPr="00057AE2" w:rsidRDefault="00656404" w:rsidP="00191864">
            <w:pPr>
              <w:jc w:val="center"/>
              <w:rPr>
                <w:sz w:val="26"/>
                <w:szCs w:val="26"/>
              </w:rPr>
            </w:pPr>
            <w:r w:rsidRPr="00057AE2">
              <w:rPr>
                <w:sz w:val="26"/>
                <w:szCs w:val="26"/>
              </w:rPr>
              <w:t>Текущий год        (201</w:t>
            </w:r>
            <w:r w:rsidR="00DB74AA">
              <w:rPr>
                <w:sz w:val="26"/>
                <w:szCs w:val="26"/>
              </w:rPr>
              <w:t>5</w:t>
            </w:r>
            <w:r w:rsidRPr="00057AE2">
              <w:rPr>
                <w:sz w:val="26"/>
                <w:szCs w:val="26"/>
              </w:rPr>
              <w:t>г)</w:t>
            </w:r>
          </w:p>
        </w:tc>
        <w:tc>
          <w:tcPr>
            <w:tcW w:w="1428" w:type="dxa"/>
          </w:tcPr>
          <w:p w:rsidR="00656404" w:rsidRPr="00057AE2" w:rsidRDefault="00656404" w:rsidP="00191864">
            <w:pPr>
              <w:jc w:val="center"/>
              <w:rPr>
                <w:sz w:val="26"/>
                <w:szCs w:val="26"/>
              </w:rPr>
            </w:pPr>
            <w:r w:rsidRPr="00057AE2">
              <w:rPr>
                <w:sz w:val="26"/>
                <w:szCs w:val="26"/>
              </w:rPr>
              <w:t>Каждый год планового периода    (201</w:t>
            </w:r>
            <w:r w:rsidR="00DB74AA">
              <w:rPr>
                <w:sz w:val="26"/>
                <w:szCs w:val="26"/>
              </w:rPr>
              <w:t>6</w:t>
            </w:r>
            <w:r w:rsidRPr="00057AE2">
              <w:rPr>
                <w:sz w:val="26"/>
                <w:szCs w:val="26"/>
              </w:rPr>
              <w:t>г)</w:t>
            </w:r>
          </w:p>
        </w:tc>
        <w:tc>
          <w:tcPr>
            <w:tcW w:w="1359" w:type="dxa"/>
          </w:tcPr>
          <w:p w:rsidR="00656404" w:rsidRPr="00057AE2" w:rsidRDefault="00656404" w:rsidP="00191864">
            <w:pPr>
              <w:jc w:val="center"/>
              <w:rPr>
                <w:sz w:val="26"/>
                <w:szCs w:val="26"/>
              </w:rPr>
            </w:pPr>
            <w:r w:rsidRPr="00057AE2">
              <w:rPr>
                <w:sz w:val="26"/>
                <w:szCs w:val="26"/>
              </w:rPr>
              <w:t>Каждый год планового периода     (201</w:t>
            </w:r>
            <w:r w:rsidR="00DB74AA">
              <w:rPr>
                <w:sz w:val="26"/>
                <w:szCs w:val="26"/>
              </w:rPr>
              <w:t>7</w:t>
            </w:r>
            <w:r w:rsidRPr="00057AE2">
              <w:rPr>
                <w:sz w:val="26"/>
                <w:szCs w:val="26"/>
              </w:rPr>
              <w:t>г)</w:t>
            </w:r>
          </w:p>
        </w:tc>
      </w:tr>
      <w:tr w:rsidR="00656404" w:rsidRPr="00057AE2" w:rsidTr="00191864">
        <w:tc>
          <w:tcPr>
            <w:tcW w:w="2575" w:type="dxa"/>
          </w:tcPr>
          <w:p w:rsidR="00656404" w:rsidRPr="00057AE2" w:rsidRDefault="00656404" w:rsidP="00191864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057AE2">
              <w:rPr>
                <w:sz w:val="26"/>
                <w:szCs w:val="26"/>
              </w:rPr>
              <w:t>Расход тепловой энергии</w:t>
            </w:r>
          </w:p>
        </w:tc>
        <w:tc>
          <w:tcPr>
            <w:tcW w:w="1430" w:type="dxa"/>
          </w:tcPr>
          <w:p w:rsidR="00656404" w:rsidRPr="00057AE2" w:rsidRDefault="00656404" w:rsidP="00191864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057AE2">
              <w:rPr>
                <w:sz w:val="26"/>
                <w:szCs w:val="26"/>
              </w:rPr>
              <w:t>Гкал</w:t>
            </w:r>
          </w:p>
        </w:tc>
        <w:tc>
          <w:tcPr>
            <w:tcW w:w="1551" w:type="dxa"/>
          </w:tcPr>
          <w:p w:rsidR="00656404" w:rsidRPr="00057AE2" w:rsidRDefault="004254F6" w:rsidP="00191864">
            <w:pPr>
              <w:tabs>
                <w:tab w:val="left" w:pos="684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897</w:t>
            </w:r>
            <w:r w:rsidR="00742D67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85</w:t>
            </w:r>
          </w:p>
        </w:tc>
        <w:tc>
          <w:tcPr>
            <w:tcW w:w="1226" w:type="dxa"/>
          </w:tcPr>
          <w:p w:rsidR="00656404" w:rsidRPr="00057AE2" w:rsidRDefault="004254F6" w:rsidP="00191864">
            <w:pPr>
              <w:tabs>
                <w:tab w:val="left" w:pos="684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870</w:t>
            </w:r>
            <w:r w:rsidR="00742D67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91</w:t>
            </w:r>
          </w:p>
        </w:tc>
        <w:tc>
          <w:tcPr>
            <w:tcW w:w="1428" w:type="dxa"/>
          </w:tcPr>
          <w:p w:rsidR="00656404" w:rsidRPr="00057AE2" w:rsidRDefault="004254F6" w:rsidP="00191864">
            <w:pPr>
              <w:tabs>
                <w:tab w:val="left" w:pos="684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844</w:t>
            </w:r>
            <w:r w:rsidR="00742D67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78</w:t>
            </w:r>
          </w:p>
        </w:tc>
        <w:tc>
          <w:tcPr>
            <w:tcW w:w="1359" w:type="dxa"/>
          </w:tcPr>
          <w:p w:rsidR="00656404" w:rsidRPr="00057AE2" w:rsidRDefault="004254F6" w:rsidP="00191864">
            <w:pPr>
              <w:tabs>
                <w:tab w:val="left" w:pos="684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819</w:t>
            </w:r>
            <w:r w:rsidR="00742D67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44</w:t>
            </w:r>
          </w:p>
        </w:tc>
      </w:tr>
      <w:tr w:rsidR="00656404" w:rsidRPr="00057AE2" w:rsidTr="00191864">
        <w:tc>
          <w:tcPr>
            <w:tcW w:w="2575" w:type="dxa"/>
          </w:tcPr>
          <w:p w:rsidR="00656404" w:rsidRPr="00057AE2" w:rsidRDefault="00656404" w:rsidP="00191864">
            <w:pPr>
              <w:shd w:val="clear" w:color="auto" w:fill="FFFFFF"/>
              <w:rPr>
                <w:sz w:val="26"/>
                <w:szCs w:val="26"/>
              </w:rPr>
            </w:pPr>
            <w:r w:rsidRPr="00057AE2">
              <w:rPr>
                <w:color w:val="000000"/>
                <w:sz w:val="26"/>
                <w:szCs w:val="26"/>
              </w:rPr>
              <w:t>Удельный расход тепловой энергии на 1 кв. метр общей площади</w:t>
            </w:r>
          </w:p>
        </w:tc>
        <w:tc>
          <w:tcPr>
            <w:tcW w:w="1430" w:type="dxa"/>
          </w:tcPr>
          <w:p w:rsidR="00656404" w:rsidRPr="00057AE2" w:rsidRDefault="00656404" w:rsidP="00191864">
            <w:pPr>
              <w:shd w:val="clear" w:color="auto" w:fill="FFFFFF"/>
              <w:jc w:val="center"/>
              <w:rPr>
                <w:sz w:val="26"/>
                <w:szCs w:val="26"/>
                <w:vertAlign w:val="superscript"/>
              </w:rPr>
            </w:pPr>
            <w:r w:rsidRPr="00057AE2">
              <w:rPr>
                <w:sz w:val="26"/>
                <w:szCs w:val="26"/>
              </w:rPr>
              <w:t>Гкал/м</w:t>
            </w:r>
            <w:proofErr w:type="gramStart"/>
            <w:r w:rsidRPr="00057AE2">
              <w:rPr>
                <w:sz w:val="26"/>
                <w:szCs w:val="26"/>
                <w:vertAlign w:val="superscript"/>
              </w:rPr>
              <w:t>2</w:t>
            </w:r>
            <w:proofErr w:type="gramEnd"/>
          </w:p>
        </w:tc>
        <w:tc>
          <w:tcPr>
            <w:tcW w:w="1551" w:type="dxa"/>
          </w:tcPr>
          <w:p w:rsidR="00656404" w:rsidRPr="00057AE2" w:rsidRDefault="00656404" w:rsidP="00191864">
            <w:pPr>
              <w:tabs>
                <w:tab w:val="left" w:pos="6840"/>
              </w:tabs>
              <w:jc w:val="both"/>
              <w:rPr>
                <w:sz w:val="26"/>
                <w:szCs w:val="26"/>
              </w:rPr>
            </w:pPr>
            <w:r w:rsidRPr="00057AE2">
              <w:rPr>
                <w:sz w:val="26"/>
                <w:szCs w:val="26"/>
              </w:rPr>
              <w:t>0,</w:t>
            </w:r>
            <w:r w:rsidR="00742D67">
              <w:rPr>
                <w:sz w:val="26"/>
                <w:szCs w:val="26"/>
              </w:rPr>
              <w:t>2</w:t>
            </w:r>
            <w:r w:rsidR="004254F6">
              <w:rPr>
                <w:sz w:val="26"/>
                <w:szCs w:val="26"/>
              </w:rPr>
              <w:t>2</w:t>
            </w:r>
          </w:p>
        </w:tc>
        <w:tc>
          <w:tcPr>
            <w:tcW w:w="1226" w:type="dxa"/>
          </w:tcPr>
          <w:p w:rsidR="00656404" w:rsidRPr="00057AE2" w:rsidRDefault="00742D67" w:rsidP="00191864">
            <w:pPr>
              <w:tabs>
                <w:tab w:val="left" w:pos="684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</w:t>
            </w:r>
            <w:r w:rsidR="004254F6">
              <w:rPr>
                <w:sz w:val="26"/>
                <w:szCs w:val="26"/>
              </w:rPr>
              <w:t>1</w:t>
            </w:r>
          </w:p>
        </w:tc>
        <w:tc>
          <w:tcPr>
            <w:tcW w:w="1428" w:type="dxa"/>
          </w:tcPr>
          <w:p w:rsidR="00656404" w:rsidRPr="00057AE2" w:rsidRDefault="00742D67" w:rsidP="00191864">
            <w:pPr>
              <w:tabs>
                <w:tab w:val="left" w:pos="684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</w:t>
            </w:r>
            <w:r w:rsidR="00DB74AA">
              <w:rPr>
                <w:sz w:val="26"/>
                <w:szCs w:val="26"/>
              </w:rPr>
              <w:t>21</w:t>
            </w:r>
          </w:p>
        </w:tc>
        <w:tc>
          <w:tcPr>
            <w:tcW w:w="1359" w:type="dxa"/>
          </w:tcPr>
          <w:p w:rsidR="00656404" w:rsidRPr="00057AE2" w:rsidRDefault="00656404" w:rsidP="00191864">
            <w:pPr>
              <w:tabs>
                <w:tab w:val="left" w:pos="684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</w:t>
            </w:r>
            <w:r w:rsidR="00DB74AA">
              <w:rPr>
                <w:sz w:val="26"/>
                <w:szCs w:val="26"/>
              </w:rPr>
              <w:t>20</w:t>
            </w:r>
          </w:p>
        </w:tc>
      </w:tr>
      <w:tr w:rsidR="00656404" w:rsidRPr="00057AE2" w:rsidTr="00191864">
        <w:tc>
          <w:tcPr>
            <w:tcW w:w="2575" w:type="dxa"/>
          </w:tcPr>
          <w:p w:rsidR="00656404" w:rsidRPr="00057AE2" w:rsidRDefault="00656404" w:rsidP="00191864">
            <w:pPr>
              <w:shd w:val="clear" w:color="auto" w:fill="FFFFFF"/>
              <w:rPr>
                <w:sz w:val="26"/>
                <w:szCs w:val="26"/>
              </w:rPr>
            </w:pPr>
            <w:r w:rsidRPr="00057AE2">
              <w:rPr>
                <w:sz w:val="26"/>
                <w:szCs w:val="26"/>
              </w:rPr>
              <w:t>Расход электрической энергии</w:t>
            </w:r>
          </w:p>
        </w:tc>
        <w:tc>
          <w:tcPr>
            <w:tcW w:w="1430" w:type="dxa"/>
          </w:tcPr>
          <w:p w:rsidR="00656404" w:rsidRPr="00057AE2" w:rsidRDefault="00656404" w:rsidP="00191864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proofErr w:type="spellStart"/>
            <w:r w:rsidRPr="00057AE2">
              <w:rPr>
                <w:sz w:val="26"/>
                <w:szCs w:val="26"/>
              </w:rPr>
              <w:t>кВт</w:t>
            </w:r>
            <w:proofErr w:type="gramStart"/>
            <w:r w:rsidRPr="00057AE2">
              <w:rPr>
                <w:sz w:val="26"/>
                <w:szCs w:val="26"/>
              </w:rPr>
              <w:t>.ч</w:t>
            </w:r>
            <w:proofErr w:type="spellEnd"/>
            <w:proofErr w:type="gramEnd"/>
            <w:r w:rsidRPr="00057AE2">
              <w:rPr>
                <w:sz w:val="26"/>
                <w:szCs w:val="26"/>
              </w:rPr>
              <w:t>.</w:t>
            </w:r>
          </w:p>
        </w:tc>
        <w:tc>
          <w:tcPr>
            <w:tcW w:w="1551" w:type="dxa"/>
          </w:tcPr>
          <w:p w:rsidR="00656404" w:rsidRPr="00057AE2" w:rsidRDefault="00DB74AA" w:rsidP="00191864">
            <w:pPr>
              <w:tabs>
                <w:tab w:val="left" w:pos="684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95086</w:t>
            </w:r>
          </w:p>
        </w:tc>
        <w:tc>
          <w:tcPr>
            <w:tcW w:w="1226" w:type="dxa"/>
          </w:tcPr>
          <w:p w:rsidR="00656404" w:rsidRPr="00057AE2" w:rsidRDefault="00DB74AA" w:rsidP="00191864">
            <w:pPr>
              <w:tabs>
                <w:tab w:val="left" w:pos="684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92233</w:t>
            </w:r>
          </w:p>
        </w:tc>
        <w:tc>
          <w:tcPr>
            <w:tcW w:w="1428" w:type="dxa"/>
          </w:tcPr>
          <w:p w:rsidR="00656404" w:rsidRPr="00057AE2" w:rsidRDefault="00DB74AA" w:rsidP="00191864">
            <w:pPr>
              <w:tabs>
                <w:tab w:val="left" w:pos="684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89466</w:t>
            </w:r>
          </w:p>
        </w:tc>
        <w:tc>
          <w:tcPr>
            <w:tcW w:w="1359" w:type="dxa"/>
          </w:tcPr>
          <w:p w:rsidR="00656404" w:rsidRPr="00057AE2" w:rsidRDefault="00DB74AA" w:rsidP="00191864">
            <w:pPr>
              <w:tabs>
                <w:tab w:val="left" w:pos="684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86782</w:t>
            </w:r>
          </w:p>
        </w:tc>
      </w:tr>
      <w:tr w:rsidR="00656404" w:rsidRPr="00057AE2" w:rsidTr="00191864">
        <w:tc>
          <w:tcPr>
            <w:tcW w:w="2575" w:type="dxa"/>
          </w:tcPr>
          <w:p w:rsidR="00656404" w:rsidRPr="00057AE2" w:rsidRDefault="00656404" w:rsidP="00191864">
            <w:pPr>
              <w:shd w:val="clear" w:color="auto" w:fill="FFFFFF"/>
              <w:rPr>
                <w:sz w:val="26"/>
                <w:szCs w:val="26"/>
              </w:rPr>
            </w:pPr>
            <w:r w:rsidRPr="00057AE2">
              <w:rPr>
                <w:color w:val="000000"/>
                <w:sz w:val="26"/>
                <w:szCs w:val="26"/>
              </w:rPr>
              <w:t>Удельный расход электрической энергии на 1 кв. метр общей площади</w:t>
            </w:r>
          </w:p>
        </w:tc>
        <w:tc>
          <w:tcPr>
            <w:tcW w:w="1430" w:type="dxa"/>
          </w:tcPr>
          <w:p w:rsidR="00656404" w:rsidRPr="00057AE2" w:rsidRDefault="00656404" w:rsidP="00191864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proofErr w:type="spellStart"/>
            <w:r w:rsidRPr="00057AE2">
              <w:rPr>
                <w:sz w:val="26"/>
                <w:szCs w:val="26"/>
              </w:rPr>
              <w:t>кВт</w:t>
            </w:r>
            <w:proofErr w:type="gramStart"/>
            <w:r w:rsidRPr="00057AE2">
              <w:rPr>
                <w:sz w:val="26"/>
                <w:szCs w:val="26"/>
              </w:rPr>
              <w:t>.ч</w:t>
            </w:r>
            <w:proofErr w:type="spellEnd"/>
            <w:proofErr w:type="gramEnd"/>
            <w:r w:rsidRPr="00057AE2">
              <w:rPr>
                <w:sz w:val="26"/>
                <w:szCs w:val="26"/>
              </w:rPr>
              <w:t>./ м</w:t>
            </w:r>
            <w:r w:rsidRPr="00057AE2">
              <w:rPr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551" w:type="dxa"/>
          </w:tcPr>
          <w:p w:rsidR="00656404" w:rsidRPr="00057AE2" w:rsidRDefault="00742D67" w:rsidP="00191864">
            <w:pPr>
              <w:tabs>
                <w:tab w:val="left" w:pos="684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DB74AA">
              <w:rPr>
                <w:sz w:val="26"/>
                <w:szCs w:val="26"/>
              </w:rPr>
              <w:t>2,7</w:t>
            </w:r>
          </w:p>
        </w:tc>
        <w:tc>
          <w:tcPr>
            <w:tcW w:w="1226" w:type="dxa"/>
          </w:tcPr>
          <w:p w:rsidR="00656404" w:rsidRPr="00057AE2" w:rsidRDefault="00DB74AA" w:rsidP="00191864">
            <w:pPr>
              <w:tabs>
                <w:tab w:val="left" w:pos="684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  <w:r w:rsidR="00144CE8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>02</w:t>
            </w:r>
          </w:p>
        </w:tc>
        <w:tc>
          <w:tcPr>
            <w:tcW w:w="1428" w:type="dxa"/>
          </w:tcPr>
          <w:p w:rsidR="00656404" w:rsidRPr="00057AE2" w:rsidRDefault="00DB74AA" w:rsidP="00191864">
            <w:pPr>
              <w:tabs>
                <w:tab w:val="left" w:pos="684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  <w:r w:rsidR="00742D67">
              <w:rPr>
                <w:sz w:val="26"/>
                <w:szCs w:val="26"/>
              </w:rPr>
              <w:t>,</w:t>
            </w:r>
            <w:r w:rsidR="00144CE8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6</w:t>
            </w:r>
          </w:p>
        </w:tc>
        <w:tc>
          <w:tcPr>
            <w:tcW w:w="1359" w:type="dxa"/>
          </w:tcPr>
          <w:p w:rsidR="00656404" w:rsidRPr="00057AE2" w:rsidRDefault="00DB74AA" w:rsidP="00191864">
            <w:pPr>
              <w:tabs>
                <w:tab w:val="left" w:pos="684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 w:rsidR="00144CE8">
              <w:rPr>
                <w:sz w:val="26"/>
                <w:szCs w:val="26"/>
              </w:rPr>
              <w:t>,7</w:t>
            </w:r>
            <w:r>
              <w:rPr>
                <w:sz w:val="26"/>
                <w:szCs w:val="26"/>
              </w:rPr>
              <w:t>2</w:t>
            </w:r>
          </w:p>
        </w:tc>
      </w:tr>
      <w:tr w:rsidR="00656404" w:rsidRPr="00057AE2" w:rsidTr="00191864">
        <w:tc>
          <w:tcPr>
            <w:tcW w:w="2575" w:type="dxa"/>
          </w:tcPr>
          <w:p w:rsidR="00656404" w:rsidRPr="00057AE2" w:rsidRDefault="00656404" w:rsidP="00191864">
            <w:pPr>
              <w:shd w:val="clear" w:color="auto" w:fill="FFFFFF"/>
              <w:rPr>
                <w:sz w:val="26"/>
                <w:szCs w:val="26"/>
              </w:rPr>
            </w:pPr>
            <w:r w:rsidRPr="00057AE2">
              <w:rPr>
                <w:sz w:val="26"/>
                <w:szCs w:val="26"/>
              </w:rPr>
              <w:t xml:space="preserve">Расход </w:t>
            </w:r>
            <w:r w:rsidR="00751169">
              <w:rPr>
                <w:sz w:val="26"/>
                <w:szCs w:val="26"/>
              </w:rPr>
              <w:t xml:space="preserve"> холодной </w:t>
            </w:r>
            <w:r w:rsidRPr="00057AE2">
              <w:rPr>
                <w:sz w:val="26"/>
                <w:szCs w:val="26"/>
              </w:rPr>
              <w:t>воды на снабжение учреждения</w:t>
            </w:r>
          </w:p>
        </w:tc>
        <w:tc>
          <w:tcPr>
            <w:tcW w:w="1430" w:type="dxa"/>
          </w:tcPr>
          <w:p w:rsidR="00656404" w:rsidRPr="00057AE2" w:rsidRDefault="00656404" w:rsidP="00191864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057AE2">
              <w:rPr>
                <w:sz w:val="26"/>
                <w:szCs w:val="26"/>
              </w:rPr>
              <w:t>куб.м.</w:t>
            </w:r>
          </w:p>
        </w:tc>
        <w:tc>
          <w:tcPr>
            <w:tcW w:w="1551" w:type="dxa"/>
          </w:tcPr>
          <w:p w:rsidR="00656404" w:rsidRPr="00057AE2" w:rsidRDefault="00751169" w:rsidP="00191864">
            <w:pPr>
              <w:tabs>
                <w:tab w:val="left" w:pos="684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4190</w:t>
            </w:r>
          </w:p>
        </w:tc>
        <w:tc>
          <w:tcPr>
            <w:tcW w:w="1226" w:type="dxa"/>
          </w:tcPr>
          <w:p w:rsidR="00656404" w:rsidRPr="00057AE2" w:rsidRDefault="00751169" w:rsidP="00191864">
            <w:pPr>
              <w:tabs>
                <w:tab w:val="left" w:pos="684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9690</w:t>
            </w:r>
            <w:r w:rsidR="0067721F">
              <w:rPr>
                <w:sz w:val="26"/>
                <w:szCs w:val="26"/>
              </w:rPr>
              <w:t>*</w:t>
            </w:r>
          </w:p>
        </w:tc>
        <w:tc>
          <w:tcPr>
            <w:tcW w:w="1428" w:type="dxa"/>
          </w:tcPr>
          <w:p w:rsidR="00656404" w:rsidRPr="00057AE2" w:rsidRDefault="00751169" w:rsidP="00191864">
            <w:pPr>
              <w:tabs>
                <w:tab w:val="left" w:pos="684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9399,30</w:t>
            </w:r>
          </w:p>
        </w:tc>
        <w:tc>
          <w:tcPr>
            <w:tcW w:w="1359" w:type="dxa"/>
          </w:tcPr>
          <w:p w:rsidR="00656404" w:rsidRPr="00057AE2" w:rsidRDefault="00656404" w:rsidP="00191864">
            <w:pPr>
              <w:tabs>
                <w:tab w:val="left" w:pos="684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="00751169">
              <w:rPr>
                <w:sz w:val="26"/>
                <w:szCs w:val="26"/>
              </w:rPr>
              <w:t>117</w:t>
            </w:r>
            <w:r w:rsidR="004254F6">
              <w:rPr>
                <w:sz w:val="26"/>
                <w:szCs w:val="26"/>
              </w:rPr>
              <w:t>,</w:t>
            </w:r>
            <w:r w:rsidR="00751169">
              <w:rPr>
                <w:sz w:val="26"/>
                <w:szCs w:val="26"/>
              </w:rPr>
              <w:t>32</w:t>
            </w:r>
          </w:p>
        </w:tc>
      </w:tr>
      <w:tr w:rsidR="00656404" w:rsidRPr="00057AE2" w:rsidTr="00191864">
        <w:tc>
          <w:tcPr>
            <w:tcW w:w="2575" w:type="dxa"/>
          </w:tcPr>
          <w:p w:rsidR="00656404" w:rsidRPr="00057AE2" w:rsidRDefault="00656404" w:rsidP="00191864">
            <w:pPr>
              <w:shd w:val="clear" w:color="auto" w:fill="FFFFFF"/>
              <w:rPr>
                <w:sz w:val="26"/>
                <w:szCs w:val="26"/>
              </w:rPr>
            </w:pPr>
            <w:r w:rsidRPr="00057AE2">
              <w:rPr>
                <w:color w:val="000000"/>
                <w:sz w:val="26"/>
                <w:szCs w:val="26"/>
              </w:rPr>
              <w:t xml:space="preserve">Удельный расход </w:t>
            </w:r>
            <w:r w:rsidR="00751169">
              <w:rPr>
                <w:color w:val="000000"/>
                <w:sz w:val="26"/>
                <w:szCs w:val="26"/>
              </w:rPr>
              <w:t xml:space="preserve">холодной </w:t>
            </w:r>
            <w:r w:rsidRPr="00057AE2">
              <w:rPr>
                <w:color w:val="000000"/>
                <w:sz w:val="26"/>
                <w:szCs w:val="26"/>
              </w:rPr>
              <w:t xml:space="preserve">воды на снабжение учреждения на 1 </w:t>
            </w:r>
            <w:r w:rsidR="00D43BAB">
              <w:rPr>
                <w:color w:val="000000"/>
                <w:sz w:val="26"/>
                <w:szCs w:val="26"/>
              </w:rPr>
              <w:t>потребителя услуг</w:t>
            </w:r>
          </w:p>
        </w:tc>
        <w:tc>
          <w:tcPr>
            <w:tcW w:w="1430" w:type="dxa"/>
          </w:tcPr>
          <w:p w:rsidR="00656404" w:rsidRPr="00057AE2" w:rsidRDefault="00656404" w:rsidP="00191864">
            <w:pPr>
              <w:shd w:val="clear" w:color="auto" w:fill="FFFFFF"/>
              <w:rPr>
                <w:sz w:val="26"/>
                <w:szCs w:val="26"/>
              </w:rPr>
            </w:pPr>
            <w:r w:rsidRPr="00057AE2">
              <w:rPr>
                <w:sz w:val="26"/>
                <w:szCs w:val="26"/>
              </w:rPr>
              <w:t>куб.м./чел.</w:t>
            </w:r>
          </w:p>
        </w:tc>
        <w:tc>
          <w:tcPr>
            <w:tcW w:w="1551" w:type="dxa"/>
          </w:tcPr>
          <w:p w:rsidR="00656404" w:rsidRPr="00057AE2" w:rsidRDefault="00751169" w:rsidP="00191864">
            <w:pPr>
              <w:tabs>
                <w:tab w:val="left" w:pos="684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3,95</w:t>
            </w:r>
          </w:p>
        </w:tc>
        <w:tc>
          <w:tcPr>
            <w:tcW w:w="1226" w:type="dxa"/>
          </w:tcPr>
          <w:p w:rsidR="00656404" w:rsidRPr="00057AE2" w:rsidRDefault="00D43BAB" w:rsidP="00191864">
            <w:pPr>
              <w:tabs>
                <w:tab w:val="left" w:pos="684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9,</w:t>
            </w:r>
            <w:r w:rsidR="00751169">
              <w:rPr>
                <w:sz w:val="26"/>
                <w:szCs w:val="26"/>
              </w:rPr>
              <w:t>14</w:t>
            </w:r>
          </w:p>
        </w:tc>
        <w:tc>
          <w:tcPr>
            <w:tcW w:w="1428" w:type="dxa"/>
          </w:tcPr>
          <w:p w:rsidR="00656404" w:rsidRPr="00057AE2" w:rsidRDefault="00751169" w:rsidP="00191864">
            <w:pPr>
              <w:tabs>
                <w:tab w:val="left" w:pos="684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8,86</w:t>
            </w:r>
          </w:p>
        </w:tc>
        <w:tc>
          <w:tcPr>
            <w:tcW w:w="1359" w:type="dxa"/>
          </w:tcPr>
          <w:p w:rsidR="00656404" w:rsidRPr="00057AE2" w:rsidRDefault="00751169" w:rsidP="00191864">
            <w:pPr>
              <w:tabs>
                <w:tab w:val="left" w:pos="684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8,6</w:t>
            </w:r>
          </w:p>
        </w:tc>
      </w:tr>
      <w:tr w:rsidR="00751169" w:rsidRPr="00057AE2" w:rsidTr="00191864">
        <w:tc>
          <w:tcPr>
            <w:tcW w:w="2575" w:type="dxa"/>
          </w:tcPr>
          <w:p w:rsidR="00751169" w:rsidRPr="00057AE2" w:rsidRDefault="00751169" w:rsidP="00191864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  <w:r w:rsidRPr="00057AE2">
              <w:rPr>
                <w:sz w:val="26"/>
                <w:szCs w:val="26"/>
              </w:rPr>
              <w:t xml:space="preserve">Расход </w:t>
            </w:r>
            <w:r>
              <w:rPr>
                <w:sz w:val="26"/>
                <w:szCs w:val="26"/>
              </w:rPr>
              <w:t xml:space="preserve">горячей </w:t>
            </w:r>
            <w:r w:rsidRPr="00057AE2">
              <w:rPr>
                <w:sz w:val="26"/>
                <w:szCs w:val="26"/>
              </w:rPr>
              <w:t>воды на снабжение учреждения</w:t>
            </w:r>
          </w:p>
        </w:tc>
        <w:tc>
          <w:tcPr>
            <w:tcW w:w="1430" w:type="dxa"/>
          </w:tcPr>
          <w:p w:rsidR="00751169" w:rsidRPr="00057AE2" w:rsidRDefault="00751169" w:rsidP="00191864">
            <w:pPr>
              <w:shd w:val="clear" w:color="auto" w:fill="FFFFFF"/>
              <w:rPr>
                <w:sz w:val="26"/>
                <w:szCs w:val="26"/>
              </w:rPr>
            </w:pPr>
            <w:r w:rsidRPr="00057AE2">
              <w:rPr>
                <w:sz w:val="26"/>
                <w:szCs w:val="26"/>
              </w:rPr>
              <w:t>куб.м.</w:t>
            </w:r>
          </w:p>
        </w:tc>
        <w:tc>
          <w:tcPr>
            <w:tcW w:w="1551" w:type="dxa"/>
          </w:tcPr>
          <w:p w:rsidR="00751169" w:rsidRDefault="00751169" w:rsidP="00191864">
            <w:pPr>
              <w:tabs>
                <w:tab w:val="left" w:pos="684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2158,66</w:t>
            </w:r>
          </w:p>
        </w:tc>
        <w:tc>
          <w:tcPr>
            <w:tcW w:w="1226" w:type="dxa"/>
          </w:tcPr>
          <w:p w:rsidR="00751169" w:rsidRDefault="00751169" w:rsidP="00191864">
            <w:pPr>
              <w:tabs>
                <w:tab w:val="left" w:pos="684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2093,9</w:t>
            </w:r>
          </w:p>
        </w:tc>
        <w:tc>
          <w:tcPr>
            <w:tcW w:w="1428" w:type="dxa"/>
          </w:tcPr>
          <w:p w:rsidR="00751169" w:rsidRDefault="00751169" w:rsidP="00191864">
            <w:pPr>
              <w:tabs>
                <w:tab w:val="left" w:pos="684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2031,08</w:t>
            </w:r>
          </w:p>
        </w:tc>
        <w:tc>
          <w:tcPr>
            <w:tcW w:w="1359" w:type="dxa"/>
          </w:tcPr>
          <w:p w:rsidR="00751169" w:rsidRDefault="00751169" w:rsidP="00191864">
            <w:pPr>
              <w:tabs>
                <w:tab w:val="left" w:pos="684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1970,14</w:t>
            </w:r>
          </w:p>
        </w:tc>
      </w:tr>
      <w:tr w:rsidR="00751169" w:rsidRPr="00057AE2" w:rsidTr="00191864">
        <w:tc>
          <w:tcPr>
            <w:tcW w:w="2575" w:type="dxa"/>
          </w:tcPr>
          <w:p w:rsidR="00751169" w:rsidRDefault="00751169" w:rsidP="00191864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Удельный расход горячей </w:t>
            </w:r>
            <w:r w:rsidRPr="00057AE2">
              <w:rPr>
                <w:color w:val="000000"/>
                <w:sz w:val="26"/>
                <w:szCs w:val="26"/>
              </w:rPr>
              <w:t>воды на снабжение учреждения на 1</w:t>
            </w:r>
            <w:r>
              <w:rPr>
                <w:color w:val="000000"/>
                <w:sz w:val="26"/>
                <w:szCs w:val="26"/>
              </w:rPr>
              <w:t>кв.</w:t>
            </w:r>
          </w:p>
          <w:p w:rsidR="00751169" w:rsidRPr="00057AE2" w:rsidRDefault="00751169" w:rsidP="00191864">
            <w:pPr>
              <w:shd w:val="clear" w:color="auto" w:fill="FFFFFF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метр площади</w:t>
            </w:r>
          </w:p>
        </w:tc>
        <w:tc>
          <w:tcPr>
            <w:tcW w:w="1430" w:type="dxa"/>
          </w:tcPr>
          <w:p w:rsidR="00751169" w:rsidRPr="00057AE2" w:rsidRDefault="00751169" w:rsidP="00191864">
            <w:pPr>
              <w:shd w:val="clear" w:color="auto" w:fill="FFFFFF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куб.м.</w:t>
            </w:r>
            <w:r w:rsidRPr="00057AE2">
              <w:rPr>
                <w:sz w:val="26"/>
                <w:szCs w:val="26"/>
              </w:rPr>
              <w:t>/ м</w:t>
            </w:r>
            <w:proofErr w:type="gramStart"/>
            <w:r w:rsidRPr="00057AE2">
              <w:rPr>
                <w:sz w:val="26"/>
                <w:szCs w:val="26"/>
                <w:vertAlign w:val="superscript"/>
              </w:rPr>
              <w:t>2</w:t>
            </w:r>
            <w:proofErr w:type="gramEnd"/>
          </w:p>
        </w:tc>
        <w:tc>
          <w:tcPr>
            <w:tcW w:w="1551" w:type="dxa"/>
          </w:tcPr>
          <w:p w:rsidR="00751169" w:rsidRDefault="00751169" w:rsidP="00191864">
            <w:pPr>
              <w:tabs>
                <w:tab w:val="left" w:pos="684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1,53</w:t>
            </w:r>
          </w:p>
        </w:tc>
        <w:tc>
          <w:tcPr>
            <w:tcW w:w="1226" w:type="dxa"/>
          </w:tcPr>
          <w:p w:rsidR="00751169" w:rsidRDefault="00751169" w:rsidP="00191864">
            <w:pPr>
              <w:tabs>
                <w:tab w:val="left" w:pos="684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1,48</w:t>
            </w:r>
          </w:p>
        </w:tc>
        <w:tc>
          <w:tcPr>
            <w:tcW w:w="1428" w:type="dxa"/>
          </w:tcPr>
          <w:p w:rsidR="00751169" w:rsidRDefault="00751169" w:rsidP="00191864">
            <w:pPr>
              <w:tabs>
                <w:tab w:val="left" w:pos="684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1,44</w:t>
            </w:r>
          </w:p>
        </w:tc>
        <w:tc>
          <w:tcPr>
            <w:tcW w:w="1359" w:type="dxa"/>
          </w:tcPr>
          <w:p w:rsidR="00751169" w:rsidRDefault="00751169" w:rsidP="00191864">
            <w:pPr>
              <w:tabs>
                <w:tab w:val="left" w:pos="6840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1,40</w:t>
            </w:r>
          </w:p>
        </w:tc>
      </w:tr>
    </w:tbl>
    <w:p w:rsidR="00656404" w:rsidRPr="00057AE2" w:rsidRDefault="00656404" w:rsidP="00656404">
      <w:pPr>
        <w:shd w:val="clear" w:color="auto" w:fill="FFFFFF"/>
        <w:jc w:val="both"/>
        <w:rPr>
          <w:b/>
          <w:bCs/>
          <w:color w:val="000000"/>
          <w:spacing w:val="1"/>
          <w:sz w:val="26"/>
          <w:szCs w:val="26"/>
        </w:rPr>
      </w:pPr>
    </w:p>
    <w:p w:rsidR="00656404" w:rsidRPr="00057AE2" w:rsidRDefault="00656404" w:rsidP="00656404">
      <w:pPr>
        <w:shd w:val="clear" w:color="auto" w:fill="FFFFFF"/>
        <w:jc w:val="both"/>
        <w:rPr>
          <w:color w:val="000000"/>
          <w:spacing w:val="1"/>
          <w:sz w:val="26"/>
          <w:szCs w:val="26"/>
        </w:rPr>
      </w:pPr>
      <w:r w:rsidRPr="00057AE2">
        <w:rPr>
          <w:color w:val="000000"/>
          <w:spacing w:val="1"/>
          <w:sz w:val="26"/>
          <w:szCs w:val="26"/>
        </w:rPr>
        <w:t>*Увеличение ли</w:t>
      </w:r>
      <w:r w:rsidR="0067721F">
        <w:rPr>
          <w:color w:val="000000"/>
          <w:spacing w:val="1"/>
          <w:sz w:val="26"/>
          <w:szCs w:val="26"/>
        </w:rPr>
        <w:t>мита на расход воды с 01.01.2</w:t>
      </w:r>
      <w:r w:rsidR="00307FBE">
        <w:rPr>
          <w:color w:val="000000"/>
          <w:spacing w:val="1"/>
          <w:sz w:val="26"/>
          <w:szCs w:val="26"/>
        </w:rPr>
        <w:t>015</w:t>
      </w:r>
      <w:r w:rsidRPr="00057AE2">
        <w:rPr>
          <w:color w:val="000000"/>
          <w:spacing w:val="1"/>
          <w:sz w:val="26"/>
          <w:szCs w:val="26"/>
        </w:rPr>
        <w:t xml:space="preserve"> года произошел в связ</w:t>
      </w:r>
      <w:r w:rsidR="0067721F">
        <w:rPr>
          <w:color w:val="000000"/>
          <w:spacing w:val="1"/>
          <w:sz w:val="26"/>
          <w:szCs w:val="26"/>
        </w:rPr>
        <w:t>и с необходимостью заливать кат</w:t>
      </w:r>
      <w:r w:rsidRPr="00057AE2">
        <w:rPr>
          <w:color w:val="000000"/>
          <w:spacing w:val="1"/>
          <w:sz w:val="26"/>
          <w:szCs w:val="26"/>
        </w:rPr>
        <w:t>к</w:t>
      </w:r>
      <w:r w:rsidR="0067721F">
        <w:rPr>
          <w:color w:val="000000"/>
          <w:spacing w:val="1"/>
          <w:sz w:val="26"/>
          <w:szCs w:val="26"/>
        </w:rPr>
        <w:t>и</w:t>
      </w:r>
      <w:r w:rsidRPr="00057AE2">
        <w:rPr>
          <w:color w:val="000000"/>
          <w:spacing w:val="1"/>
          <w:sz w:val="26"/>
          <w:szCs w:val="26"/>
        </w:rPr>
        <w:t xml:space="preserve"> в зимне</w:t>
      </w:r>
      <w:r w:rsidR="0067721F">
        <w:rPr>
          <w:color w:val="000000"/>
          <w:spacing w:val="1"/>
          <w:sz w:val="26"/>
          <w:szCs w:val="26"/>
        </w:rPr>
        <w:t>е время и полив футбольных полей</w:t>
      </w:r>
      <w:r w:rsidRPr="00057AE2">
        <w:rPr>
          <w:color w:val="000000"/>
          <w:spacing w:val="1"/>
          <w:sz w:val="26"/>
          <w:szCs w:val="26"/>
        </w:rPr>
        <w:t xml:space="preserve"> в летнее время</w:t>
      </w:r>
      <w:r w:rsidR="0067721F">
        <w:rPr>
          <w:color w:val="000000"/>
          <w:spacing w:val="1"/>
          <w:sz w:val="26"/>
          <w:szCs w:val="26"/>
        </w:rPr>
        <w:t xml:space="preserve"> на спортивных комплексах по адресам: проспект</w:t>
      </w:r>
      <w:r>
        <w:rPr>
          <w:color w:val="000000"/>
          <w:spacing w:val="1"/>
          <w:sz w:val="26"/>
          <w:szCs w:val="26"/>
        </w:rPr>
        <w:t xml:space="preserve"> </w:t>
      </w:r>
      <w:proofErr w:type="spellStart"/>
      <w:r>
        <w:rPr>
          <w:color w:val="000000"/>
          <w:spacing w:val="1"/>
          <w:sz w:val="26"/>
          <w:szCs w:val="26"/>
        </w:rPr>
        <w:t>Никельщиков</w:t>
      </w:r>
      <w:proofErr w:type="spellEnd"/>
      <w:r>
        <w:rPr>
          <w:color w:val="000000"/>
          <w:spacing w:val="1"/>
          <w:sz w:val="26"/>
          <w:szCs w:val="26"/>
        </w:rPr>
        <w:t>, 66</w:t>
      </w:r>
      <w:r w:rsidR="0067721F">
        <w:rPr>
          <w:color w:val="000000"/>
          <w:spacing w:val="1"/>
          <w:sz w:val="26"/>
          <w:szCs w:val="26"/>
        </w:rPr>
        <w:t xml:space="preserve"> и 1-й Домбаровский переулок, 36</w:t>
      </w:r>
    </w:p>
    <w:p w:rsidR="00656404" w:rsidRDefault="00656404" w:rsidP="00656404">
      <w:pPr>
        <w:shd w:val="clear" w:color="auto" w:fill="FFFFFF"/>
        <w:jc w:val="center"/>
        <w:rPr>
          <w:b/>
          <w:bCs/>
          <w:color w:val="000000"/>
          <w:spacing w:val="1"/>
          <w:sz w:val="26"/>
          <w:szCs w:val="26"/>
        </w:rPr>
      </w:pPr>
    </w:p>
    <w:p w:rsidR="00656404" w:rsidRDefault="00656404" w:rsidP="00656404">
      <w:pPr>
        <w:shd w:val="clear" w:color="auto" w:fill="FFFFFF"/>
        <w:jc w:val="center"/>
        <w:rPr>
          <w:b/>
          <w:bCs/>
          <w:color w:val="000000"/>
          <w:spacing w:val="1"/>
          <w:sz w:val="26"/>
          <w:szCs w:val="26"/>
        </w:rPr>
      </w:pPr>
    </w:p>
    <w:p w:rsidR="00656404" w:rsidRDefault="00656404" w:rsidP="00656404">
      <w:pPr>
        <w:shd w:val="clear" w:color="auto" w:fill="FFFFFF"/>
        <w:jc w:val="center"/>
        <w:rPr>
          <w:b/>
          <w:bCs/>
          <w:color w:val="000000"/>
          <w:spacing w:val="1"/>
          <w:sz w:val="26"/>
          <w:szCs w:val="26"/>
        </w:rPr>
      </w:pPr>
    </w:p>
    <w:p w:rsidR="00656404" w:rsidRDefault="00656404" w:rsidP="00656404">
      <w:pPr>
        <w:shd w:val="clear" w:color="auto" w:fill="FFFFFF"/>
        <w:jc w:val="center"/>
        <w:rPr>
          <w:b/>
          <w:bCs/>
          <w:color w:val="000000"/>
          <w:spacing w:val="1"/>
          <w:sz w:val="26"/>
          <w:szCs w:val="26"/>
        </w:rPr>
      </w:pPr>
    </w:p>
    <w:p w:rsidR="00656404" w:rsidRDefault="00656404" w:rsidP="00656404">
      <w:pPr>
        <w:shd w:val="clear" w:color="auto" w:fill="FFFFFF"/>
        <w:jc w:val="center"/>
        <w:rPr>
          <w:b/>
          <w:bCs/>
          <w:color w:val="000000"/>
          <w:spacing w:val="1"/>
          <w:sz w:val="26"/>
          <w:szCs w:val="26"/>
        </w:rPr>
      </w:pPr>
    </w:p>
    <w:p w:rsidR="00656404" w:rsidRDefault="00656404" w:rsidP="00656404">
      <w:pPr>
        <w:shd w:val="clear" w:color="auto" w:fill="FFFFFF"/>
        <w:jc w:val="center"/>
        <w:rPr>
          <w:b/>
          <w:bCs/>
          <w:color w:val="000000"/>
          <w:spacing w:val="1"/>
          <w:sz w:val="26"/>
          <w:szCs w:val="26"/>
        </w:rPr>
      </w:pPr>
    </w:p>
    <w:p w:rsidR="00656404" w:rsidRDefault="00656404" w:rsidP="00656404">
      <w:pPr>
        <w:shd w:val="clear" w:color="auto" w:fill="FFFFFF"/>
        <w:jc w:val="center"/>
        <w:rPr>
          <w:b/>
          <w:bCs/>
          <w:color w:val="000000"/>
          <w:spacing w:val="1"/>
          <w:sz w:val="26"/>
          <w:szCs w:val="26"/>
        </w:rPr>
      </w:pPr>
    </w:p>
    <w:p w:rsidR="0067721F" w:rsidRDefault="0067721F" w:rsidP="00656404">
      <w:pPr>
        <w:shd w:val="clear" w:color="auto" w:fill="FFFFFF"/>
        <w:jc w:val="center"/>
        <w:rPr>
          <w:b/>
          <w:bCs/>
          <w:color w:val="000000"/>
          <w:spacing w:val="1"/>
          <w:sz w:val="26"/>
          <w:szCs w:val="26"/>
        </w:rPr>
      </w:pPr>
    </w:p>
    <w:p w:rsidR="0067721F" w:rsidRDefault="0067721F" w:rsidP="00656404">
      <w:pPr>
        <w:shd w:val="clear" w:color="auto" w:fill="FFFFFF"/>
        <w:jc w:val="center"/>
        <w:rPr>
          <w:b/>
          <w:bCs/>
          <w:color w:val="000000"/>
          <w:spacing w:val="1"/>
          <w:sz w:val="26"/>
          <w:szCs w:val="26"/>
        </w:rPr>
      </w:pPr>
    </w:p>
    <w:p w:rsidR="00656404" w:rsidRDefault="00656404" w:rsidP="00656404">
      <w:pPr>
        <w:shd w:val="clear" w:color="auto" w:fill="FFFFFF"/>
        <w:jc w:val="center"/>
        <w:rPr>
          <w:b/>
          <w:bCs/>
          <w:color w:val="000000"/>
          <w:spacing w:val="1"/>
          <w:sz w:val="26"/>
          <w:szCs w:val="26"/>
        </w:rPr>
      </w:pPr>
    </w:p>
    <w:p w:rsidR="008A2B98" w:rsidRPr="008A2B98" w:rsidRDefault="008A2B98" w:rsidP="008A2B98">
      <w:pPr>
        <w:pStyle w:val="a9"/>
        <w:numPr>
          <w:ilvl w:val="0"/>
          <w:numId w:val="17"/>
        </w:numPr>
        <w:shd w:val="clear" w:color="auto" w:fill="FFFFFF"/>
        <w:jc w:val="center"/>
        <w:rPr>
          <w:b/>
          <w:bCs/>
          <w:sz w:val="26"/>
          <w:szCs w:val="26"/>
        </w:rPr>
      </w:pPr>
      <w:r w:rsidRPr="008A2B98">
        <w:rPr>
          <w:b/>
          <w:bCs/>
          <w:color w:val="000000"/>
          <w:sz w:val="26"/>
          <w:szCs w:val="26"/>
        </w:rPr>
        <w:t>Перечень мероприятий по повышению эффективности                  деятельности на</w:t>
      </w:r>
      <w:r w:rsidRPr="008A2B98">
        <w:rPr>
          <w:b/>
          <w:bCs/>
          <w:sz w:val="26"/>
          <w:szCs w:val="26"/>
        </w:rPr>
        <w:t xml:space="preserve"> </w:t>
      </w:r>
      <w:r w:rsidR="00307FBE">
        <w:rPr>
          <w:b/>
          <w:bCs/>
          <w:color w:val="000000"/>
          <w:sz w:val="26"/>
          <w:szCs w:val="26"/>
        </w:rPr>
        <w:t>2015– 2017</w:t>
      </w:r>
      <w:r w:rsidRPr="008A2B98">
        <w:rPr>
          <w:b/>
          <w:bCs/>
          <w:color w:val="000000"/>
          <w:sz w:val="26"/>
          <w:szCs w:val="26"/>
        </w:rPr>
        <w:t xml:space="preserve"> годы  </w:t>
      </w:r>
    </w:p>
    <w:tbl>
      <w:tblPr>
        <w:tblW w:w="960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38"/>
        <w:gridCol w:w="2268"/>
        <w:gridCol w:w="1559"/>
        <w:gridCol w:w="1559"/>
        <w:gridCol w:w="1382"/>
      </w:tblGrid>
      <w:tr w:rsidR="008A2B98" w:rsidRPr="00CC3E09" w:rsidTr="00CC3E09">
        <w:trPr>
          <w:trHeight w:val="690"/>
        </w:trPr>
        <w:tc>
          <w:tcPr>
            <w:tcW w:w="2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B98" w:rsidRPr="00CC3E09" w:rsidRDefault="008A2B98">
            <w:pPr>
              <w:shd w:val="clear" w:color="auto" w:fill="FFFFFF"/>
              <w:jc w:val="center"/>
            </w:pPr>
            <w:r w:rsidRPr="00CC3E09">
              <w:rPr>
                <w:color w:val="000000"/>
              </w:rPr>
              <w:t>Наименование                    мероприятия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B98" w:rsidRPr="00CC3E09" w:rsidRDefault="008A2B98">
            <w:pPr>
              <w:shd w:val="clear" w:color="auto" w:fill="FFFFFF"/>
              <w:jc w:val="center"/>
            </w:pPr>
            <w:r w:rsidRPr="00CC3E09">
              <w:rPr>
                <w:color w:val="000000"/>
              </w:rPr>
              <w:t>Сроки проведения</w:t>
            </w:r>
          </w:p>
        </w:tc>
        <w:tc>
          <w:tcPr>
            <w:tcW w:w="4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98" w:rsidRPr="00CC3E09" w:rsidRDefault="008A2B98">
            <w:pPr>
              <w:shd w:val="clear" w:color="auto" w:fill="FFFFFF"/>
              <w:jc w:val="center"/>
              <w:rPr>
                <w:color w:val="000000"/>
              </w:rPr>
            </w:pPr>
            <w:r w:rsidRPr="00CC3E09">
              <w:rPr>
                <w:color w:val="000000"/>
              </w:rPr>
              <w:t>Затраты, необходимые на проведение мероприятий, тыс. руб.</w:t>
            </w:r>
          </w:p>
          <w:p w:rsidR="008A2B98" w:rsidRPr="00CC3E09" w:rsidRDefault="008A2B98">
            <w:pPr>
              <w:shd w:val="clear" w:color="auto" w:fill="FFFFFF"/>
              <w:jc w:val="center"/>
            </w:pPr>
          </w:p>
        </w:tc>
      </w:tr>
      <w:tr w:rsidR="008A2B98" w:rsidRPr="00CC3E09" w:rsidTr="00CC3E09">
        <w:trPr>
          <w:trHeight w:val="499"/>
        </w:trPr>
        <w:tc>
          <w:tcPr>
            <w:tcW w:w="2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B98" w:rsidRPr="00CC3E09" w:rsidRDefault="008A2B98"/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B98" w:rsidRPr="00CC3E09" w:rsidRDefault="008A2B98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98" w:rsidRPr="00CC3E09" w:rsidRDefault="00307FBE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2015</w:t>
            </w:r>
            <w:r w:rsidR="008A2B98" w:rsidRPr="00CC3E09">
              <w:rPr>
                <w:color w:val="000000"/>
              </w:rPr>
              <w:t xml:space="preserve"> год</w:t>
            </w:r>
          </w:p>
          <w:p w:rsidR="008A2B98" w:rsidRPr="00CC3E09" w:rsidRDefault="008A2B98">
            <w:pPr>
              <w:shd w:val="clear" w:color="auto" w:fill="FFFFFF"/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B98" w:rsidRPr="00CC3E09" w:rsidRDefault="005861C6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307FBE">
              <w:rPr>
                <w:color w:val="000000"/>
              </w:rPr>
              <w:t>016</w:t>
            </w:r>
            <w:r w:rsidR="008A2B98" w:rsidRPr="00CC3E09">
              <w:rPr>
                <w:color w:val="000000"/>
              </w:rPr>
              <w:t>год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B98" w:rsidRPr="00CC3E09" w:rsidRDefault="00307FBE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2017</w:t>
            </w:r>
            <w:r w:rsidR="008A2B98" w:rsidRPr="00CC3E09">
              <w:rPr>
                <w:color w:val="000000"/>
              </w:rPr>
              <w:t xml:space="preserve"> год</w:t>
            </w:r>
          </w:p>
        </w:tc>
      </w:tr>
      <w:tr w:rsidR="008A2B98" w:rsidRPr="00CC3E09" w:rsidTr="00CC3E09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B98" w:rsidRPr="00CF7A0F" w:rsidRDefault="00CF7A0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 </w:t>
            </w:r>
            <w:r w:rsidRPr="00CF7A0F">
              <w:rPr>
                <w:color w:val="000000"/>
                <w:sz w:val="20"/>
                <w:szCs w:val="20"/>
              </w:rPr>
              <w:t>Согласно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4714E5" w:rsidRPr="00CF7A0F">
              <w:rPr>
                <w:color w:val="000000"/>
                <w:sz w:val="20"/>
                <w:szCs w:val="20"/>
              </w:rPr>
              <w:t>МП «</w:t>
            </w:r>
            <w:r w:rsidR="00D73C8C" w:rsidRPr="00CF7A0F">
              <w:rPr>
                <w:color w:val="000000"/>
                <w:sz w:val="20"/>
                <w:szCs w:val="20"/>
              </w:rPr>
              <w:t>Повышение эффективности энергопотребления и энергос</w:t>
            </w:r>
            <w:r w:rsidRPr="00CF7A0F">
              <w:rPr>
                <w:color w:val="000000"/>
                <w:sz w:val="20"/>
                <w:szCs w:val="20"/>
              </w:rPr>
              <w:t>бережения в городе Орске на 2014-2016 годы</w:t>
            </w:r>
            <w:r w:rsidR="004714E5" w:rsidRPr="00CF7A0F">
              <w:rPr>
                <w:color w:val="000000"/>
                <w:sz w:val="20"/>
                <w:szCs w:val="20"/>
              </w:rPr>
              <w:t xml:space="preserve">» </w:t>
            </w:r>
            <w:r w:rsidR="005861C6" w:rsidRPr="00CF7A0F">
              <w:rPr>
                <w:color w:val="000000"/>
                <w:sz w:val="20"/>
                <w:szCs w:val="20"/>
              </w:rPr>
              <w:t>Установка коммерческого узла учета тепловой энергии и теплоносителя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B98" w:rsidRPr="00CC3E09" w:rsidRDefault="008A2B98">
            <w:pPr>
              <w:jc w:val="both"/>
              <w:rPr>
                <w:color w:val="000000"/>
              </w:rPr>
            </w:pPr>
            <w:r w:rsidRPr="00CC3E09">
              <w:rPr>
                <w:color w:val="000000"/>
              </w:rPr>
              <w:t xml:space="preserve">В </w:t>
            </w:r>
            <w:r w:rsidR="00CF7A0F">
              <w:rPr>
                <w:color w:val="000000"/>
              </w:rPr>
              <w:t>течении</w:t>
            </w:r>
            <w:r w:rsidR="00307FBE">
              <w:rPr>
                <w:color w:val="000000"/>
              </w:rPr>
              <w:t>2015-17</w:t>
            </w:r>
            <w:r w:rsidRPr="00CC3E09">
              <w:rPr>
                <w:color w:val="000000"/>
              </w:rPr>
              <w:t>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98" w:rsidRPr="00CC3E09" w:rsidRDefault="00CE45E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4714E5">
              <w:rPr>
                <w:color w:val="000000"/>
              </w:rPr>
              <w:t>0,00</w:t>
            </w:r>
          </w:p>
          <w:p w:rsidR="008A2B98" w:rsidRPr="00CC3E09" w:rsidRDefault="008A2B98">
            <w:pPr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B98" w:rsidRPr="00CC3E09" w:rsidRDefault="00CE45E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307FBE">
              <w:rPr>
                <w:color w:val="000000"/>
              </w:rPr>
              <w:t>0</w:t>
            </w:r>
            <w:r>
              <w:rPr>
                <w:color w:val="000000"/>
              </w:rPr>
              <w:t>,0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98" w:rsidRPr="00CC3E09" w:rsidRDefault="008A2B98">
            <w:pPr>
              <w:jc w:val="both"/>
              <w:rPr>
                <w:color w:val="000000"/>
              </w:rPr>
            </w:pPr>
          </w:p>
        </w:tc>
      </w:tr>
      <w:tr w:rsidR="008A2B98" w:rsidRPr="00CC3E09" w:rsidTr="00CC3E09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B98" w:rsidRDefault="004714E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Ремонт отопительной системы </w:t>
            </w:r>
          </w:p>
          <w:p w:rsidR="004714E5" w:rsidRPr="00CC3E09" w:rsidRDefault="004714E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</w:t>
            </w:r>
            <w:r w:rsidR="00144CE8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Никельщиков,66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B98" w:rsidRPr="00CC3E09" w:rsidRDefault="00144C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 течени</w:t>
            </w:r>
            <w:proofErr w:type="gramStart"/>
            <w:r>
              <w:rPr>
                <w:color w:val="000000"/>
              </w:rPr>
              <w:t>и</w:t>
            </w:r>
            <w:proofErr w:type="gramEnd"/>
            <w:r>
              <w:rPr>
                <w:color w:val="000000"/>
              </w:rPr>
              <w:t xml:space="preserve"> 2015-2016г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B98" w:rsidRPr="00CC3E09" w:rsidRDefault="00307FB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98" w:rsidRPr="00CC3E09" w:rsidRDefault="00307FB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4714E5">
              <w:rPr>
                <w:color w:val="000000"/>
              </w:rPr>
              <w:t>00,00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98" w:rsidRPr="00CC3E09" w:rsidRDefault="00144C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8A2B98" w:rsidRPr="00CC3E09" w:rsidTr="00CC3E09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F4B" w:rsidRPr="00CC3E09" w:rsidRDefault="008C571F" w:rsidP="00CC6F4B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Согласно ПМП</w:t>
            </w:r>
            <w:r w:rsidR="00CC6F4B" w:rsidRPr="00CC3E09">
              <w:rPr>
                <w:color w:val="000000"/>
              </w:rPr>
              <w:t xml:space="preserve"> «Энергосбережение»</w:t>
            </w:r>
          </w:p>
          <w:p w:rsidR="008A2B98" w:rsidRPr="00CC3E09" w:rsidRDefault="008A2B98" w:rsidP="008C571F">
            <w:pPr>
              <w:jc w:val="both"/>
              <w:rPr>
                <w:color w:val="000000"/>
              </w:rPr>
            </w:pPr>
            <w:r w:rsidRPr="00CC3E09">
              <w:rPr>
                <w:color w:val="000000"/>
              </w:rPr>
              <w:t xml:space="preserve">Замена </w:t>
            </w:r>
            <w:r w:rsidR="008C571F">
              <w:rPr>
                <w:color w:val="000000"/>
              </w:rPr>
              <w:t xml:space="preserve">деревянных </w:t>
            </w:r>
            <w:r w:rsidRPr="00CC3E09">
              <w:rPr>
                <w:color w:val="000000"/>
              </w:rPr>
              <w:t>оконных блоков на</w:t>
            </w:r>
            <w:r w:rsidR="008C571F">
              <w:rPr>
                <w:color w:val="000000"/>
              </w:rPr>
              <w:t xml:space="preserve"> </w:t>
            </w:r>
            <w:proofErr w:type="gramStart"/>
            <w:r w:rsidR="008C571F">
              <w:rPr>
                <w:color w:val="000000"/>
              </w:rPr>
              <w:t>пластиковые</w:t>
            </w:r>
            <w:proofErr w:type="gramEnd"/>
            <w:r w:rsidR="008C571F">
              <w:rPr>
                <w:color w:val="000000"/>
              </w:rPr>
              <w:t xml:space="preserve"> </w:t>
            </w:r>
            <w:r w:rsidRPr="00CC3E09">
              <w:rPr>
                <w:color w:val="000000"/>
              </w:rPr>
              <w:t xml:space="preserve">более теплоемкие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B98" w:rsidRPr="00CC3E09" w:rsidRDefault="008C571F">
            <w:pPr>
              <w:jc w:val="both"/>
              <w:rPr>
                <w:color w:val="000000"/>
              </w:rPr>
            </w:pPr>
            <w:r>
              <w:rPr>
                <w:color w:val="000000"/>
                <w:lang w:val="en-US"/>
              </w:rPr>
              <w:t>201</w:t>
            </w:r>
            <w:r w:rsidR="00307FBE">
              <w:rPr>
                <w:color w:val="000000"/>
              </w:rPr>
              <w:t>5</w:t>
            </w:r>
            <w:r>
              <w:rPr>
                <w:color w:val="000000"/>
                <w:lang w:val="en-US"/>
              </w:rPr>
              <w:t>-201</w:t>
            </w:r>
            <w:r w:rsidR="00307FBE">
              <w:rPr>
                <w:color w:val="000000"/>
              </w:rPr>
              <w:t>7</w:t>
            </w:r>
            <w:r w:rsidR="008A2B98" w:rsidRPr="00CC3E09">
              <w:rPr>
                <w:color w:val="000000"/>
                <w:lang w:val="en-US"/>
              </w:rPr>
              <w:t xml:space="preserve"> </w:t>
            </w:r>
            <w:r w:rsidR="008A2B98" w:rsidRPr="00CC3E09">
              <w:rPr>
                <w:color w:val="000000"/>
              </w:rPr>
              <w:t>гг.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B98" w:rsidRPr="00CC3E09" w:rsidRDefault="008C571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="008A2B98" w:rsidRPr="00CC3E09">
              <w:rPr>
                <w:color w:val="000000"/>
              </w:rPr>
              <w:t>,0</w:t>
            </w:r>
            <w:r w:rsidR="00144CE8">
              <w:rPr>
                <w:color w:val="00000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B98" w:rsidRPr="00CC3E09" w:rsidRDefault="008C571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="008A2B98" w:rsidRPr="00CC3E09">
              <w:rPr>
                <w:color w:val="000000"/>
              </w:rPr>
              <w:t>,0</w:t>
            </w:r>
            <w:r w:rsidR="00144CE8">
              <w:rPr>
                <w:color w:val="000000"/>
              </w:rPr>
              <w:t>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B98" w:rsidRPr="00CC3E09" w:rsidRDefault="008A2B98">
            <w:pPr>
              <w:jc w:val="both"/>
              <w:rPr>
                <w:color w:val="000000"/>
              </w:rPr>
            </w:pPr>
          </w:p>
        </w:tc>
      </w:tr>
      <w:tr w:rsidR="008A2B98" w:rsidRPr="00CC3E09" w:rsidTr="00CC3E09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B98" w:rsidRDefault="008C571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Замена дверных проемов</w:t>
            </w:r>
          </w:p>
          <w:p w:rsidR="008C571F" w:rsidRDefault="00307FB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 зданиях школы</w:t>
            </w:r>
          </w:p>
          <w:p w:rsidR="008C571F" w:rsidRPr="00CC3E09" w:rsidRDefault="008C571F">
            <w:pPr>
              <w:jc w:val="both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98" w:rsidRPr="00CC3E09" w:rsidRDefault="008C571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 </w:t>
            </w:r>
            <w:r w:rsidR="00144CE8">
              <w:rPr>
                <w:color w:val="000000"/>
              </w:rPr>
              <w:t>течени</w:t>
            </w:r>
            <w:proofErr w:type="gramStart"/>
            <w:r w:rsidR="00144CE8">
              <w:rPr>
                <w:color w:val="000000"/>
              </w:rPr>
              <w:t>и</w:t>
            </w:r>
            <w:proofErr w:type="gramEnd"/>
            <w:r w:rsidR="00144CE8">
              <w:rPr>
                <w:color w:val="000000"/>
              </w:rPr>
              <w:t xml:space="preserve"> 2015</w:t>
            </w:r>
            <w:r w:rsidR="00307FBE">
              <w:rPr>
                <w:color w:val="000000"/>
              </w:rPr>
              <w:t>-2017г.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B98" w:rsidRPr="00CC3E09" w:rsidRDefault="00307FB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98" w:rsidRPr="00CC3E09" w:rsidRDefault="00307FB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8C571F">
              <w:rPr>
                <w:color w:val="000000"/>
              </w:rPr>
              <w:t>0,00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98" w:rsidRPr="00CC3E09" w:rsidRDefault="00307FB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50,00</w:t>
            </w:r>
          </w:p>
        </w:tc>
      </w:tr>
      <w:tr w:rsidR="008A2B98" w:rsidRPr="00CC3E09" w:rsidTr="00CC3E09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B98" w:rsidRDefault="008A2B98" w:rsidP="00191864">
            <w:pPr>
              <w:jc w:val="both"/>
              <w:rPr>
                <w:color w:val="000000"/>
              </w:rPr>
            </w:pPr>
            <w:r w:rsidRPr="00CC3E09">
              <w:rPr>
                <w:color w:val="000000"/>
              </w:rPr>
              <w:t xml:space="preserve">Модернизация </w:t>
            </w:r>
            <w:r w:rsidR="00191864" w:rsidRPr="00CC3E09">
              <w:rPr>
                <w:color w:val="000000"/>
              </w:rPr>
              <w:t>с</w:t>
            </w:r>
            <w:r w:rsidRPr="00CC3E09">
              <w:rPr>
                <w:color w:val="000000"/>
              </w:rPr>
              <w:t>истемы горячего водоснабжения</w:t>
            </w:r>
            <w:r w:rsidR="008C571F">
              <w:rPr>
                <w:color w:val="000000"/>
              </w:rPr>
              <w:t xml:space="preserve"> и отопительной системы</w:t>
            </w:r>
          </w:p>
          <w:p w:rsidR="008C571F" w:rsidRPr="00CC3E09" w:rsidRDefault="008C571F" w:rsidP="0019186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пер.1-й Домбаровский,36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98" w:rsidRPr="00CC3E09" w:rsidRDefault="00307FB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 течени</w:t>
            </w:r>
            <w:proofErr w:type="gramStart"/>
            <w:r>
              <w:rPr>
                <w:color w:val="000000"/>
              </w:rPr>
              <w:t>и</w:t>
            </w:r>
            <w:proofErr w:type="gramEnd"/>
            <w:r>
              <w:rPr>
                <w:color w:val="000000"/>
              </w:rPr>
              <w:t xml:space="preserve"> 2016-2017гг.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98" w:rsidRPr="00CC3E09" w:rsidRDefault="00144CE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98" w:rsidRPr="00CC3E09" w:rsidRDefault="00307FB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50,00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B98" w:rsidRPr="00CC3E09" w:rsidRDefault="00307FB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632909">
              <w:rPr>
                <w:color w:val="000000"/>
              </w:rPr>
              <w:t>0</w:t>
            </w:r>
            <w:r>
              <w:rPr>
                <w:color w:val="000000"/>
              </w:rPr>
              <w:t>,00</w:t>
            </w:r>
          </w:p>
        </w:tc>
      </w:tr>
      <w:tr w:rsidR="008A2B98" w:rsidRPr="00CC3E09" w:rsidTr="00CC3E09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B98" w:rsidRPr="00CC3E09" w:rsidRDefault="008A2B98">
            <w:pPr>
              <w:jc w:val="both"/>
              <w:rPr>
                <w:color w:val="000000"/>
              </w:rPr>
            </w:pPr>
            <w:r w:rsidRPr="00CC3E09">
              <w:rPr>
                <w:color w:val="000000"/>
              </w:rPr>
              <w:t>Подготовка ежеквартального отчета по результатам мониторинга потребления энергетических ресурсов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B98" w:rsidRPr="00CC3E09" w:rsidRDefault="008A2B98">
            <w:pPr>
              <w:jc w:val="both"/>
              <w:rPr>
                <w:color w:val="000000"/>
              </w:rPr>
            </w:pPr>
            <w:r w:rsidRPr="00CC3E09">
              <w:rPr>
                <w:color w:val="000000"/>
              </w:rPr>
              <w:t>ежеквартально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B98" w:rsidRPr="00CC3E09" w:rsidRDefault="008A2B98">
            <w:pPr>
              <w:jc w:val="both"/>
              <w:rPr>
                <w:color w:val="000000"/>
              </w:rPr>
            </w:pPr>
            <w:r w:rsidRPr="00CC3E09">
              <w:rPr>
                <w:color w:val="00000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98" w:rsidRPr="00CC3E09" w:rsidRDefault="008A2B98">
            <w:pPr>
              <w:jc w:val="both"/>
              <w:rPr>
                <w:color w:val="00000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98" w:rsidRPr="00CC3E09" w:rsidRDefault="008A2B98">
            <w:pPr>
              <w:jc w:val="both"/>
              <w:rPr>
                <w:color w:val="000000"/>
              </w:rPr>
            </w:pPr>
          </w:p>
        </w:tc>
      </w:tr>
      <w:tr w:rsidR="008A2B98" w:rsidRPr="00CC3E09" w:rsidTr="00CC3E09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B98" w:rsidRPr="00CC3E09" w:rsidRDefault="008A2B98">
            <w:pPr>
              <w:jc w:val="both"/>
              <w:rPr>
                <w:color w:val="000000"/>
              </w:rPr>
            </w:pPr>
            <w:r w:rsidRPr="00CC3E09">
              <w:rPr>
                <w:color w:val="000000"/>
              </w:rPr>
              <w:t>Повышение квалификации сотрудников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B98" w:rsidRPr="00CC3E09" w:rsidRDefault="008A2B98">
            <w:pPr>
              <w:jc w:val="both"/>
              <w:rPr>
                <w:color w:val="000000"/>
              </w:rPr>
            </w:pPr>
            <w:r w:rsidRPr="00CC3E09">
              <w:rPr>
                <w:color w:val="000000"/>
              </w:rPr>
              <w:t>Постоянно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98" w:rsidRPr="00CC3E09" w:rsidRDefault="008A2B98">
            <w:pPr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98" w:rsidRPr="00CC3E09" w:rsidRDefault="008A2B98">
            <w:pPr>
              <w:jc w:val="both"/>
              <w:rPr>
                <w:color w:val="00000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98" w:rsidRPr="00CC3E09" w:rsidRDefault="008A2B98">
            <w:pPr>
              <w:jc w:val="both"/>
              <w:rPr>
                <w:color w:val="000000"/>
              </w:rPr>
            </w:pPr>
          </w:p>
        </w:tc>
      </w:tr>
      <w:tr w:rsidR="008A2B98" w:rsidRPr="00CC3E09" w:rsidTr="00CC3E09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B98" w:rsidRPr="00CC3E09" w:rsidRDefault="008A2B98">
            <w:pPr>
              <w:jc w:val="both"/>
              <w:rPr>
                <w:color w:val="000000"/>
              </w:rPr>
            </w:pPr>
            <w:r w:rsidRPr="00CC3E09">
              <w:rPr>
                <w:color w:val="000000"/>
              </w:rPr>
              <w:t>Совершенствование организации труда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B98" w:rsidRPr="00CC3E09" w:rsidRDefault="008A2B98">
            <w:pPr>
              <w:jc w:val="both"/>
              <w:rPr>
                <w:color w:val="000000"/>
              </w:rPr>
            </w:pPr>
            <w:r w:rsidRPr="00CC3E09">
              <w:rPr>
                <w:color w:val="000000"/>
              </w:rPr>
              <w:t>Постоянно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98" w:rsidRPr="00CC3E09" w:rsidRDefault="008A2B98">
            <w:pPr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98" w:rsidRPr="00CC3E09" w:rsidRDefault="008A2B98">
            <w:pPr>
              <w:jc w:val="both"/>
              <w:rPr>
                <w:color w:val="00000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98" w:rsidRPr="00CC3E09" w:rsidRDefault="008A2B98">
            <w:pPr>
              <w:jc w:val="both"/>
              <w:rPr>
                <w:color w:val="000000"/>
              </w:rPr>
            </w:pPr>
          </w:p>
        </w:tc>
      </w:tr>
      <w:tr w:rsidR="008A2B98" w:rsidRPr="00CC3E09" w:rsidTr="00CC3E09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B98" w:rsidRPr="00CC3E09" w:rsidRDefault="008A2B98">
            <w:pPr>
              <w:jc w:val="both"/>
              <w:rPr>
                <w:color w:val="000000"/>
              </w:rPr>
            </w:pPr>
            <w:r w:rsidRPr="00CC3E09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B98" w:rsidRPr="00CC3E09" w:rsidRDefault="008A2B98">
            <w:pPr>
              <w:jc w:val="both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B98" w:rsidRPr="00CC3E09" w:rsidRDefault="0063290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24</w:t>
            </w:r>
            <w:r w:rsidR="00307FBE">
              <w:rPr>
                <w:color w:val="000000"/>
              </w:rPr>
              <w:t>4</w:t>
            </w:r>
            <w:r w:rsidR="00144CE8">
              <w:rPr>
                <w:color w:val="000000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B98" w:rsidRPr="00CC3E09" w:rsidRDefault="0063290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29</w:t>
            </w:r>
            <w:r w:rsidR="00144CE8">
              <w:rPr>
                <w:color w:val="000000"/>
              </w:rPr>
              <w:t>4</w:t>
            </w:r>
            <w:r w:rsidR="008A2B98" w:rsidRPr="00CC3E09">
              <w:rPr>
                <w:color w:val="000000"/>
              </w:rPr>
              <w:t>,0</w:t>
            </w:r>
            <w:r w:rsidR="00144CE8">
              <w:rPr>
                <w:color w:val="000000"/>
              </w:rPr>
              <w:t>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B98" w:rsidRPr="00CC3E09" w:rsidRDefault="0063290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150</w:t>
            </w:r>
            <w:r w:rsidR="008A2B98" w:rsidRPr="00CC3E09">
              <w:rPr>
                <w:color w:val="000000"/>
              </w:rPr>
              <w:t>,0</w:t>
            </w:r>
            <w:r w:rsidR="00144CE8">
              <w:rPr>
                <w:color w:val="000000"/>
              </w:rPr>
              <w:t>0</w:t>
            </w:r>
          </w:p>
        </w:tc>
      </w:tr>
    </w:tbl>
    <w:p w:rsidR="00CC3E09" w:rsidRDefault="00CC3E09" w:rsidP="00656404">
      <w:pPr>
        <w:shd w:val="clear" w:color="auto" w:fill="FFFFFF"/>
        <w:rPr>
          <w:color w:val="000000"/>
          <w:sz w:val="26"/>
          <w:szCs w:val="26"/>
        </w:rPr>
      </w:pPr>
    </w:p>
    <w:p w:rsidR="00CC6F4B" w:rsidRDefault="00CC6F4B" w:rsidP="00656404">
      <w:pPr>
        <w:shd w:val="clear" w:color="auto" w:fill="FFFFFF"/>
        <w:rPr>
          <w:color w:val="000000"/>
          <w:sz w:val="26"/>
          <w:szCs w:val="26"/>
        </w:rPr>
      </w:pPr>
    </w:p>
    <w:p w:rsidR="007E53C0" w:rsidRDefault="007E53C0" w:rsidP="00656404">
      <w:pPr>
        <w:shd w:val="clear" w:color="auto" w:fill="FFFFFF"/>
        <w:rPr>
          <w:color w:val="000000"/>
          <w:sz w:val="26"/>
          <w:szCs w:val="26"/>
        </w:rPr>
      </w:pPr>
    </w:p>
    <w:p w:rsidR="007E53C0" w:rsidRDefault="007E53C0" w:rsidP="00656404">
      <w:pPr>
        <w:shd w:val="clear" w:color="auto" w:fill="FFFFFF"/>
        <w:rPr>
          <w:color w:val="000000"/>
          <w:sz w:val="26"/>
          <w:szCs w:val="26"/>
        </w:rPr>
      </w:pPr>
    </w:p>
    <w:p w:rsidR="00656404" w:rsidRPr="007E53C0" w:rsidRDefault="00656404" w:rsidP="00656404">
      <w:pPr>
        <w:shd w:val="clear" w:color="auto" w:fill="FFFFFF"/>
        <w:rPr>
          <w:b/>
          <w:color w:val="000000"/>
          <w:sz w:val="26"/>
          <w:szCs w:val="26"/>
        </w:rPr>
      </w:pPr>
      <w:r w:rsidRPr="00057AE2">
        <w:rPr>
          <w:color w:val="000000"/>
          <w:sz w:val="26"/>
          <w:szCs w:val="26"/>
        </w:rPr>
        <w:t xml:space="preserve">   </w:t>
      </w:r>
      <w:r w:rsidRPr="007E53C0">
        <w:rPr>
          <w:b/>
          <w:color w:val="000000"/>
          <w:sz w:val="26"/>
          <w:szCs w:val="26"/>
        </w:rPr>
        <w:t>1.Мероприятия, способствующие повышению эффективности деятельности уч</w:t>
      </w:r>
      <w:r w:rsidR="00E52CE7">
        <w:rPr>
          <w:b/>
          <w:color w:val="000000"/>
          <w:sz w:val="26"/>
          <w:szCs w:val="26"/>
        </w:rPr>
        <w:t>реждения, осуществить которые МАУДО</w:t>
      </w:r>
      <w:r w:rsidRPr="007E53C0">
        <w:rPr>
          <w:b/>
          <w:color w:val="000000"/>
          <w:sz w:val="26"/>
          <w:szCs w:val="26"/>
        </w:rPr>
        <w:t xml:space="preserve"> «ДЮСШ «Лидер» своими средствами не имеет возможности:</w:t>
      </w:r>
    </w:p>
    <w:p w:rsidR="00656404" w:rsidRPr="00770B6C" w:rsidRDefault="00656404" w:rsidP="00656404">
      <w:pPr>
        <w:shd w:val="clear" w:color="auto" w:fill="FFFFFF"/>
        <w:jc w:val="both"/>
        <w:rPr>
          <w:color w:val="000000"/>
          <w:sz w:val="26"/>
          <w:szCs w:val="26"/>
        </w:rPr>
      </w:pPr>
      <w:r w:rsidRPr="00057AE2">
        <w:rPr>
          <w:color w:val="000000"/>
          <w:sz w:val="26"/>
          <w:szCs w:val="26"/>
        </w:rPr>
        <w:t xml:space="preserve">   А)</w:t>
      </w:r>
      <w:r>
        <w:rPr>
          <w:color w:val="000000"/>
          <w:sz w:val="26"/>
          <w:szCs w:val="26"/>
        </w:rPr>
        <w:t xml:space="preserve"> </w:t>
      </w:r>
      <w:r w:rsidRPr="00057AE2">
        <w:rPr>
          <w:color w:val="000000"/>
          <w:sz w:val="26"/>
          <w:szCs w:val="26"/>
        </w:rPr>
        <w:t xml:space="preserve">В связи с введением Федерального закона № 261-ФЗ «Об энергосбережении и повышении энергетической эффективности» </w:t>
      </w:r>
      <w:r>
        <w:rPr>
          <w:color w:val="000000"/>
          <w:sz w:val="26"/>
          <w:szCs w:val="26"/>
        </w:rPr>
        <w:t>в спортивных комплексах</w:t>
      </w:r>
      <w:r w:rsidR="00E52CE7">
        <w:rPr>
          <w:color w:val="000000"/>
          <w:sz w:val="26"/>
          <w:szCs w:val="26"/>
        </w:rPr>
        <w:t xml:space="preserve"> МАУДО</w:t>
      </w:r>
      <w:r w:rsidRPr="00057AE2">
        <w:rPr>
          <w:color w:val="000000"/>
          <w:sz w:val="26"/>
          <w:szCs w:val="26"/>
        </w:rPr>
        <w:t xml:space="preserve"> «ДЮСШ «Лидер»  также</w:t>
      </w:r>
      <w:r>
        <w:rPr>
          <w:color w:val="000000"/>
          <w:sz w:val="26"/>
          <w:szCs w:val="26"/>
        </w:rPr>
        <w:t xml:space="preserve"> необходимы:</w:t>
      </w:r>
      <w:r w:rsidRPr="00057AE2">
        <w:rPr>
          <w:color w:val="000000"/>
          <w:sz w:val="26"/>
          <w:szCs w:val="26"/>
        </w:rPr>
        <w:t xml:space="preserve"> ремонт </w:t>
      </w:r>
      <w:r w:rsidR="00CE471D">
        <w:rPr>
          <w:color w:val="000000"/>
          <w:sz w:val="26"/>
          <w:szCs w:val="26"/>
        </w:rPr>
        <w:t xml:space="preserve">отопительной системы, </w:t>
      </w:r>
      <w:r w:rsidRPr="00057AE2">
        <w:rPr>
          <w:color w:val="000000"/>
          <w:sz w:val="26"/>
          <w:szCs w:val="26"/>
        </w:rPr>
        <w:t xml:space="preserve">водоснабжения и канализационной сети. Данные мероприятий позволят организовать </w:t>
      </w:r>
      <w:proofErr w:type="gramStart"/>
      <w:r w:rsidRPr="00057AE2">
        <w:rPr>
          <w:color w:val="000000"/>
          <w:sz w:val="26"/>
          <w:szCs w:val="26"/>
        </w:rPr>
        <w:t>контроль за</w:t>
      </w:r>
      <w:proofErr w:type="gramEnd"/>
      <w:r w:rsidRPr="00057AE2">
        <w:rPr>
          <w:color w:val="000000"/>
          <w:sz w:val="26"/>
          <w:szCs w:val="26"/>
        </w:rPr>
        <w:t xml:space="preserve"> рациональным использованием энергетических ресурсов и воды.</w:t>
      </w:r>
      <w:r w:rsidRPr="00770B6C">
        <w:rPr>
          <w:color w:val="000000"/>
          <w:sz w:val="26"/>
          <w:szCs w:val="26"/>
        </w:rPr>
        <w:t xml:space="preserve"> </w:t>
      </w:r>
    </w:p>
    <w:p w:rsidR="00656404" w:rsidRPr="00057AE2" w:rsidRDefault="00656404" w:rsidP="00656404">
      <w:pPr>
        <w:shd w:val="clear" w:color="auto" w:fill="FFFFFF"/>
        <w:jc w:val="both"/>
        <w:rPr>
          <w:color w:val="000000"/>
          <w:sz w:val="26"/>
          <w:szCs w:val="26"/>
        </w:rPr>
      </w:pPr>
      <w:r w:rsidRPr="00057AE2">
        <w:rPr>
          <w:color w:val="000000"/>
          <w:sz w:val="26"/>
          <w:szCs w:val="26"/>
        </w:rPr>
        <w:t xml:space="preserve"> Б)</w:t>
      </w:r>
      <w:proofErr w:type="gramStart"/>
      <w:r w:rsidRPr="00057AE2">
        <w:rPr>
          <w:color w:val="000000"/>
          <w:sz w:val="26"/>
          <w:szCs w:val="26"/>
        </w:rPr>
        <w:t>.З</w:t>
      </w:r>
      <w:proofErr w:type="gramEnd"/>
      <w:r w:rsidRPr="00057AE2">
        <w:rPr>
          <w:color w:val="000000"/>
          <w:sz w:val="26"/>
          <w:szCs w:val="26"/>
        </w:rPr>
        <w:t>дания спортивной школы «Лидер» введены в эксплуатацию:</w:t>
      </w:r>
    </w:p>
    <w:p w:rsidR="00656404" w:rsidRPr="00057AE2" w:rsidRDefault="00656404" w:rsidP="00656404">
      <w:pPr>
        <w:shd w:val="clear" w:color="auto" w:fill="FFFFFF"/>
        <w:jc w:val="both"/>
        <w:rPr>
          <w:color w:val="000000"/>
          <w:sz w:val="26"/>
          <w:szCs w:val="26"/>
        </w:rPr>
      </w:pPr>
      <w:r w:rsidRPr="00057AE2">
        <w:rPr>
          <w:color w:val="000000"/>
          <w:sz w:val="26"/>
          <w:szCs w:val="26"/>
        </w:rPr>
        <w:t>С/к по пр. Никельщиков,66  в 1982 году</w:t>
      </w:r>
    </w:p>
    <w:p w:rsidR="00656404" w:rsidRPr="00057AE2" w:rsidRDefault="00656404" w:rsidP="00656404">
      <w:pPr>
        <w:shd w:val="clear" w:color="auto" w:fill="FFFFFF"/>
        <w:jc w:val="both"/>
        <w:rPr>
          <w:color w:val="000000"/>
          <w:sz w:val="26"/>
          <w:szCs w:val="26"/>
        </w:rPr>
      </w:pPr>
      <w:proofErr w:type="gramStart"/>
      <w:r w:rsidRPr="00057AE2">
        <w:rPr>
          <w:color w:val="000000"/>
          <w:sz w:val="26"/>
          <w:szCs w:val="26"/>
        </w:rPr>
        <w:t>С</w:t>
      </w:r>
      <w:proofErr w:type="gramEnd"/>
      <w:r w:rsidRPr="00057AE2">
        <w:rPr>
          <w:color w:val="000000"/>
          <w:sz w:val="26"/>
          <w:szCs w:val="26"/>
        </w:rPr>
        <w:t>/</w:t>
      </w:r>
      <w:proofErr w:type="gramStart"/>
      <w:r w:rsidRPr="00057AE2">
        <w:rPr>
          <w:color w:val="000000"/>
          <w:sz w:val="26"/>
          <w:szCs w:val="26"/>
        </w:rPr>
        <w:t>к</w:t>
      </w:r>
      <w:proofErr w:type="gramEnd"/>
      <w:r w:rsidRPr="00057AE2">
        <w:rPr>
          <w:color w:val="000000"/>
          <w:sz w:val="26"/>
          <w:szCs w:val="26"/>
        </w:rPr>
        <w:t xml:space="preserve"> по 1-у Домбаровскому пер., 36  в 1969 году</w:t>
      </w:r>
    </w:p>
    <w:p w:rsidR="00656404" w:rsidRDefault="00656404" w:rsidP="00656404">
      <w:pPr>
        <w:shd w:val="clear" w:color="auto" w:fill="FFFFFF"/>
        <w:jc w:val="both"/>
        <w:rPr>
          <w:color w:val="000000"/>
          <w:sz w:val="26"/>
          <w:szCs w:val="26"/>
        </w:rPr>
      </w:pPr>
      <w:r w:rsidRPr="00057AE2">
        <w:rPr>
          <w:color w:val="000000"/>
          <w:sz w:val="26"/>
          <w:szCs w:val="26"/>
        </w:rPr>
        <w:t>База моржей в 50-х годах.</w:t>
      </w:r>
      <w:r>
        <w:rPr>
          <w:color w:val="000000"/>
          <w:sz w:val="26"/>
          <w:szCs w:val="26"/>
        </w:rPr>
        <w:t xml:space="preserve"> </w:t>
      </w:r>
    </w:p>
    <w:p w:rsidR="00656404" w:rsidRPr="00057AE2" w:rsidRDefault="00656404" w:rsidP="00656404">
      <w:pPr>
        <w:shd w:val="clear" w:color="auto" w:fill="FFFFFF"/>
        <w:jc w:val="both"/>
        <w:rPr>
          <w:color w:val="000000"/>
          <w:sz w:val="26"/>
          <w:szCs w:val="26"/>
        </w:rPr>
      </w:pPr>
      <w:r w:rsidRPr="00057AE2">
        <w:rPr>
          <w:color w:val="000000"/>
          <w:sz w:val="26"/>
          <w:szCs w:val="26"/>
        </w:rPr>
        <w:t>Все три здания требуют капитального ремонта. Ориентировочная стоимость 15 млн. рублей.</w:t>
      </w:r>
    </w:p>
    <w:p w:rsidR="00656404" w:rsidRPr="00057AE2" w:rsidRDefault="00656404" w:rsidP="00656404">
      <w:pPr>
        <w:shd w:val="clear" w:color="auto" w:fill="FFFFFF"/>
        <w:jc w:val="both"/>
        <w:rPr>
          <w:color w:val="000000"/>
          <w:sz w:val="26"/>
          <w:szCs w:val="26"/>
        </w:rPr>
      </w:pPr>
      <w:r w:rsidRPr="00057AE2">
        <w:rPr>
          <w:color w:val="000000"/>
          <w:sz w:val="26"/>
          <w:szCs w:val="26"/>
        </w:rPr>
        <w:t>В)</w:t>
      </w:r>
      <w:r>
        <w:rPr>
          <w:color w:val="000000"/>
          <w:sz w:val="26"/>
          <w:szCs w:val="26"/>
        </w:rPr>
        <w:t xml:space="preserve"> </w:t>
      </w:r>
      <w:r w:rsidRPr="00057AE2">
        <w:rPr>
          <w:color w:val="000000"/>
          <w:sz w:val="26"/>
          <w:szCs w:val="26"/>
        </w:rPr>
        <w:t>Оснащение современным спортивным инвентарем – 10 млн. рублей.</w:t>
      </w:r>
    </w:p>
    <w:p w:rsidR="00656404" w:rsidRDefault="00656404" w:rsidP="00656404">
      <w:pPr>
        <w:shd w:val="clear" w:color="auto" w:fill="FFFFFF"/>
        <w:jc w:val="both"/>
        <w:rPr>
          <w:color w:val="000000"/>
          <w:sz w:val="26"/>
          <w:szCs w:val="26"/>
        </w:rPr>
      </w:pPr>
      <w:r w:rsidRPr="00057AE2">
        <w:rPr>
          <w:color w:val="000000"/>
          <w:sz w:val="26"/>
          <w:szCs w:val="26"/>
        </w:rPr>
        <w:t>Г).</w:t>
      </w:r>
      <w:r>
        <w:rPr>
          <w:color w:val="000000"/>
          <w:sz w:val="26"/>
          <w:szCs w:val="26"/>
        </w:rPr>
        <w:t xml:space="preserve"> </w:t>
      </w:r>
      <w:r w:rsidRPr="00057AE2">
        <w:rPr>
          <w:color w:val="000000"/>
          <w:sz w:val="26"/>
          <w:szCs w:val="26"/>
        </w:rPr>
        <w:t xml:space="preserve">Ремонт футбольного поля с заменой покрытия на </w:t>
      </w:r>
      <w:proofErr w:type="gramStart"/>
      <w:r w:rsidRPr="00057AE2">
        <w:rPr>
          <w:color w:val="000000"/>
          <w:sz w:val="26"/>
          <w:szCs w:val="26"/>
        </w:rPr>
        <w:t>искусственное</w:t>
      </w:r>
      <w:proofErr w:type="gramEnd"/>
      <w:r w:rsidRPr="00057AE2">
        <w:rPr>
          <w:color w:val="000000"/>
          <w:sz w:val="26"/>
          <w:szCs w:val="26"/>
        </w:rPr>
        <w:t xml:space="preserve"> – 8,3 млн. рублей.</w:t>
      </w:r>
    </w:p>
    <w:p w:rsidR="007E53C0" w:rsidRDefault="00CE471D" w:rsidP="00656404">
      <w:pPr>
        <w:shd w:val="clear" w:color="auto" w:fill="FFFFFF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Д</w:t>
      </w:r>
      <w:r w:rsidR="007E53C0">
        <w:rPr>
          <w:color w:val="000000"/>
          <w:sz w:val="26"/>
          <w:szCs w:val="26"/>
        </w:rPr>
        <w:t>). По результатам проведения энергетического обследования рекомендованы мероприятия по энергосбере</w:t>
      </w:r>
      <w:r w:rsidR="00AD6736">
        <w:rPr>
          <w:color w:val="000000"/>
          <w:sz w:val="26"/>
          <w:szCs w:val="26"/>
        </w:rPr>
        <w:t>жению, а именно установка автома</w:t>
      </w:r>
      <w:r w:rsidR="007E53C0">
        <w:rPr>
          <w:color w:val="000000"/>
          <w:sz w:val="26"/>
          <w:szCs w:val="26"/>
        </w:rPr>
        <w:t xml:space="preserve">тической системы регулирования тепловой энергии </w:t>
      </w:r>
      <w:r w:rsidR="00307FBE">
        <w:rPr>
          <w:color w:val="000000"/>
          <w:sz w:val="26"/>
          <w:szCs w:val="26"/>
        </w:rPr>
        <w:t>(</w:t>
      </w:r>
      <w:proofErr w:type="spellStart"/>
      <w:r w:rsidR="00307FBE">
        <w:rPr>
          <w:color w:val="000000"/>
          <w:sz w:val="26"/>
          <w:szCs w:val="26"/>
        </w:rPr>
        <w:t>теплопункта</w:t>
      </w:r>
      <w:proofErr w:type="spellEnd"/>
      <w:r w:rsidR="00307FBE">
        <w:rPr>
          <w:color w:val="000000"/>
          <w:sz w:val="26"/>
          <w:szCs w:val="26"/>
        </w:rPr>
        <w:t>) – 14</w:t>
      </w:r>
      <w:r>
        <w:rPr>
          <w:color w:val="000000"/>
          <w:sz w:val="26"/>
          <w:szCs w:val="26"/>
        </w:rPr>
        <w:t>0</w:t>
      </w:r>
      <w:r w:rsidR="007E53C0">
        <w:rPr>
          <w:color w:val="000000"/>
          <w:sz w:val="26"/>
          <w:szCs w:val="26"/>
        </w:rPr>
        <w:t xml:space="preserve"> тыс. рублей. </w:t>
      </w:r>
    </w:p>
    <w:p w:rsidR="00CE471D" w:rsidRDefault="00CE471D" w:rsidP="00656404">
      <w:pPr>
        <w:shd w:val="clear" w:color="auto" w:fill="FFFFFF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Е) Замена входных дверей в здании по пр</w:t>
      </w:r>
      <w:proofErr w:type="gramStart"/>
      <w:r>
        <w:rPr>
          <w:color w:val="000000"/>
          <w:sz w:val="26"/>
          <w:szCs w:val="26"/>
        </w:rPr>
        <w:t>.Н</w:t>
      </w:r>
      <w:proofErr w:type="gramEnd"/>
      <w:r>
        <w:rPr>
          <w:color w:val="000000"/>
          <w:sz w:val="26"/>
          <w:szCs w:val="26"/>
        </w:rPr>
        <w:t>икельщиков,66 - 200тыс.рублей</w:t>
      </w:r>
    </w:p>
    <w:p w:rsidR="00CE471D" w:rsidRPr="00057AE2" w:rsidRDefault="00CE471D" w:rsidP="00656404">
      <w:pPr>
        <w:shd w:val="clear" w:color="auto" w:fill="FFFFFF"/>
        <w:jc w:val="both"/>
        <w:rPr>
          <w:color w:val="000000"/>
          <w:sz w:val="26"/>
          <w:szCs w:val="26"/>
        </w:rPr>
      </w:pPr>
    </w:p>
    <w:p w:rsidR="00656404" w:rsidRDefault="00656404" w:rsidP="0065640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057AE2">
        <w:rPr>
          <w:sz w:val="26"/>
          <w:szCs w:val="26"/>
        </w:rPr>
        <w:t xml:space="preserve">     </w:t>
      </w:r>
    </w:p>
    <w:p w:rsidR="00656404" w:rsidRDefault="00656404" w:rsidP="0065640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44592A" w:rsidRDefault="00656404" w:rsidP="0065640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6"/>
          <w:szCs w:val="26"/>
        </w:rPr>
      </w:pPr>
      <w:r w:rsidRPr="00057AE2">
        <w:rPr>
          <w:sz w:val="26"/>
          <w:szCs w:val="26"/>
        </w:rPr>
        <w:t xml:space="preserve">                                                                             </w:t>
      </w:r>
    </w:p>
    <w:p w:rsidR="00656404" w:rsidRPr="00057AE2" w:rsidRDefault="00656404" w:rsidP="0065640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  <w:r w:rsidRPr="00057AE2">
        <w:rPr>
          <w:sz w:val="26"/>
          <w:szCs w:val="26"/>
        </w:rPr>
        <w:t xml:space="preserve">               </w:t>
      </w:r>
      <w:r>
        <w:rPr>
          <w:sz w:val="26"/>
          <w:szCs w:val="26"/>
        </w:rPr>
        <w:t xml:space="preserve">    </w:t>
      </w:r>
      <w:r w:rsidRPr="00057AE2">
        <w:rPr>
          <w:sz w:val="26"/>
          <w:szCs w:val="26"/>
        </w:rPr>
        <w:t xml:space="preserve"> </w:t>
      </w:r>
      <w:r w:rsidRPr="00057AE2">
        <w:rPr>
          <w:b/>
          <w:bCs/>
          <w:sz w:val="26"/>
          <w:szCs w:val="26"/>
        </w:rPr>
        <w:t xml:space="preserve">     </w:t>
      </w:r>
    </w:p>
    <w:p w:rsidR="00656404" w:rsidRPr="00057AE2" w:rsidRDefault="00656404" w:rsidP="00656404">
      <w:pPr>
        <w:widowControl w:val="0"/>
        <w:shd w:val="clear" w:color="auto" w:fill="FFFFFF"/>
        <w:tabs>
          <w:tab w:val="left" w:pos="6300"/>
        </w:tabs>
        <w:autoSpaceDE w:val="0"/>
        <w:autoSpaceDN w:val="0"/>
        <w:adjustRightInd w:val="0"/>
        <w:jc w:val="both"/>
        <w:rPr>
          <w:b/>
          <w:bCs/>
          <w:color w:val="000000"/>
          <w:sz w:val="26"/>
          <w:szCs w:val="26"/>
        </w:rPr>
      </w:pPr>
      <w:r w:rsidRPr="00057AE2">
        <w:rPr>
          <w:b/>
          <w:bCs/>
          <w:color w:val="000000"/>
          <w:sz w:val="26"/>
          <w:szCs w:val="26"/>
        </w:rPr>
        <w:t>Руководитель учр</w:t>
      </w:r>
      <w:r>
        <w:rPr>
          <w:b/>
          <w:bCs/>
          <w:color w:val="000000"/>
          <w:sz w:val="26"/>
          <w:szCs w:val="26"/>
        </w:rPr>
        <w:t xml:space="preserve">еждения __________________ </w:t>
      </w:r>
      <w:r>
        <w:rPr>
          <w:b/>
          <w:bCs/>
          <w:color w:val="000000"/>
          <w:sz w:val="26"/>
          <w:szCs w:val="26"/>
        </w:rPr>
        <w:tab/>
        <w:t>__</w:t>
      </w:r>
      <w:r w:rsidR="00A51B4D">
        <w:rPr>
          <w:b/>
          <w:bCs/>
          <w:color w:val="000000"/>
          <w:sz w:val="26"/>
          <w:szCs w:val="26"/>
          <w:u w:val="single"/>
        </w:rPr>
        <w:t>И.А</w:t>
      </w:r>
      <w:r w:rsidR="00032929">
        <w:rPr>
          <w:b/>
          <w:bCs/>
          <w:color w:val="000000"/>
          <w:sz w:val="26"/>
          <w:szCs w:val="26"/>
          <w:u w:val="single"/>
        </w:rPr>
        <w:t xml:space="preserve">. </w:t>
      </w:r>
      <w:r w:rsidR="00A51B4D">
        <w:rPr>
          <w:b/>
          <w:bCs/>
          <w:color w:val="000000"/>
          <w:sz w:val="26"/>
          <w:szCs w:val="26"/>
          <w:u w:val="single"/>
        </w:rPr>
        <w:t>Родионов</w:t>
      </w:r>
    </w:p>
    <w:p w:rsidR="00656404" w:rsidRDefault="00656404" w:rsidP="00656404">
      <w:pPr>
        <w:widowControl w:val="0"/>
        <w:shd w:val="clear" w:color="auto" w:fill="FFFFFF"/>
        <w:tabs>
          <w:tab w:val="left" w:pos="3780"/>
          <w:tab w:val="left" w:pos="6300"/>
        </w:tabs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 w:rsidRPr="00057AE2">
        <w:rPr>
          <w:b/>
          <w:bCs/>
          <w:color w:val="000000"/>
          <w:sz w:val="26"/>
          <w:szCs w:val="26"/>
        </w:rPr>
        <w:tab/>
      </w:r>
      <w:r>
        <w:rPr>
          <w:b/>
          <w:bCs/>
          <w:color w:val="000000"/>
          <w:sz w:val="26"/>
          <w:szCs w:val="26"/>
        </w:rPr>
        <w:t xml:space="preserve">           </w:t>
      </w:r>
      <w:r w:rsidRPr="00057AE2">
        <w:rPr>
          <w:color w:val="000000"/>
          <w:sz w:val="26"/>
          <w:szCs w:val="26"/>
        </w:rPr>
        <w:t>(подпись)</w:t>
      </w:r>
      <w:r w:rsidRPr="00057AE2">
        <w:rPr>
          <w:color w:val="000000"/>
          <w:sz w:val="26"/>
          <w:szCs w:val="26"/>
        </w:rPr>
        <w:tab/>
        <w:t>(Ф.И.О. руководителя)</w:t>
      </w:r>
    </w:p>
    <w:p w:rsidR="00656404" w:rsidRDefault="00656404" w:rsidP="00656404">
      <w:pPr>
        <w:widowControl w:val="0"/>
        <w:shd w:val="clear" w:color="auto" w:fill="FFFFFF"/>
        <w:tabs>
          <w:tab w:val="left" w:pos="3780"/>
          <w:tab w:val="left" w:pos="6300"/>
        </w:tabs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656404" w:rsidRPr="00057AE2" w:rsidRDefault="00656404" w:rsidP="00656404">
      <w:pPr>
        <w:widowControl w:val="0"/>
        <w:shd w:val="clear" w:color="auto" w:fill="FFFFFF"/>
        <w:tabs>
          <w:tab w:val="left" w:pos="3780"/>
          <w:tab w:val="left" w:pos="6300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656404" w:rsidRPr="00057AE2" w:rsidRDefault="00656404" w:rsidP="00656404">
      <w:pPr>
        <w:tabs>
          <w:tab w:val="left" w:pos="6840"/>
        </w:tabs>
        <w:jc w:val="both"/>
        <w:rPr>
          <w:sz w:val="26"/>
          <w:szCs w:val="26"/>
        </w:rPr>
      </w:pPr>
    </w:p>
    <w:p w:rsidR="00656404" w:rsidRPr="009614FA" w:rsidRDefault="00656404" w:rsidP="00656404">
      <w:pPr>
        <w:widowControl w:val="0"/>
        <w:shd w:val="clear" w:color="auto" w:fill="FFFFFF"/>
        <w:tabs>
          <w:tab w:val="left" w:pos="6300"/>
        </w:tabs>
        <w:autoSpaceDE w:val="0"/>
        <w:autoSpaceDN w:val="0"/>
        <w:adjustRightInd w:val="0"/>
        <w:jc w:val="both"/>
        <w:rPr>
          <w:b/>
          <w:bCs/>
          <w:color w:val="000000"/>
          <w:sz w:val="26"/>
          <w:szCs w:val="26"/>
          <w:u w:val="single"/>
        </w:rPr>
      </w:pPr>
      <w:r w:rsidRPr="00057AE2">
        <w:rPr>
          <w:b/>
          <w:bCs/>
          <w:color w:val="000000"/>
          <w:sz w:val="26"/>
          <w:szCs w:val="26"/>
        </w:rPr>
        <w:t>Главный бухгалтер учреждения ____</w:t>
      </w:r>
      <w:r>
        <w:rPr>
          <w:b/>
          <w:bCs/>
          <w:color w:val="000000"/>
          <w:sz w:val="26"/>
          <w:szCs w:val="26"/>
        </w:rPr>
        <w:t xml:space="preserve">_________ </w:t>
      </w:r>
      <w:r>
        <w:rPr>
          <w:b/>
          <w:bCs/>
          <w:color w:val="000000"/>
          <w:sz w:val="26"/>
          <w:szCs w:val="26"/>
        </w:rPr>
        <w:tab/>
      </w:r>
      <w:proofErr w:type="spellStart"/>
      <w:r>
        <w:rPr>
          <w:b/>
          <w:bCs/>
          <w:color w:val="000000"/>
          <w:sz w:val="26"/>
          <w:szCs w:val="26"/>
        </w:rPr>
        <w:t>__</w:t>
      </w:r>
      <w:r>
        <w:rPr>
          <w:b/>
          <w:bCs/>
          <w:color w:val="000000"/>
          <w:sz w:val="26"/>
          <w:szCs w:val="26"/>
          <w:u w:val="single"/>
        </w:rPr>
        <w:t>И.Г.Ткаченкова</w:t>
      </w:r>
      <w:proofErr w:type="spellEnd"/>
    </w:p>
    <w:p w:rsidR="00656404" w:rsidRDefault="00656404" w:rsidP="00656404">
      <w:pPr>
        <w:widowControl w:val="0"/>
        <w:shd w:val="clear" w:color="auto" w:fill="FFFFFF"/>
        <w:tabs>
          <w:tab w:val="left" w:pos="4500"/>
          <w:tab w:val="left" w:pos="6300"/>
        </w:tabs>
        <w:autoSpaceDE w:val="0"/>
        <w:autoSpaceDN w:val="0"/>
        <w:adjustRightInd w:val="0"/>
        <w:rPr>
          <w:color w:val="000000"/>
          <w:sz w:val="26"/>
          <w:szCs w:val="26"/>
        </w:rPr>
      </w:pPr>
      <w:r w:rsidRPr="00057AE2">
        <w:rPr>
          <w:b/>
          <w:bCs/>
          <w:color w:val="000000"/>
          <w:sz w:val="26"/>
          <w:szCs w:val="26"/>
        </w:rPr>
        <w:tab/>
      </w:r>
      <w:r w:rsidRPr="00057AE2">
        <w:rPr>
          <w:color w:val="000000"/>
          <w:sz w:val="26"/>
          <w:szCs w:val="26"/>
        </w:rPr>
        <w:t>(подпись)</w:t>
      </w:r>
      <w:r w:rsidRPr="00057AE2">
        <w:rPr>
          <w:color w:val="000000"/>
          <w:sz w:val="26"/>
          <w:szCs w:val="26"/>
        </w:rPr>
        <w:tab/>
        <w:t>(Ф.И.О. гл. бухгалтера)</w:t>
      </w:r>
    </w:p>
    <w:p w:rsidR="00656404" w:rsidRDefault="00656404" w:rsidP="00656404">
      <w:pPr>
        <w:widowControl w:val="0"/>
        <w:shd w:val="clear" w:color="auto" w:fill="FFFFFF"/>
        <w:tabs>
          <w:tab w:val="left" w:pos="4500"/>
          <w:tab w:val="left" w:pos="6300"/>
        </w:tabs>
        <w:autoSpaceDE w:val="0"/>
        <w:autoSpaceDN w:val="0"/>
        <w:adjustRightInd w:val="0"/>
        <w:rPr>
          <w:color w:val="000000"/>
          <w:sz w:val="26"/>
          <w:szCs w:val="26"/>
        </w:rPr>
      </w:pPr>
    </w:p>
    <w:p w:rsidR="00656404" w:rsidRPr="00057AE2" w:rsidRDefault="00656404" w:rsidP="00656404">
      <w:pPr>
        <w:widowControl w:val="0"/>
        <w:shd w:val="clear" w:color="auto" w:fill="FFFFFF"/>
        <w:tabs>
          <w:tab w:val="left" w:pos="4500"/>
          <w:tab w:val="left" w:pos="6300"/>
        </w:tabs>
        <w:autoSpaceDE w:val="0"/>
        <w:autoSpaceDN w:val="0"/>
        <w:adjustRightInd w:val="0"/>
        <w:rPr>
          <w:sz w:val="26"/>
          <w:szCs w:val="26"/>
        </w:rPr>
      </w:pPr>
    </w:p>
    <w:p w:rsidR="00656404" w:rsidRPr="00057AE2" w:rsidRDefault="00656404" w:rsidP="00656404">
      <w:pPr>
        <w:tabs>
          <w:tab w:val="left" w:pos="6840"/>
        </w:tabs>
        <w:jc w:val="both"/>
        <w:rPr>
          <w:b/>
          <w:bCs/>
          <w:sz w:val="26"/>
          <w:szCs w:val="26"/>
        </w:rPr>
      </w:pPr>
    </w:p>
    <w:p w:rsidR="00656404" w:rsidRPr="00057AE2" w:rsidRDefault="00032929" w:rsidP="00656404">
      <w:pPr>
        <w:tabs>
          <w:tab w:val="left" w:pos="6840"/>
        </w:tabs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</w:t>
      </w:r>
    </w:p>
    <w:p w:rsidR="00656404" w:rsidRPr="009614FA" w:rsidRDefault="00656404" w:rsidP="00656404">
      <w:pPr>
        <w:widowControl w:val="0"/>
        <w:shd w:val="clear" w:color="auto" w:fill="FFFFFF"/>
        <w:tabs>
          <w:tab w:val="left" w:pos="6300"/>
        </w:tabs>
        <w:autoSpaceDE w:val="0"/>
        <w:autoSpaceDN w:val="0"/>
        <w:adjustRightInd w:val="0"/>
        <w:jc w:val="both"/>
        <w:rPr>
          <w:b/>
          <w:bCs/>
          <w:color w:val="000000"/>
          <w:sz w:val="26"/>
          <w:szCs w:val="26"/>
          <w:u w:val="single"/>
        </w:rPr>
      </w:pPr>
      <w:r w:rsidRPr="00057AE2">
        <w:rPr>
          <w:b/>
          <w:bCs/>
          <w:color w:val="000000"/>
          <w:sz w:val="26"/>
          <w:szCs w:val="26"/>
        </w:rPr>
        <w:t xml:space="preserve">Исполнитель документа </w:t>
      </w:r>
      <w:r>
        <w:rPr>
          <w:b/>
          <w:bCs/>
          <w:color w:val="000000"/>
          <w:sz w:val="26"/>
          <w:szCs w:val="26"/>
        </w:rPr>
        <w:t xml:space="preserve">     </w:t>
      </w:r>
      <w:r w:rsidRPr="00057AE2">
        <w:rPr>
          <w:b/>
          <w:bCs/>
          <w:color w:val="000000"/>
          <w:sz w:val="26"/>
          <w:szCs w:val="26"/>
        </w:rPr>
        <w:t xml:space="preserve">__________________   </w:t>
      </w:r>
      <w:r>
        <w:rPr>
          <w:b/>
          <w:bCs/>
          <w:color w:val="000000"/>
          <w:sz w:val="26"/>
          <w:szCs w:val="26"/>
        </w:rPr>
        <w:t xml:space="preserve">        </w:t>
      </w:r>
      <w:proofErr w:type="spellStart"/>
      <w:r>
        <w:rPr>
          <w:b/>
          <w:bCs/>
          <w:color w:val="000000"/>
          <w:sz w:val="26"/>
          <w:szCs w:val="26"/>
        </w:rPr>
        <w:t>_</w:t>
      </w:r>
      <w:r w:rsidR="00307FBE">
        <w:rPr>
          <w:b/>
          <w:bCs/>
          <w:color w:val="000000"/>
          <w:sz w:val="26"/>
          <w:szCs w:val="26"/>
          <w:u w:val="single"/>
        </w:rPr>
        <w:t>И.Г.Ткаченкова</w:t>
      </w:r>
      <w:proofErr w:type="spellEnd"/>
    </w:p>
    <w:p w:rsidR="00656404" w:rsidRPr="004C692A" w:rsidRDefault="00656404" w:rsidP="00656404">
      <w:pPr>
        <w:widowControl w:val="0"/>
        <w:shd w:val="clear" w:color="auto" w:fill="FFFFFF"/>
        <w:tabs>
          <w:tab w:val="left" w:pos="3780"/>
          <w:tab w:val="left" w:pos="6300"/>
        </w:tabs>
        <w:autoSpaceDE w:val="0"/>
        <w:autoSpaceDN w:val="0"/>
        <w:adjustRightInd w:val="0"/>
        <w:jc w:val="both"/>
      </w:pPr>
      <w:r w:rsidRPr="00057AE2">
        <w:rPr>
          <w:b/>
          <w:bCs/>
          <w:color w:val="000000"/>
          <w:sz w:val="26"/>
          <w:szCs w:val="26"/>
        </w:rPr>
        <w:tab/>
      </w:r>
      <w:r>
        <w:rPr>
          <w:b/>
          <w:bCs/>
          <w:color w:val="000000"/>
          <w:sz w:val="26"/>
          <w:szCs w:val="26"/>
        </w:rPr>
        <w:t xml:space="preserve">             </w:t>
      </w:r>
      <w:r w:rsidRPr="004C692A">
        <w:rPr>
          <w:bCs/>
          <w:color w:val="000000"/>
        </w:rPr>
        <w:t>(подпись)</w:t>
      </w:r>
    </w:p>
    <w:p w:rsidR="00656404" w:rsidRPr="00057AE2" w:rsidRDefault="00656404" w:rsidP="00656404">
      <w:pPr>
        <w:rPr>
          <w:sz w:val="26"/>
          <w:szCs w:val="26"/>
        </w:rPr>
      </w:pPr>
    </w:p>
    <w:p w:rsidR="00493825" w:rsidRDefault="00493825"/>
    <w:sectPr w:rsidR="00493825" w:rsidSect="001918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0F9B" w:rsidRDefault="00210F9B" w:rsidP="00286780">
      <w:r>
        <w:separator/>
      </w:r>
    </w:p>
  </w:endnote>
  <w:endnote w:type="continuationSeparator" w:id="1">
    <w:p w:rsidR="00210F9B" w:rsidRDefault="00210F9B" w:rsidP="002867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0F9B" w:rsidRDefault="003F00D6">
    <w:pPr>
      <w:pStyle w:val="aa"/>
      <w:jc w:val="center"/>
    </w:pPr>
    <w:fldSimple w:instr=" PAGE   \* MERGEFORMAT ">
      <w:r w:rsidR="003049DA">
        <w:rPr>
          <w:noProof/>
        </w:rPr>
        <w:t>19</w:t>
      </w:r>
    </w:fldSimple>
  </w:p>
  <w:p w:rsidR="00210F9B" w:rsidRDefault="00210F9B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0F9B" w:rsidRDefault="00210F9B" w:rsidP="00286780">
      <w:r>
        <w:separator/>
      </w:r>
    </w:p>
  </w:footnote>
  <w:footnote w:type="continuationSeparator" w:id="1">
    <w:p w:rsidR="00210F9B" w:rsidRDefault="00210F9B" w:rsidP="002867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E4CF1"/>
    <w:multiLevelType w:val="hybridMultilevel"/>
    <w:tmpl w:val="E06E6A54"/>
    <w:lvl w:ilvl="0" w:tplc="AE883A7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916502"/>
    <w:multiLevelType w:val="hybridMultilevel"/>
    <w:tmpl w:val="BA76C220"/>
    <w:lvl w:ilvl="0" w:tplc="AE883A76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1" w:tplc="AE883A76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B951C8"/>
    <w:multiLevelType w:val="hybridMultilevel"/>
    <w:tmpl w:val="FEB2B1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F5395A"/>
    <w:multiLevelType w:val="hybridMultilevel"/>
    <w:tmpl w:val="916C548E"/>
    <w:lvl w:ilvl="0" w:tplc="D55CD3EC">
      <w:start w:val="7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8B660B"/>
    <w:multiLevelType w:val="hybridMultilevel"/>
    <w:tmpl w:val="BC021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8074C7"/>
    <w:multiLevelType w:val="multilevel"/>
    <w:tmpl w:val="70CEFB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40CA48BA"/>
    <w:multiLevelType w:val="hybridMultilevel"/>
    <w:tmpl w:val="D458E6AA"/>
    <w:lvl w:ilvl="0" w:tplc="851E687C"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45D8340E"/>
    <w:multiLevelType w:val="hybridMultilevel"/>
    <w:tmpl w:val="973667DA"/>
    <w:lvl w:ilvl="0" w:tplc="041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9767E1A"/>
    <w:multiLevelType w:val="hybridMultilevel"/>
    <w:tmpl w:val="A650D9B8"/>
    <w:lvl w:ilvl="0" w:tplc="B8A658F8">
      <w:start w:val="13"/>
      <w:numFmt w:val="decimal"/>
      <w:lvlText w:val="%1."/>
      <w:lvlJc w:val="left"/>
      <w:pPr>
        <w:ind w:left="1353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>
    <w:nsid w:val="4C3C520B"/>
    <w:multiLevelType w:val="hybridMultilevel"/>
    <w:tmpl w:val="EAA2D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ED763B"/>
    <w:multiLevelType w:val="hybridMultilevel"/>
    <w:tmpl w:val="A0C652EC"/>
    <w:lvl w:ilvl="0" w:tplc="C954488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sz w:val="26"/>
        <w:szCs w:val="26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551F55B8"/>
    <w:multiLevelType w:val="hybridMultilevel"/>
    <w:tmpl w:val="897CB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C0940DA"/>
    <w:multiLevelType w:val="hybridMultilevel"/>
    <w:tmpl w:val="E02C7E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4"/>
  </w:num>
  <w:num w:numId="13">
    <w:abstractNumId w:val="5"/>
  </w:num>
  <w:num w:numId="14">
    <w:abstractNumId w:val="7"/>
  </w:num>
  <w:num w:numId="15">
    <w:abstractNumId w:val="3"/>
  </w:num>
  <w:num w:numId="16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9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56404"/>
    <w:rsid w:val="00032929"/>
    <w:rsid w:val="000426C8"/>
    <w:rsid w:val="00044252"/>
    <w:rsid w:val="00070DEC"/>
    <w:rsid w:val="000A71E3"/>
    <w:rsid w:val="000C14A3"/>
    <w:rsid w:val="00124656"/>
    <w:rsid w:val="0014401A"/>
    <w:rsid w:val="00144CE8"/>
    <w:rsid w:val="00161228"/>
    <w:rsid w:val="00164BCF"/>
    <w:rsid w:val="00165AEA"/>
    <w:rsid w:val="001807E5"/>
    <w:rsid w:val="00182E51"/>
    <w:rsid w:val="00191864"/>
    <w:rsid w:val="00196E60"/>
    <w:rsid w:val="001A0F0F"/>
    <w:rsid w:val="001A5090"/>
    <w:rsid w:val="001C1E05"/>
    <w:rsid w:val="001C36E4"/>
    <w:rsid w:val="001F1318"/>
    <w:rsid w:val="00206428"/>
    <w:rsid w:val="00210F9B"/>
    <w:rsid w:val="00230CC0"/>
    <w:rsid w:val="00244603"/>
    <w:rsid w:val="00254587"/>
    <w:rsid w:val="00254747"/>
    <w:rsid w:val="00260F44"/>
    <w:rsid w:val="00272985"/>
    <w:rsid w:val="00286780"/>
    <w:rsid w:val="00296548"/>
    <w:rsid w:val="002A713C"/>
    <w:rsid w:val="002B6A51"/>
    <w:rsid w:val="002F113D"/>
    <w:rsid w:val="003049DA"/>
    <w:rsid w:val="0030711E"/>
    <w:rsid w:val="00307FBE"/>
    <w:rsid w:val="00312E40"/>
    <w:rsid w:val="00313801"/>
    <w:rsid w:val="003212BA"/>
    <w:rsid w:val="00324585"/>
    <w:rsid w:val="00345D11"/>
    <w:rsid w:val="00347930"/>
    <w:rsid w:val="0035194E"/>
    <w:rsid w:val="00360AD4"/>
    <w:rsid w:val="00364FED"/>
    <w:rsid w:val="00375C33"/>
    <w:rsid w:val="003769D4"/>
    <w:rsid w:val="003803DF"/>
    <w:rsid w:val="00390B5A"/>
    <w:rsid w:val="003C54E5"/>
    <w:rsid w:val="003F00D6"/>
    <w:rsid w:val="003F20C4"/>
    <w:rsid w:val="003F7AD9"/>
    <w:rsid w:val="004031B9"/>
    <w:rsid w:val="004254F6"/>
    <w:rsid w:val="00431CA6"/>
    <w:rsid w:val="0044592A"/>
    <w:rsid w:val="00446BF7"/>
    <w:rsid w:val="00457DA7"/>
    <w:rsid w:val="0046126E"/>
    <w:rsid w:val="004643D6"/>
    <w:rsid w:val="00470591"/>
    <w:rsid w:val="004714E5"/>
    <w:rsid w:val="0047760B"/>
    <w:rsid w:val="00493825"/>
    <w:rsid w:val="00494A06"/>
    <w:rsid w:val="004B3208"/>
    <w:rsid w:val="004B668C"/>
    <w:rsid w:val="004C2742"/>
    <w:rsid w:val="004D6451"/>
    <w:rsid w:val="004E344B"/>
    <w:rsid w:val="004E5920"/>
    <w:rsid w:val="004F71C9"/>
    <w:rsid w:val="00514E77"/>
    <w:rsid w:val="00515C9A"/>
    <w:rsid w:val="005208B3"/>
    <w:rsid w:val="00533CEE"/>
    <w:rsid w:val="0054493C"/>
    <w:rsid w:val="00553BB7"/>
    <w:rsid w:val="00554EFA"/>
    <w:rsid w:val="00560BDD"/>
    <w:rsid w:val="00561E0A"/>
    <w:rsid w:val="0058041B"/>
    <w:rsid w:val="00582F7E"/>
    <w:rsid w:val="005853C6"/>
    <w:rsid w:val="005861C6"/>
    <w:rsid w:val="00592408"/>
    <w:rsid w:val="00595D84"/>
    <w:rsid w:val="00597BD1"/>
    <w:rsid w:val="005A5297"/>
    <w:rsid w:val="005B4EDE"/>
    <w:rsid w:val="005D3A39"/>
    <w:rsid w:val="005D79E9"/>
    <w:rsid w:val="005E5C1D"/>
    <w:rsid w:val="005F183F"/>
    <w:rsid w:val="005F5E46"/>
    <w:rsid w:val="006078AE"/>
    <w:rsid w:val="00617711"/>
    <w:rsid w:val="00632909"/>
    <w:rsid w:val="00641815"/>
    <w:rsid w:val="00642BBE"/>
    <w:rsid w:val="006458A8"/>
    <w:rsid w:val="0064708E"/>
    <w:rsid w:val="006539A2"/>
    <w:rsid w:val="00655930"/>
    <w:rsid w:val="00656404"/>
    <w:rsid w:val="00674007"/>
    <w:rsid w:val="0067721F"/>
    <w:rsid w:val="00683FCB"/>
    <w:rsid w:val="00686E2C"/>
    <w:rsid w:val="00687321"/>
    <w:rsid w:val="006951A5"/>
    <w:rsid w:val="006B17D4"/>
    <w:rsid w:val="006C4D8D"/>
    <w:rsid w:val="006D3194"/>
    <w:rsid w:val="006D4DCB"/>
    <w:rsid w:val="007028F1"/>
    <w:rsid w:val="00707DED"/>
    <w:rsid w:val="00736B11"/>
    <w:rsid w:val="0074197A"/>
    <w:rsid w:val="007420C9"/>
    <w:rsid w:val="00742D67"/>
    <w:rsid w:val="00743C52"/>
    <w:rsid w:val="00751169"/>
    <w:rsid w:val="00755488"/>
    <w:rsid w:val="00762CB8"/>
    <w:rsid w:val="00775BE9"/>
    <w:rsid w:val="00797691"/>
    <w:rsid w:val="007C0D32"/>
    <w:rsid w:val="007D0BF4"/>
    <w:rsid w:val="007E53C0"/>
    <w:rsid w:val="0081727B"/>
    <w:rsid w:val="0082624E"/>
    <w:rsid w:val="00833EAF"/>
    <w:rsid w:val="00836461"/>
    <w:rsid w:val="008366AA"/>
    <w:rsid w:val="0084023C"/>
    <w:rsid w:val="00843D5A"/>
    <w:rsid w:val="00851654"/>
    <w:rsid w:val="00857A57"/>
    <w:rsid w:val="00871A27"/>
    <w:rsid w:val="00875B64"/>
    <w:rsid w:val="008A2B98"/>
    <w:rsid w:val="008C571F"/>
    <w:rsid w:val="008C7EA6"/>
    <w:rsid w:val="008F6BCA"/>
    <w:rsid w:val="008F7DE2"/>
    <w:rsid w:val="00900824"/>
    <w:rsid w:val="00915FBF"/>
    <w:rsid w:val="009355CA"/>
    <w:rsid w:val="00935E13"/>
    <w:rsid w:val="00935F6B"/>
    <w:rsid w:val="00952F29"/>
    <w:rsid w:val="00955FA2"/>
    <w:rsid w:val="00977337"/>
    <w:rsid w:val="00997F8A"/>
    <w:rsid w:val="009A5844"/>
    <w:rsid w:val="009C2AEA"/>
    <w:rsid w:val="009E1032"/>
    <w:rsid w:val="009E1602"/>
    <w:rsid w:val="009E4942"/>
    <w:rsid w:val="00A12F4E"/>
    <w:rsid w:val="00A17940"/>
    <w:rsid w:val="00A32B57"/>
    <w:rsid w:val="00A37B18"/>
    <w:rsid w:val="00A449BE"/>
    <w:rsid w:val="00A502B7"/>
    <w:rsid w:val="00A51B4D"/>
    <w:rsid w:val="00A65CA9"/>
    <w:rsid w:val="00A71A69"/>
    <w:rsid w:val="00A7301E"/>
    <w:rsid w:val="00A94DE9"/>
    <w:rsid w:val="00AB5E72"/>
    <w:rsid w:val="00AC1C13"/>
    <w:rsid w:val="00AD5148"/>
    <w:rsid w:val="00AD57EB"/>
    <w:rsid w:val="00AD6736"/>
    <w:rsid w:val="00AE6C4A"/>
    <w:rsid w:val="00B00569"/>
    <w:rsid w:val="00B04488"/>
    <w:rsid w:val="00B3035D"/>
    <w:rsid w:val="00B41949"/>
    <w:rsid w:val="00B46DA3"/>
    <w:rsid w:val="00B50CC9"/>
    <w:rsid w:val="00B51F1C"/>
    <w:rsid w:val="00B70C57"/>
    <w:rsid w:val="00BC5100"/>
    <w:rsid w:val="00BD5E38"/>
    <w:rsid w:val="00BF3379"/>
    <w:rsid w:val="00C0169E"/>
    <w:rsid w:val="00C23F55"/>
    <w:rsid w:val="00C2476C"/>
    <w:rsid w:val="00C37DEE"/>
    <w:rsid w:val="00C4793F"/>
    <w:rsid w:val="00C63A68"/>
    <w:rsid w:val="00CC2D25"/>
    <w:rsid w:val="00CC3E09"/>
    <w:rsid w:val="00CC4BCE"/>
    <w:rsid w:val="00CC6F4B"/>
    <w:rsid w:val="00CD728C"/>
    <w:rsid w:val="00CE45E2"/>
    <w:rsid w:val="00CE471D"/>
    <w:rsid w:val="00CF6EDC"/>
    <w:rsid w:val="00CF7A0F"/>
    <w:rsid w:val="00D026C5"/>
    <w:rsid w:val="00D20ACA"/>
    <w:rsid w:val="00D20F18"/>
    <w:rsid w:val="00D43BAB"/>
    <w:rsid w:val="00D52D6F"/>
    <w:rsid w:val="00D67020"/>
    <w:rsid w:val="00D703CF"/>
    <w:rsid w:val="00D7289F"/>
    <w:rsid w:val="00D73C8C"/>
    <w:rsid w:val="00DB110D"/>
    <w:rsid w:val="00DB1CB9"/>
    <w:rsid w:val="00DB26DD"/>
    <w:rsid w:val="00DB2A79"/>
    <w:rsid w:val="00DB74AA"/>
    <w:rsid w:val="00DD49A2"/>
    <w:rsid w:val="00DE2C20"/>
    <w:rsid w:val="00DE3C92"/>
    <w:rsid w:val="00DE7623"/>
    <w:rsid w:val="00DF1F6A"/>
    <w:rsid w:val="00DF76B7"/>
    <w:rsid w:val="00E030C2"/>
    <w:rsid w:val="00E03CC9"/>
    <w:rsid w:val="00E06AB5"/>
    <w:rsid w:val="00E267FD"/>
    <w:rsid w:val="00E3001D"/>
    <w:rsid w:val="00E33432"/>
    <w:rsid w:val="00E34558"/>
    <w:rsid w:val="00E52CE7"/>
    <w:rsid w:val="00E6622F"/>
    <w:rsid w:val="00E9216C"/>
    <w:rsid w:val="00EC0373"/>
    <w:rsid w:val="00EE0856"/>
    <w:rsid w:val="00EF4008"/>
    <w:rsid w:val="00F023BA"/>
    <w:rsid w:val="00F02BFC"/>
    <w:rsid w:val="00F359E4"/>
    <w:rsid w:val="00F56FB6"/>
    <w:rsid w:val="00F57CE3"/>
    <w:rsid w:val="00F60B4A"/>
    <w:rsid w:val="00F63F3C"/>
    <w:rsid w:val="00F71316"/>
    <w:rsid w:val="00F83A61"/>
    <w:rsid w:val="00F869BF"/>
    <w:rsid w:val="00F917E6"/>
    <w:rsid w:val="00F97C8D"/>
    <w:rsid w:val="00FB3A8C"/>
    <w:rsid w:val="00FD50C6"/>
    <w:rsid w:val="00FD598A"/>
    <w:rsid w:val="00FE1DDF"/>
    <w:rsid w:val="00FF1F46"/>
    <w:rsid w:val="00FF6C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4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56404"/>
    <w:pPr>
      <w:spacing w:before="100" w:beforeAutospacing="1" w:after="100" w:afterAutospacing="1"/>
    </w:pPr>
  </w:style>
  <w:style w:type="paragraph" w:styleId="a4">
    <w:name w:val="header"/>
    <w:basedOn w:val="a"/>
    <w:link w:val="a5"/>
    <w:uiPriority w:val="99"/>
    <w:semiHidden/>
    <w:rsid w:val="00656404"/>
    <w:pPr>
      <w:tabs>
        <w:tab w:val="center" w:pos="4677"/>
        <w:tab w:val="right" w:pos="9355"/>
      </w:tabs>
    </w:pPr>
    <w:rPr>
      <w:rFonts w:ascii="Arial" w:hAnsi="Arial" w:cs="Arial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656404"/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No Spacing"/>
    <w:uiPriority w:val="99"/>
    <w:qFormat/>
    <w:rsid w:val="00656404"/>
    <w:pPr>
      <w:spacing w:after="0" w:line="240" w:lineRule="auto"/>
    </w:pPr>
    <w:rPr>
      <w:rFonts w:ascii="Calibri" w:eastAsia="Calibri" w:hAnsi="Calibri" w:cs="Calibri"/>
    </w:rPr>
  </w:style>
  <w:style w:type="paragraph" w:styleId="a7">
    <w:name w:val="Balloon Text"/>
    <w:basedOn w:val="a"/>
    <w:link w:val="a8"/>
    <w:uiPriority w:val="99"/>
    <w:semiHidden/>
    <w:rsid w:val="0065640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56404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99"/>
    <w:qFormat/>
    <w:rsid w:val="00656404"/>
    <w:pPr>
      <w:ind w:left="720"/>
    </w:pPr>
  </w:style>
  <w:style w:type="paragraph" w:styleId="aa">
    <w:name w:val="footer"/>
    <w:basedOn w:val="a"/>
    <w:link w:val="ab"/>
    <w:uiPriority w:val="99"/>
    <w:rsid w:val="0065640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5640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Нормальный (таблица)"/>
    <w:basedOn w:val="a"/>
    <w:next w:val="a"/>
    <w:uiPriority w:val="99"/>
    <w:rsid w:val="00CC4BCE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styleId="ad">
    <w:name w:val="Hyperlink"/>
    <w:basedOn w:val="a0"/>
    <w:uiPriority w:val="99"/>
    <w:semiHidden/>
    <w:unhideWhenUsed/>
    <w:rsid w:val="00C37DE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58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orsk-sport.ru/" TargetMode="External"/><Relationship Id="rId2" Type="http://schemas.openxmlformats.org/officeDocument/2006/relationships/numbering" Target="numbering.xml"/><Relationship Id="rId16" Type="http://schemas.microsoft.com/office/2007/relationships/diagramDrawing" Target="diagrams/drawing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E2B1AB7-6AEE-42AF-98EA-BBB8A04C939D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/>
      <dgm:spPr/>
    </dgm:pt>
    <dgm:pt modelId="{00DBD8DF-8D2C-484A-91EF-0C4290EB65D2}">
      <dgm:prSet/>
      <dgm:spPr/>
      <dgm:t>
        <a:bodyPr/>
        <a:lstStyle/>
        <a:p>
          <a:pPr marR="0" algn="ctr" rtl="0"/>
          <a:r>
            <a:rPr lang="ru-RU" b="1" baseline="0" smtClean="0">
              <a:latin typeface="Calibri"/>
            </a:rPr>
            <a:t>Директор</a:t>
          </a:r>
          <a:endParaRPr lang="ru-RU" smtClean="0"/>
        </a:p>
      </dgm:t>
    </dgm:pt>
    <dgm:pt modelId="{C906DA76-58B9-4AFE-9EAE-14FF60C8CCD7}" type="parTrans" cxnId="{84164C52-9447-4914-82E7-FBD41CDD3E83}">
      <dgm:prSet/>
      <dgm:spPr/>
      <dgm:t>
        <a:bodyPr/>
        <a:lstStyle/>
        <a:p>
          <a:endParaRPr lang="ru-RU"/>
        </a:p>
      </dgm:t>
    </dgm:pt>
    <dgm:pt modelId="{0622EC21-A717-4D23-AFED-BE05ABEA0333}" type="sibTrans" cxnId="{84164C52-9447-4914-82E7-FBD41CDD3E83}">
      <dgm:prSet/>
      <dgm:spPr/>
      <dgm:t>
        <a:bodyPr/>
        <a:lstStyle/>
        <a:p>
          <a:endParaRPr lang="ru-RU"/>
        </a:p>
      </dgm:t>
    </dgm:pt>
    <dgm:pt modelId="{2793C553-1BC9-4EE6-ABA2-8619DB82A6D7}">
      <dgm:prSet/>
      <dgm:spPr/>
      <dgm:t>
        <a:bodyPr/>
        <a:lstStyle/>
        <a:p>
          <a:pPr marR="0" algn="ctr" rtl="0"/>
          <a:r>
            <a:rPr lang="ru-RU" b="1" baseline="0" smtClean="0">
              <a:latin typeface="Calibri"/>
            </a:rPr>
            <a:t>Заместитель директора по УСР</a:t>
          </a:r>
          <a:endParaRPr lang="ru-RU" smtClean="0"/>
        </a:p>
      </dgm:t>
    </dgm:pt>
    <dgm:pt modelId="{65724090-B77B-41A6-B911-ADF69BAC2EBC}" type="parTrans" cxnId="{BF7DE523-EFBD-4693-810D-628511D8E0FE}">
      <dgm:prSet/>
      <dgm:spPr/>
      <dgm:t>
        <a:bodyPr/>
        <a:lstStyle/>
        <a:p>
          <a:endParaRPr lang="ru-RU"/>
        </a:p>
      </dgm:t>
    </dgm:pt>
    <dgm:pt modelId="{3256ADDA-2245-4AE6-B00D-3146604468EA}" type="sibTrans" cxnId="{BF7DE523-EFBD-4693-810D-628511D8E0FE}">
      <dgm:prSet/>
      <dgm:spPr/>
      <dgm:t>
        <a:bodyPr/>
        <a:lstStyle/>
        <a:p>
          <a:endParaRPr lang="ru-RU"/>
        </a:p>
      </dgm:t>
    </dgm:pt>
    <dgm:pt modelId="{B161051B-9EEB-4ED2-BC67-D4993AE8754B}">
      <dgm:prSet/>
      <dgm:spPr/>
      <dgm:t>
        <a:bodyPr/>
        <a:lstStyle/>
        <a:p>
          <a:pPr marR="0" algn="ctr" rtl="0"/>
          <a:r>
            <a:rPr lang="ru-RU" b="1" baseline="0" smtClean="0">
              <a:latin typeface="Calibri"/>
            </a:rPr>
            <a:t>Методисты, тренеры-преподаватели</a:t>
          </a:r>
          <a:endParaRPr lang="ru-RU" smtClean="0"/>
        </a:p>
      </dgm:t>
    </dgm:pt>
    <dgm:pt modelId="{8E7552C7-B52F-4628-9D5D-BDDD66434769}" type="parTrans" cxnId="{34EB80C3-062D-42D9-9D96-1D4F504B8BC1}">
      <dgm:prSet/>
      <dgm:spPr/>
      <dgm:t>
        <a:bodyPr/>
        <a:lstStyle/>
        <a:p>
          <a:endParaRPr lang="ru-RU"/>
        </a:p>
      </dgm:t>
    </dgm:pt>
    <dgm:pt modelId="{F168CFB5-405A-4030-BA02-7CF908440788}" type="sibTrans" cxnId="{34EB80C3-062D-42D9-9D96-1D4F504B8BC1}">
      <dgm:prSet/>
      <dgm:spPr/>
      <dgm:t>
        <a:bodyPr/>
        <a:lstStyle/>
        <a:p>
          <a:endParaRPr lang="ru-RU"/>
        </a:p>
      </dgm:t>
    </dgm:pt>
    <dgm:pt modelId="{55E2C6F2-3046-4A30-8A3B-F0A70DA2B403}">
      <dgm:prSet/>
      <dgm:spPr/>
      <dgm:t>
        <a:bodyPr/>
        <a:lstStyle/>
        <a:p>
          <a:pPr marR="0" algn="ctr" rtl="0"/>
          <a:r>
            <a:rPr lang="ru-RU" b="1" baseline="0" smtClean="0">
              <a:latin typeface="Calibri"/>
            </a:rPr>
            <a:t>Служащие</a:t>
          </a:r>
          <a:endParaRPr lang="ru-RU" smtClean="0"/>
        </a:p>
      </dgm:t>
    </dgm:pt>
    <dgm:pt modelId="{96F4B8EF-CBAA-4570-B22C-28ED0B19F6D8}" type="parTrans" cxnId="{04585ADF-76BF-4FB2-A471-FC182A0C7063}">
      <dgm:prSet/>
      <dgm:spPr/>
      <dgm:t>
        <a:bodyPr/>
        <a:lstStyle/>
        <a:p>
          <a:endParaRPr lang="ru-RU"/>
        </a:p>
      </dgm:t>
    </dgm:pt>
    <dgm:pt modelId="{97925E2E-BE4A-4708-9374-52E045D06787}" type="sibTrans" cxnId="{04585ADF-76BF-4FB2-A471-FC182A0C7063}">
      <dgm:prSet/>
      <dgm:spPr/>
      <dgm:t>
        <a:bodyPr/>
        <a:lstStyle/>
        <a:p>
          <a:endParaRPr lang="ru-RU"/>
        </a:p>
      </dgm:t>
    </dgm:pt>
    <dgm:pt modelId="{5D386B57-8657-4710-B46E-B8EBC021FA63}">
      <dgm:prSet/>
      <dgm:spPr/>
      <dgm:t>
        <a:bodyPr/>
        <a:lstStyle/>
        <a:p>
          <a:pPr marR="0" algn="ctr" rtl="0"/>
          <a:r>
            <a:rPr lang="ru-RU" b="1" baseline="0" smtClean="0">
              <a:latin typeface="Calibri"/>
            </a:rPr>
            <a:t>Главный бухгалтер</a:t>
          </a:r>
          <a:endParaRPr lang="ru-RU" smtClean="0"/>
        </a:p>
      </dgm:t>
    </dgm:pt>
    <dgm:pt modelId="{77B3F31C-33E9-4C65-AA00-9A5FAB36E443}" type="parTrans" cxnId="{2CB5B95F-6D12-422A-8550-CF96C5C1AD75}">
      <dgm:prSet/>
      <dgm:spPr/>
      <dgm:t>
        <a:bodyPr/>
        <a:lstStyle/>
        <a:p>
          <a:endParaRPr lang="ru-RU"/>
        </a:p>
      </dgm:t>
    </dgm:pt>
    <dgm:pt modelId="{E09FA9A3-1AD2-4119-8629-F4A7CA978165}" type="sibTrans" cxnId="{2CB5B95F-6D12-422A-8550-CF96C5C1AD75}">
      <dgm:prSet/>
      <dgm:spPr/>
      <dgm:t>
        <a:bodyPr/>
        <a:lstStyle/>
        <a:p>
          <a:endParaRPr lang="ru-RU"/>
        </a:p>
      </dgm:t>
    </dgm:pt>
    <dgm:pt modelId="{274DF4CA-A244-4831-9A75-17147C34726C}">
      <dgm:prSet/>
      <dgm:spPr/>
      <dgm:t>
        <a:bodyPr/>
        <a:lstStyle/>
        <a:p>
          <a:pPr marR="0" algn="ctr" rtl="0"/>
          <a:r>
            <a:rPr lang="ru-RU" b="1" baseline="0" smtClean="0">
              <a:latin typeface="Calibri"/>
            </a:rPr>
            <a:t>Заместитель директора по АХЧ</a:t>
          </a:r>
          <a:endParaRPr lang="ru-RU" smtClean="0"/>
        </a:p>
      </dgm:t>
    </dgm:pt>
    <dgm:pt modelId="{A46D3485-A757-482B-BE7C-70E99F011ABC}" type="parTrans" cxnId="{34D806D1-C046-47AD-91DE-033FB41B42D6}">
      <dgm:prSet/>
      <dgm:spPr/>
      <dgm:t>
        <a:bodyPr/>
        <a:lstStyle/>
        <a:p>
          <a:endParaRPr lang="ru-RU"/>
        </a:p>
      </dgm:t>
    </dgm:pt>
    <dgm:pt modelId="{0C2F1F05-42EE-4FEF-85DE-637A14EEAF53}" type="sibTrans" cxnId="{34D806D1-C046-47AD-91DE-033FB41B42D6}">
      <dgm:prSet/>
      <dgm:spPr/>
      <dgm:t>
        <a:bodyPr/>
        <a:lstStyle/>
        <a:p>
          <a:endParaRPr lang="ru-RU"/>
        </a:p>
      </dgm:t>
    </dgm:pt>
    <dgm:pt modelId="{754766B3-C41C-41A7-988B-5AFF21B1C09A}">
      <dgm:prSet/>
      <dgm:spPr/>
      <dgm:t>
        <a:bodyPr/>
        <a:lstStyle/>
        <a:p>
          <a:pPr marR="0" algn="ctr" rtl="0"/>
          <a:r>
            <a:rPr lang="ru-RU" b="1" baseline="0" smtClean="0">
              <a:latin typeface="Calibri"/>
            </a:rPr>
            <a:t>Младший обслуживающий персонал</a:t>
          </a:r>
          <a:endParaRPr lang="ru-RU" smtClean="0"/>
        </a:p>
      </dgm:t>
    </dgm:pt>
    <dgm:pt modelId="{289DDC69-9611-4544-BF0A-0A920210A79C}" type="parTrans" cxnId="{A6261CE9-8874-4E41-AC83-AB698CC7E4F4}">
      <dgm:prSet/>
      <dgm:spPr/>
      <dgm:t>
        <a:bodyPr/>
        <a:lstStyle/>
        <a:p>
          <a:endParaRPr lang="ru-RU"/>
        </a:p>
      </dgm:t>
    </dgm:pt>
    <dgm:pt modelId="{22FC215D-53CF-4898-A709-CA4C3F77A4CF}" type="sibTrans" cxnId="{A6261CE9-8874-4E41-AC83-AB698CC7E4F4}">
      <dgm:prSet/>
      <dgm:spPr/>
      <dgm:t>
        <a:bodyPr/>
        <a:lstStyle/>
        <a:p>
          <a:endParaRPr lang="ru-RU"/>
        </a:p>
      </dgm:t>
    </dgm:pt>
    <dgm:pt modelId="{FDADDE93-ABCF-4784-8889-ABFB830ECD75}" type="pres">
      <dgm:prSet presAssocID="{DE2B1AB7-6AEE-42AF-98EA-BBB8A04C939D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FC8019B8-350D-49E6-9650-9AC2BA2ECF1C}" type="pres">
      <dgm:prSet presAssocID="{00DBD8DF-8D2C-484A-91EF-0C4290EB65D2}" presName="hierRoot1" presStyleCnt="0">
        <dgm:presLayoutVars>
          <dgm:hierBranch/>
        </dgm:presLayoutVars>
      </dgm:prSet>
      <dgm:spPr/>
    </dgm:pt>
    <dgm:pt modelId="{C71F86A8-9041-4507-8B45-57A19EF157DF}" type="pres">
      <dgm:prSet presAssocID="{00DBD8DF-8D2C-484A-91EF-0C4290EB65D2}" presName="rootComposite1" presStyleCnt="0"/>
      <dgm:spPr/>
    </dgm:pt>
    <dgm:pt modelId="{B0B9701D-EA7A-4B5C-BD76-A9FF1B4C8084}" type="pres">
      <dgm:prSet presAssocID="{00DBD8DF-8D2C-484A-91EF-0C4290EB65D2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9712A87B-BC75-484B-9F57-682845B4A631}" type="pres">
      <dgm:prSet presAssocID="{00DBD8DF-8D2C-484A-91EF-0C4290EB65D2}" presName="rootConnector1" presStyleLbl="node1" presStyleIdx="0" presStyleCnt="0"/>
      <dgm:spPr/>
      <dgm:t>
        <a:bodyPr/>
        <a:lstStyle/>
        <a:p>
          <a:endParaRPr lang="ru-RU"/>
        </a:p>
      </dgm:t>
    </dgm:pt>
    <dgm:pt modelId="{9B6BC333-035D-4A60-B6BD-3CA8482DECD3}" type="pres">
      <dgm:prSet presAssocID="{00DBD8DF-8D2C-484A-91EF-0C4290EB65D2}" presName="hierChild2" presStyleCnt="0"/>
      <dgm:spPr/>
    </dgm:pt>
    <dgm:pt modelId="{3DCC6A3B-503E-458A-BABA-3B61DDE2D1A9}" type="pres">
      <dgm:prSet presAssocID="{65724090-B77B-41A6-B911-ADF69BAC2EBC}" presName="Name35" presStyleLbl="parChTrans1D2" presStyleIdx="0" presStyleCnt="3"/>
      <dgm:spPr/>
      <dgm:t>
        <a:bodyPr/>
        <a:lstStyle/>
        <a:p>
          <a:endParaRPr lang="ru-RU"/>
        </a:p>
      </dgm:t>
    </dgm:pt>
    <dgm:pt modelId="{B29BFC40-4763-4D61-A5C1-CC02173BCA3B}" type="pres">
      <dgm:prSet presAssocID="{2793C553-1BC9-4EE6-ABA2-8619DB82A6D7}" presName="hierRoot2" presStyleCnt="0">
        <dgm:presLayoutVars>
          <dgm:hierBranch/>
        </dgm:presLayoutVars>
      </dgm:prSet>
      <dgm:spPr/>
    </dgm:pt>
    <dgm:pt modelId="{EB0E353B-1893-431D-B1EB-F04D430E2F5F}" type="pres">
      <dgm:prSet presAssocID="{2793C553-1BC9-4EE6-ABA2-8619DB82A6D7}" presName="rootComposite" presStyleCnt="0"/>
      <dgm:spPr/>
    </dgm:pt>
    <dgm:pt modelId="{DF72E6B7-F0AB-4E97-8BF6-A956EB742328}" type="pres">
      <dgm:prSet presAssocID="{2793C553-1BC9-4EE6-ABA2-8619DB82A6D7}" presName="rootText" presStyleLbl="node2" presStyleIdx="0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41581445-3745-402D-8B51-B4E6E5226666}" type="pres">
      <dgm:prSet presAssocID="{2793C553-1BC9-4EE6-ABA2-8619DB82A6D7}" presName="rootConnector" presStyleLbl="node2" presStyleIdx="0" presStyleCnt="3"/>
      <dgm:spPr/>
      <dgm:t>
        <a:bodyPr/>
        <a:lstStyle/>
        <a:p>
          <a:endParaRPr lang="ru-RU"/>
        </a:p>
      </dgm:t>
    </dgm:pt>
    <dgm:pt modelId="{B4F8841B-D7DE-4E6A-82D9-175808FB534C}" type="pres">
      <dgm:prSet presAssocID="{2793C553-1BC9-4EE6-ABA2-8619DB82A6D7}" presName="hierChild4" presStyleCnt="0"/>
      <dgm:spPr/>
    </dgm:pt>
    <dgm:pt modelId="{5EE096EA-9ECD-447B-B70F-0B2D16091346}" type="pres">
      <dgm:prSet presAssocID="{8E7552C7-B52F-4628-9D5D-BDDD66434769}" presName="Name35" presStyleLbl="parChTrans1D3" presStyleIdx="0" presStyleCnt="3"/>
      <dgm:spPr/>
      <dgm:t>
        <a:bodyPr/>
        <a:lstStyle/>
        <a:p>
          <a:endParaRPr lang="ru-RU"/>
        </a:p>
      </dgm:t>
    </dgm:pt>
    <dgm:pt modelId="{9CD1883B-D7AB-4740-A8A2-6247A7D8ACFC}" type="pres">
      <dgm:prSet presAssocID="{B161051B-9EEB-4ED2-BC67-D4993AE8754B}" presName="hierRoot2" presStyleCnt="0">
        <dgm:presLayoutVars>
          <dgm:hierBranch val="r"/>
        </dgm:presLayoutVars>
      </dgm:prSet>
      <dgm:spPr/>
    </dgm:pt>
    <dgm:pt modelId="{D0E02B01-4A8A-4794-B102-0D28B7F2BBB6}" type="pres">
      <dgm:prSet presAssocID="{B161051B-9EEB-4ED2-BC67-D4993AE8754B}" presName="rootComposite" presStyleCnt="0"/>
      <dgm:spPr/>
    </dgm:pt>
    <dgm:pt modelId="{453880DA-46DC-4DD4-B2CE-0F3C0C4A2D21}" type="pres">
      <dgm:prSet presAssocID="{B161051B-9EEB-4ED2-BC67-D4993AE8754B}" presName="rootText" presStyleLbl="node3" presStyleIdx="0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204D1981-A816-402C-B9D5-CA7759894942}" type="pres">
      <dgm:prSet presAssocID="{B161051B-9EEB-4ED2-BC67-D4993AE8754B}" presName="rootConnector" presStyleLbl="node3" presStyleIdx="0" presStyleCnt="3"/>
      <dgm:spPr/>
      <dgm:t>
        <a:bodyPr/>
        <a:lstStyle/>
        <a:p>
          <a:endParaRPr lang="ru-RU"/>
        </a:p>
      </dgm:t>
    </dgm:pt>
    <dgm:pt modelId="{AA22C8CD-947B-4E60-8CE5-C74CB7075EA7}" type="pres">
      <dgm:prSet presAssocID="{B161051B-9EEB-4ED2-BC67-D4993AE8754B}" presName="hierChild4" presStyleCnt="0"/>
      <dgm:spPr/>
    </dgm:pt>
    <dgm:pt modelId="{0B1C86E2-4853-4B57-8BB0-25DA26C73C33}" type="pres">
      <dgm:prSet presAssocID="{B161051B-9EEB-4ED2-BC67-D4993AE8754B}" presName="hierChild5" presStyleCnt="0"/>
      <dgm:spPr/>
    </dgm:pt>
    <dgm:pt modelId="{B6BD5D72-03DA-4622-96F2-D94BFB2312E6}" type="pres">
      <dgm:prSet presAssocID="{96F4B8EF-CBAA-4570-B22C-28ED0B19F6D8}" presName="Name35" presStyleLbl="parChTrans1D3" presStyleIdx="1" presStyleCnt="3"/>
      <dgm:spPr/>
      <dgm:t>
        <a:bodyPr/>
        <a:lstStyle/>
        <a:p>
          <a:endParaRPr lang="ru-RU"/>
        </a:p>
      </dgm:t>
    </dgm:pt>
    <dgm:pt modelId="{155DE8AE-0C62-4B1F-9DF1-D411DAE2CDDF}" type="pres">
      <dgm:prSet presAssocID="{55E2C6F2-3046-4A30-8A3B-F0A70DA2B403}" presName="hierRoot2" presStyleCnt="0">
        <dgm:presLayoutVars>
          <dgm:hierBranch val="r"/>
        </dgm:presLayoutVars>
      </dgm:prSet>
      <dgm:spPr/>
    </dgm:pt>
    <dgm:pt modelId="{102D81B7-7D8C-4C00-9CB0-E1A0E8030132}" type="pres">
      <dgm:prSet presAssocID="{55E2C6F2-3046-4A30-8A3B-F0A70DA2B403}" presName="rootComposite" presStyleCnt="0"/>
      <dgm:spPr/>
    </dgm:pt>
    <dgm:pt modelId="{A9735BE8-21E7-4D6A-8CDB-D2E7C69C88CA}" type="pres">
      <dgm:prSet presAssocID="{55E2C6F2-3046-4A30-8A3B-F0A70DA2B403}" presName="rootText" presStyleLbl="node3" presStyleIdx="1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6B541763-A4C1-40B7-9629-84F7A4D0407B}" type="pres">
      <dgm:prSet presAssocID="{55E2C6F2-3046-4A30-8A3B-F0A70DA2B403}" presName="rootConnector" presStyleLbl="node3" presStyleIdx="1" presStyleCnt="3"/>
      <dgm:spPr/>
      <dgm:t>
        <a:bodyPr/>
        <a:lstStyle/>
        <a:p>
          <a:endParaRPr lang="ru-RU"/>
        </a:p>
      </dgm:t>
    </dgm:pt>
    <dgm:pt modelId="{BAB46E5B-768E-46A2-ABF0-DEE9D1C1A458}" type="pres">
      <dgm:prSet presAssocID="{55E2C6F2-3046-4A30-8A3B-F0A70DA2B403}" presName="hierChild4" presStyleCnt="0"/>
      <dgm:spPr/>
    </dgm:pt>
    <dgm:pt modelId="{04EFFCAD-2314-497B-B097-98C7E2694B11}" type="pres">
      <dgm:prSet presAssocID="{55E2C6F2-3046-4A30-8A3B-F0A70DA2B403}" presName="hierChild5" presStyleCnt="0"/>
      <dgm:spPr/>
    </dgm:pt>
    <dgm:pt modelId="{6438CA97-061F-410D-9AF9-4FA82E902FDA}" type="pres">
      <dgm:prSet presAssocID="{2793C553-1BC9-4EE6-ABA2-8619DB82A6D7}" presName="hierChild5" presStyleCnt="0"/>
      <dgm:spPr/>
    </dgm:pt>
    <dgm:pt modelId="{610A74A3-8F86-4B96-B245-1CA518201CEE}" type="pres">
      <dgm:prSet presAssocID="{77B3F31C-33E9-4C65-AA00-9A5FAB36E443}" presName="Name35" presStyleLbl="parChTrans1D2" presStyleIdx="1" presStyleCnt="3"/>
      <dgm:spPr/>
      <dgm:t>
        <a:bodyPr/>
        <a:lstStyle/>
        <a:p>
          <a:endParaRPr lang="ru-RU"/>
        </a:p>
      </dgm:t>
    </dgm:pt>
    <dgm:pt modelId="{AF323F5E-69D1-4CBD-8F2F-ADF90A479EFF}" type="pres">
      <dgm:prSet presAssocID="{5D386B57-8657-4710-B46E-B8EBC021FA63}" presName="hierRoot2" presStyleCnt="0">
        <dgm:presLayoutVars>
          <dgm:hierBranch/>
        </dgm:presLayoutVars>
      </dgm:prSet>
      <dgm:spPr/>
    </dgm:pt>
    <dgm:pt modelId="{A5CE0A35-06BF-4A8B-AE57-8C124EC0B96D}" type="pres">
      <dgm:prSet presAssocID="{5D386B57-8657-4710-B46E-B8EBC021FA63}" presName="rootComposite" presStyleCnt="0"/>
      <dgm:spPr/>
    </dgm:pt>
    <dgm:pt modelId="{6BDCB289-E429-481A-B4B9-064CBBA11D04}" type="pres">
      <dgm:prSet presAssocID="{5D386B57-8657-4710-B46E-B8EBC021FA63}" presName="rootText" presStyleLbl="node2" presStyleIdx="1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43D8A4D6-A445-45B2-84DF-AFF3E6DBD4AD}" type="pres">
      <dgm:prSet presAssocID="{5D386B57-8657-4710-B46E-B8EBC021FA63}" presName="rootConnector" presStyleLbl="node2" presStyleIdx="1" presStyleCnt="3"/>
      <dgm:spPr/>
      <dgm:t>
        <a:bodyPr/>
        <a:lstStyle/>
        <a:p>
          <a:endParaRPr lang="ru-RU"/>
        </a:p>
      </dgm:t>
    </dgm:pt>
    <dgm:pt modelId="{AE7D1B00-8772-492C-8951-CB63E602D2F3}" type="pres">
      <dgm:prSet presAssocID="{5D386B57-8657-4710-B46E-B8EBC021FA63}" presName="hierChild4" presStyleCnt="0"/>
      <dgm:spPr/>
    </dgm:pt>
    <dgm:pt modelId="{44B12AD8-EB6C-4D79-88BC-B4FFA5EA595B}" type="pres">
      <dgm:prSet presAssocID="{5D386B57-8657-4710-B46E-B8EBC021FA63}" presName="hierChild5" presStyleCnt="0"/>
      <dgm:spPr/>
    </dgm:pt>
    <dgm:pt modelId="{6710E094-26E9-42E5-8273-0FE1E6FE8F89}" type="pres">
      <dgm:prSet presAssocID="{A46D3485-A757-482B-BE7C-70E99F011ABC}" presName="Name35" presStyleLbl="parChTrans1D2" presStyleIdx="2" presStyleCnt="3"/>
      <dgm:spPr/>
      <dgm:t>
        <a:bodyPr/>
        <a:lstStyle/>
        <a:p>
          <a:endParaRPr lang="ru-RU"/>
        </a:p>
      </dgm:t>
    </dgm:pt>
    <dgm:pt modelId="{B986DF02-1F59-40F1-B770-BA406BC2EE67}" type="pres">
      <dgm:prSet presAssocID="{274DF4CA-A244-4831-9A75-17147C34726C}" presName="hierRoot2" presStyleCnt="0">
        <dgm:presLayoutVars>
          <dgm:hierBranch/>
        </dgm:presLayoutVars>
      </dgm:prSet>
      <dgm:spPr/>
    </dgm:pt>
    <dgm:pt modelId="{F23E6CAE-423A-43D5-9371-136B5D979D49}" type="pres">
      <dgm:prSet presAssocID="{274DF4CA-A244-4831-9A75-17147C34726C}" presName="rootComposite" presStyleCnt="0"/>
      <dgm:spPr/>
    </dgm:pt>
    <dgm:pt modelId="{AB195890-8BF8-422E-AF71-881108714148}" type="pres">
      <dgm:prSet presAssocID="{274DF4CA-A244-4831-9A75-17147C34726C}" presName="rootText" presStyleLbl="node2" presStyleIdx="2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E3897893-E183-4704-A53D-7B8C8D31F8E0}" type="pres">
      <dgm:prSet presAssocID="{274DF4CA-A244-4831-9A75-17147C34726C}" presName="rootConnector" presStyleLbl="node2" presStyleIdx="2" presStyleCnt="3"/>
      <dgm:spPr/>
      <dgm:t>
        <a:bodyPr/>
        <a:lstStyle/>
        <a:p>
          <a:endParaRPr lang="ru-RU"/>
        </a:p>
      </dgm:t>
    </dgm:pt>
    <dgm:pt modelId="{7EF0A6C2-AA10-41C7-B07D-7A5D070546AC}" type="pres">
      <dgm:prSet presAssocID="{274DF4CA-A244-4831-9A75-17147C34726C}" presName="hierChild4" presStyleCnt="0"/>
      <dgm:spPr/>
    </dgm:pt>
    <dgm:pt modelId="{DEC61404-A865-4033-AAEA-CAC2508BC73D}" type="pres">
      <dgm:prSet presAssocID="{289DDC69-9611-4544-BF0A-0A920210A79C}" presName="Name35" presStyleLbl="parChTrans1D3" presStyleIdx="2" presStyleCnt="3"/>
      <dgm:spPr/>
      <dgm:t>
        <a:bodyPr/>
        <a:lstStyle/>
        <a:p>
          <a:endParaRPr lang="ru-RU"/>
        </a:p>
      </dgm:t>
    </dgm:pt>
    <dgm:pt modelId="{1A4F1B51-1988-40A4-A149-8EB859500D26}" type="pres">
      <dgm:prSet presAssocID="{754766B3-C41C-41A7-988B-5AFF21B1C09A}" presName="hierRoot2" presStyleCnt="0">
        <dgm:presLayoutVars>
          <dgm:hierBranch val="r"/>
        </dgm:presLayoutVars>
      </dgm:prSet>
      <dgm:spPr/>
    </dgm:pt>
    <dgm:pt modelId="{DDD6B2B7-B200-4AC3-A793-709C6F02BEDE}" type="pres">
      <dgm:prSet presAssocID="{754766B3-C41C-41A7-988B-5AFF21B1C09A}" presName="rootComposite" presStyleCnt="0"/>
      <dgm:spPr/>
    </dgm:pt>
    <dgm:pt modelId="{7B87F60C-23C8-4767-BAA4-01E8B18D4E9F}" type="pres">
      <dgm:prSet presAssocID="{754766B3-C41C-41A7-988B-5AFF21B1C09A}" presName="rootText" presStyleLbl="node3" presStyleIdx="2" presStyleCnt="3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F6CDE9B5-DE8D-424F-B49D-E6728B3B0697}" type="pres">
      <dgm:prSet presAssocID="{754766B3-C41C-41A7-988B-5AFF21B1C09A}" presName="rootConnector" presStyleLbl="node3" presStyleIdx="2" presStyleCnt="3"/>
      <dgm:spPr/>
      <dgm:t>
        <a:bodyPr/>
        <a:lstStyle/>
        <a:p>
          <a:endParaRPr lang="ru-RU"/>
        </a:p>
      </dgm:t>
    </dgm:pt>
    <dgm:pt modelId="{A37EBD9B-2092-4127-8128-FFCD7A291B69}" type="pres">
      <dgm:prSet presAssocID="{754766B3-C41C-41A7-988B-5AFF21B1C09A}" presName="hierChild4" presStyleCnt="0"/>
      <dgm:spPr/>
    </dgm:pt>
    <dgm:pt modelId="{5EDBBB87-EE53-4A1F-AFAA-12BA3150A772}" type="pres">
      <dgm:prSet presAssocID="{754766B3-C41C-41A7-988B-5AFF21B1C09A}" presName="hierChild5" presStyleCnt="0"/>
      <dgm:spPr/>
    </dgm:pt>
    <dgm:pt modelId="{0C26F845-F8F3-412E-9273-1360AB713D6D}" type="pres">
      <dgm:prSet presAssocID="{274DF4CA-A244-4831-9A75-17147C34726C}" presName="hierChild5" presStyleCnt="0"/>
      <dgm:spPr/>
    </dgm:pt>
    <dgm:pt modelId="{7656688B-40D8-4F94-8730-16787C50FE4E}" type="pres">
      <dgm:prSet presAssocID="{00DBD8DF-8D2C-484A-91EF-0C4290EB65D2}" presName="hierChild3" presStyleCnt="0"/>
      <dgm:spPr/>
    </dgm:pt>
  </dgm:ptLst>
  <dgm:cxnLst>
    <dgm:cxn modelId="{2CB5B95F-6D12-422A-8550-CF96C5C1AD75}" srcId="{00DBD8DF-8D2C-484A-91EF-0C4290EB65D2}" destId="{5D386B57-8657-4710-B46E-B8EBC021FA63}" srcOrd="1" destOrd="0" parTransId="{77B3F31C-33E9-4C65-AA00-9A5FAB36E443}" sibTransId="{E09FA9A3-1AD2-4119-8629-F4A7CA978165}"/>
    <dgm:cxn modelId="{7A4C76EB-473F-46A3-917A-89181D0AC09D}" type="presOf" srcId="{2793C553-1BC9-4EE6-ABA2-8619DB82A6D7}" destId="{DF72E6B7-F0AB-4E97-8BF6-A956EB742328}" srcOrd="0" destOrd="0" presId="urn:microsoft.com/office/officeart/2005/8/layout/orgChart1"/>
    <dgm:cxn modelId="{4D2E4FCB-C5A2-4FE6-9A8B-324EC3A64B06}" type="presOf" srcId="{B161051B-9EEB-4ED2-BC67-D4993AE8754B}" destId="{453880DA-46DC-4DD4-B2CE-0F3C0C4A2D21}" srcOrd="0" destOrd="0" presId="urn:microsoft.com/office/officeart/2005/8/layout/orgChart1"/>
    <dgm:cxn modelId="{49E3692A-F674-4340-9FD5-B20755E25522}" type="presOf" srcId="{754766B3-C41C-41A7-988B-5AFF21B1C09A}" destId="{7B87F60C-23C8-4767-BAA4-01E8B18D4E9F}" srcOrd="0" destOrd="0" presId="urn:microsoft.com/office/officeart/2005/8/layout/orgChart1"/>
    <dgm:cxn modelId="{1983FBCF-2FC1-4A52-8097-56F13D4E2F5A}" type="presOf" srcId="{00DBD8DF-8D2C-484A-91EF-0C4290EB65D2}" destId="{9712A87B-BC75-484B-9F57-682845B4A631}" srcOrd="1" destOrd="0" presId="urn:microsoft.com/office/officeart/2005/8/layout/orgChart1"/>
    <dgm:cxn modelId="{32FE95C9-D55C-4F8A-913F-5206BC6B29AB}" type="presOf" srcId="{2793C553-1BC9-4EE6-ABA2-8619DB82A6D7}" destId="{41581445-3745-402D-8B51-B4E6E5226666}" srcOrd="1" destOrd="0" presId="urn:microsoft.com/office/officeart/2005/8/layout/orgChart1"/>
    <dgm:cxn modelId="{86A49366-25F9-45C0-A936-6BDAA4B5A877}" type="presOf" srcId="{A46D3485-A757-482B-BE7C-70E99F011ABC}" destId="{6710E094-26E9-42E5-8273-0FE1E6FE8F89}" srcOrd="0" destOrd="0" presId="urn:microsoft.com/office/officeart/2005/8/layout/orgChart1"/>
    <dgm:cxn modelId="{FA827D79-2058-4B08-A2EE-A0A69446F3F5}" type="presOf" srcId="{274DF4CA-A244-4831-9A75-17147C34726C}" destId="{E3897893-E183-4704-A53D-7B8C8D31F8E0}" srcOrd="1" destOrd="0" presId="urn:microsoft.com/office/officeart/2005/8/layout/orgChart1"/>
    <dgm:cxn modelId="{89CC2A68-40E9-49FA-8E9E-097399E8F94C}" type="presOf" srcId="{DE2B1AB7-6AEE-42AF-98EA-BBB8A04C939D}" destId="{FDADDE93-ABCF-4784-8889-ABFB830ECD75}" srcOrd="0" destOrd="0" presId="urn:microsoft.com/office/officeart/2005/8/layout/orgChart1"/>
    <dgm:cxn modelId="{84164C52-9447-4914-82E7-FBD41CDD3E83}" srcId="{DE2B1AB7-6AEE-42AF-98EA-BBB8A04C939D}" destId="{00DBD8DF-8D2C-484A-91EF-0C4290EB65D2}" srcOrd="0" destOrd="0" parTransId="{C906DA76-58B9-4AFE-9EAE-14FF60C8CCD7}" sibTransId="{0622EC21-A717-4D23-AFED-BE05ABEA0333}"/>
    <dgm:cxn modelId="{1B400EC5-CC8E-45DF-A67B-4F01ECE62C69}" type="presOf" srcId="{55E2C6F2-3046-4A30-8A3B-F0A70DA2B403}" destId="{6B541763-A4C1-40B7-9629-84F7A4D0407B}" srcOrd="1" destOrd="0" presId="urn:microsoft.com/office/officeart/2005/8/layout/orgChart1"/>
    <dgm:cxn modelId="{EC122913-050A-4918-ACD9-8814DB460F74}" type="presOf" srcId="{289DDC69-9611-4544-BF0A-0A920210A79C}" destId="{DEC61404-A865-4033-AAEA-CAC2508BC73D}" srcOrd="0" destOrd="0" presId="urn:microsoft.com/office/officeart/2005/8/layout/orgChart1"/>
    <dgm:cxn modelId="{7D29997A-1141-4F88-BD20-B781E4A71EC0}" type="presOf" srcId="{5D386B57-8657-4710-B46E-B8EBC021FA63}" destId="{43D8A4D6-A445-45B2-84DF-AFF3E6DBD4AD}" srcOrd="1" destOrd="0" presId="urn:microsoft.com/office/officeart/2005/8/layout/orgChart1"/>
    <dgm:cxn modelId="{0CD3DAA6-33DF-4077-B2F5-32BB616D8A34}" type="presOf" srcId="{65724090-B77B-41A6-B911-ADF69BAC2EBC}" destId="{3DCC6A3B-503E-458A-BABA-3B61DDE2D1A9}" srcOrd="0" destOrd="0" presId="urn:microsoft.com/office/officeart/2005/8/layout/orgChart1"/>
    <dgm:cxn modelId="{DBC20E2C-10C6-4BAF-8C09-48A0D5C88DE1}" type="presOf" srcId="{5D386B57-8657-4710-B46E-B8EBC021FA63}" destId="{6BDCB289-E429-481A-B4B9-064CBBA11D04}" srcOrd="0" destOrd="0" presId="urn:microsoft.com/office/officeart/2005/8/layout/orgChart1"/>
    <dgm:cxn modelId="{02B3F0BB-F3A7-4477-92C6-38488B496D09}" type="presOf" srcId="{8E7552C7-B52F-4628-9D5D-BDDD66434769}" destId="{5EE096EA-9ECD-447B-B70F-0B2D16091346}" srcOrd="0" destOrd="0" presId="urn:microsoft.com/office/officeart/2005/8/layout/orgChart1"/>
    <dgm:cxn modelId="{1BC0E5A4-5F65-4C07-9A1C-ECAEA1BAD29B}" type="presOf" srcId="{77B3F31C-33E9-4C65-AA00-9A5FAB36E443}" destId="{610A74A3-8F86-4B96-B245-1CA518201CEE}" srcOrd="0" destOrd="0" presId="urn:microsoft.com/office/officeart/2005/8/layout/orgChart1"/>
    <dgm:cxn modelId="{5D5D435F-DD01-46BA-B94C-56E9B0BE40ED}" type="presOf" srcId="{B161051B-9EEB-4ED2-BC67-D4993AE8754B}" destId="{204D1981-A816-402C-B9D5-CA7759894942}" srcOrd="1" destOrd="0" presId="urn:microsoft.com/office/officeart/2005/8/layout/orgChart1"/>
    <dgm:cxn modelId="{2F7CEB00-3FCA-4DD5-8A50-7FFE1C0B60F0}" type="presOf" srcId="{96F4B8EF-CBAA-4570-B22C-28ED0B19F6D8}" destId="{B6BD5D72-03DA-4622-96F2-D94BFB2312E6}" srcOrd="0" destOrd="0" presId="urn:microsoft.com/office/officeart/2005/8/layout/orgChart1"/>
    <dgm:cxn modelId="{BF7DE523-EFBD-4693-810D-628511D8E0FE}" srcId="{00DBD8DF-8D2C-484A-91EF-0C4290EB65D2}" destId="{2793C553-1BC9-4EE6-ABA2-8619DB82A6D7}" srcOrd="0" destOrd="0" parTransId="{65724090-B77B-41A6-B911-ADF69BAC2EBC}" sibTransId="{3256ADDA-2245-4AE6-B00D-3146604468EA}"/>
    <dgm:cxn modelId="{04585ADF-76BF-4FB2-A471-FC182A0C7063}" srcId="{2793C553-1BC9-4EE6-ABA2-8619DB82A6D7}" destId="{55E2C6F2-3046-4A30-8A3B-F0A70DA2B403}" srcOrd="1" destOrd="0" parTransId="{96F4B8EF-CBAA-4570-B22C-28ED0B19F6D8}" sibTransId="{97925E2E-BE4A-4708-9374-52E045D06787}"/>
    <dgm:cxn modelId="{34EB80C3-062D-42D9-9D96-1D4F504B8BC1}" srcId="{2793C553-1BC9-4EE6-ABA2-8619DB82A6D7}" destId="{B161051B-9EEB-4ED2-BC67-D4993AE8754B}" srcOrd="0" destOrd="0" parTransId="{8E7552C7-B52F-4628-9D5D-BDDD66434769}" sibTransId="{F168CFB5-405A-4030-BA02-7CF908440788}"/>
    <dgm:cxn modelId="{1473FBCC-6FFD-45E6-A8DD-1C451FA9C59B}" type="presOf" srcId="{754766B3-C41C-41A7-988B-5AFF21B1C09A}" destId="{F6CDE9B5-DE8D-424F-B49D-E6728B3B0697}" srcOrd="1" destOrd="0" presId="urn:microsoft.com/office/officeart/2005/8/layout/orgChart1"/>
    <dgm:cxn modelId="{34D806D1-C046-47AD-91DE-033FB41B42D6}" srcId="{00DBD8DF-8D2C-484A-91EF-0C4290EB65D2}" destId="{274DF4CA-A244-4831-9A75-17147C34726C}" srcOrd="2" destOrd="0" parTransId="{A46D3485-A757-482B-BE7C-70E99F011ABC}" sibTransId="{0C2F1F05-42EE-4FEF-85DE-637A14EEAF53}"/>
    <dgm:cxn modelId="{A6261CE9-8874-4E41-AC83-AB698CC7E4F4}" srcId="{274DF4CA-A244-4831-9A75-17147C34726C}" destId="{754766B3-C41C-41A7-988B-5AFF21B1C09A}" srcOrd="0" destOrd="0" parTransId="{289DDC69-9611-4544-BF0A-0A920210A79C}" sibTransId="{22FC215D-53CF-4898-A709-CA4C3F77A4CF}"/>
    <dgm:cxn modelId="{9C9E5F87-C362-4EC4-A67E-ACCF0E532CD3}" type="presOf" srcId="{00DBD8DF-8D2C-484A-91EF-0C4290EB65D2}" destId="{B0B9701D-EA7A-4B5C-BD76-A9FF1B4C8084}" srcOrd="0" destOrd="0" presId="urn:microsoft.com/office/officeart/2005/8/layout/orgChart1"/>
    <dgm:cxn modelId="{00772C2D-D49A-4703-824B-E3E640B19056}" type="presOf" srcId="{55E2C6F2-3046-4A30-8A3B-F0A70DA2B403}" destId="{A9735BE8-21E7-4D6A-8CDB-D2E7C69C88CA}" srcOrd="0" destOrd="0" presId="urn:microsoft.com/office/officeart/2005/8/layout/orgChart1"/>
    <dgm:cxn modelId="{99CDD909-40DF-4D9C-8900-C6183301E673}" type="presOf" srcId="{274DF4CA-A244-4831-9A75-17147C34726C}" destId="{AB195890-8BF8-422E-AF71-881108714148}" srcOrd="0" destOrd="0" presId="urn:microsoft.com/office/officeart/2005/8/layout/orgChart1"/>
    <dgm:cxn modelId="{808B9360-255E-4E83-8FA8-E144A5BFA2FE}" type="presParOf" srcId="{FDADDE93-ABCF-4784-8889-ABFB830ECD75}" destId="{FC8019B8-350D-49E6-9650-9AC2BA2ECF1C}" srcOrd="0" destOrd="0" presId="urn:microsoft.com/office/officeart/2005/8/layout/orgChart1"/>
    <dgm:cxn modelId="{1B078DAF-957B-47EB-AD73-69B90BDA2B73}" type="presParOf" srcId="{FC8019B8-350D-49E6-9650-9AC2BA2ECF1C}" destId="{C71F86A8-9041-4507-8B45-57A19EF157DF}" srcOrd="0" destOrd="0" presId="urn:microsoft.com/office/officeart/2005/8/layout/orgChart1"/>
    <dgm:cxn modelId="{1004354F-1B24-4E13-A92F-42829E25D146}" type="presParOf" srcId="{C71F86A8-9041-4507-8B45-57A19EF157DF}" destId="{B0B9701D-EA7A-4B5C-BD76-A9FF1B4C8084}" srcOrd="0" destOrd="0" presId="urn:microsoft.com/office/officeart/2005/8/layout/orgChart1"/>
    <dgm:cxn modelId="{0656FD93-A8C7-434A-B767-6257ECFAC820}" type="presParOf" srcId="{C71F86A8-9041-4507-8B45-57A19EF157DF}" destId="{9712A87B-BC75-484B-9F57-682845B4A631}" srcOrd="1" destOrd="0" presId="urn:microsoft.com/office/officeart/2005/8/layout/orgChart1"/>
    <dgm:cxn modelId="{D8DBA791-80D9-4861-AD1A-4F03EF30EC65}" type="presParOf" srcId="{FC8019B8-350D-49E6-9650-9AC2BA2ECF1C}" destId="{9B6BC333-035D-4A60-B6BD-3CA8482DECD3}" srcOrd="1" destOrd="0" presId="urn:microsoft.com/office/officeart/2005/8/layout/orgChart1"/>
    <dgm:cxn modelId="{742D4ABE-579D-4DFB-88F8-9C64953D3925}" type="presParOf" srcId="{9B6BC333-035D-4A60-B6BD-3CA8482DECD3}" destId="{3DCC6A3B-503E-458A-BABA-3B61DDE2D1A9}" srcOrd="0" destOrd="0" presId="urn:microsoft.com/office/officeart/2005/8/layout/orgChart1"/>
    <dgm:cxn modelId="{C0AB56C4-5D93-4E5D-8070-E1EC8DADFDFF}" type="presParOf" srcId="{9B6BC333-035D-4A60-B6BD-3CA8482DECD3}" destId="{B29BFC40-4763-4D61-A5C1-CC02173BCA3B}" srcOrd="1" destOrd="0" presId="urn:microsoft.com/office/officeart/2005/8/layout/orgChart1"/>
    <dgm:cxn modelId="{7668CB17-8F32-4BCE-A20B-D85496C125A0}" type="presParOf" srcId="{B29BFC40-4763-4D61-A5C1-CC02173BCA3B}" destId="{EB0E353B-1893-431D-B1EB-F04D430E2F5F}" srcOrd="0" destOrd="0" presId="urn:microsoft.com/office/officeart/2005/8/layout/orgChart1"/>
    <dgm:cxn modelId="{120EA87D-7DBC-4871-8E35-EDDCA7508BB3}" type="presParOf" srcId="{EB0E353B-1893-431D-B1EB-F04D430E2F5F}" destId="{DF72E6B7-F0AB-4E97-8BF6-A956EB742328}" srcOrd="0" destOrd="0" presId="urn:microsoft.com/office/officeart/2005/8/layout/orgChart1"/>
    <dgm:cxn modelId="{DD513EDC-D9B3-4270-9F35-44324ADED4BE}" type="presParOf" srcId="{EB0E353B-1893-431D-B1EB-F04D430E2F5F}" destId="{41581445-3745-402D-8B51-B4E6E5226666}" srcOrd="1" destOrd="0" presId="urn:microsoft.com/office/officeart/2005/8/layout/orgChart1"/>
    <dgm:cxn modelId="{7E13F915-4BAF-4478-8DE9-349981C73EFE}" type="presParOf" srcId="{B29BFC40-4763-4D61-A5C1-CC02173BCA3B}" destId="{B4F8841B-D7DE-4E6A-82D9-175808FB534C}" srcOrd="1" destOrd="0" presId="urn:microsoft.com/office/officeart/2005/8/layout/orgChart1"/>
    <dgm:cxn modelId="{AE7A75E1-D102-4F90-8B41-46CF2D24C03F}" type="presParOf" srcId="{B4F8841B-D7DE-4E6A-82D9-175808FB534C}" destId="{5EE096EA-9ECD-447B-B70F-0B2D16091346}" srcOrd="0" destOrd="0" presId="urn:microsoft.com/office/officeart/2005/8/layout/orgChart1"/>
    <dgm:cxn modelId="{85695A19-9B58-4C5E-97EA-755B073C84A4}" type="presParOf" srcId="{B4F8841B-D7DE-4E6A-82D9-175808FB534C}" destId="{9CD1883B-D7AB-4740-A8A2-6247A7D8ACFC}" srcOrd="1" destOrd="0" presId="urn:microsoft.com/office/officeart/2005/8/layout/orgChart1"/>
    <dgm:cxn modelId="{8EC63973-90DC-4665-9DB5-815EE5538476}" type="presParOf" srcId="{9CD1883B-D7AB-4740-A8A2-6247A7D8ACFC}" destId="{D0E02B01-4A8A-4794-B102-0D28B7F2BBB6}" srcOrd="0" destOrd="0" presId="urn:microsoft.com/office/officeart/2005/8/layout/orgChart1"/>
    <dgm:cxn modelId="{DC473689-FB1A-4600-A4BE-DAF288FE6C44}" type="presParOf" srcId="{D0E02B01-4A8A-4794-B102-0D28B7F2BBB6}" destId="{453880DA-46DC-4DD4-B2CE-0F3C0C4A2D21}" srcOrd="0" destOrd="0" presId="urn:microsoft.com/office/officeart/2005/8/layout/orgChart1"/>
    <dgm:cxn modelId="{E46DE88C-DB19-47E4-BDD5-B99DA47ACCB7}" type="presParOf" srcId="{D0E02B01-4A8A-4794-B102-0D28B7F2BBB6}" destId="{204D1981-A816-402C-B9D5-CA7759894942}" srcOrd="1" destOrd="0" presId="urn:microsoft.com/office/officeart/2005/8/layout/orgChart1"/>
    <dgm:cxn modelId="{EC8AF88D-3FC1-42D1-BD41-C775CD965504}" type="presParOf" srcId="{9CD1883B-D7AB-4740-A8A2-6247A7D8ACFC}" destId="{AA22C8CD-947B-4E60-8CE5-C74CB7075EA7}" srcOrd="1" destOrd="0" presId="urn:microsoft.com/office/officeart/2005/8/layout/orgChart1"/>
    <dgm:cxn modelId="{0CF0B9DD-1859-4820-9713-5D47009B1067}" type="presParOf" srcId="{9CD1883B-D7AB-4740-A8A2-6247A7D8ACFC}" destId="{0B1C86E2-4853-4B57-8BB0-25DA26C73C33}" srcOrd="2" destOrd="0" presId="urn:microsoft.com/office/officeart/2005/8/layout/orgChart1"/>
    <dgm:cxn modelId="{014E3D14-1A4F-48AC-9C0F-C558DB4BC81B}" type="presParOf" srcId="{B4F8841B-D7DE-4E6A-82D9-175808FB534C}" destId="{B6BD5D72-03DA-4622-96F2-D94BFB2312E6}" srcOrd="2" destOrd="0" presId="urn:microsoft.com/office/officeart/2005/8/layout/orgChart1"/>
    <dgm:cxn modelId="{C039302F-BCC9-46AE-8FE6-5F0303DE6B49}" type="presParOf" srcId="{B4F8841B-D7DE-4E6A-82D9-175808FB534C}" destId="{155DE8AE-0C62-4B1F-9DF1-D411DAE2CDDF}" srcOrd="3" destOrd="0" presId="urn:microsoft.com/office/officeart/2005/8/layout/orgChart1"/>
    <dgm:cxn modelId="{3965C6BA-0ED3-4C7A-A71A-CAC4F7527A33}" type="presParOf" srcId="{155DE8AE-0C62-4B1F-9DF1-D411DAE2CDDF}" destId="{102D81B7-7D8C-4C00-9CB0-E1A0E8030132}" srcOrd="0" destOrd="0" presId="urn:microsoft.com/office/officeart/2005/8/layout/orgChart1"/>
    <dgm:cxn modelId="{9F209E74-3E47-4E4E-80D9-82071FA0EEB6}" type="presParOf" srcId="{102D81B7-7D8C-4C00-9CB0-E1A0E8030132}" destId="{A9735BE8-21E7-4D6A-8CDB-D2E7C69C88CA}" srcOrd="0" destOrd="0" presId="urn:microsoft.com/office/officeart/2005/8/layout/orgChart1"/>
    <dgm:cxn modelId="{83BC7FB5-1662-4C05-9574-ADBF18FF76CC}" type="presParOf" srcId="{102D81B7-7D8C-4C00-9CB0-E1A0E8030132}" destId="{6B541763-A4C1-40B7-9629-84F7A4D0407B}" srcOrd="1" destOrd="0" presId="urn:microsoft.com/office/officeart/2005/8/layout/orgChart1"/>
    <dgm:cxn modelId="{415BE860-5590-474D-85D7-2029482E1FDE}" type="presParOf" srcId="{155DE8AE-0C62-4B1F-9DF1-D411DAE2CDDF}" destId="{BAB46E5B-768E-46A2-ABF0-DEE9D1C1A458}" srcOrd="1" destOrd="0" presId="urn:microsoft.com/office/officeart/2005/8/layout/orgChart1"/>
    <dgm:cxn modelId="{B18B3BF6-20EA-4C78-903E-43BB2746119B}" type="presParOf" srcId="{155DE8AE-0C62-4B1F-9DF1-D411DAE2CDDF}" destId="{04EFFCAD-2314-497B-B097-98C7E2694B11}" srcOrd="2" destOrd="0" presId="urn:microsoft.com/office/officeart/2005/8/layout/orgChart1"/>
    <dgm:cxn modelId="{15ACEA45-DAE2-4FFF-AB81-AA32BDDB9751}" type="presParOf" srcId="{B29BFC40-4763-4D61-A5C1-CC02173BCA3B}" destId="{6438CA97-061F-410D-9AF9-4FA82E902FDA}" srcOrd="2" destOrd="0" presId="urn:microsoft.com/office/officeart/2005/8/layout/orgChart1"/>
    <dgm:cxn modelId="{2FEA89FA-CF79-4E44-A2A3-40EDC575E78C}" type="presParOf" srcId="{9B6BC333-035D-4A60-B6BD-3CA8482DECD3}" destId="{610A74A3-8F86-4B96-B245-1CA518201CEE}" srcOrd="2" destOrd="0" presId="urn:microsoft.com/office/officeart/2005/8/layout/orgChart1"/>
    <dgm:cxn modelId="{BAF2748B-ABEB-4E86-A0DC-A5ABD2379808}" type="presParOf" srcId="{9B6BC333-035D-4A60-B6BD-3CA8482DECD3}" destId="{AF323F5E-69D1-4CBD-8F2F-ADF90A479EFF}" srcOrd="3" destOrd="0" presId="urn:microsoft.com/office/officeart/2005/8/layout/orgChart1"/>
    <dgm:cxn modelId="{7986C433-5470-4CEB-B546-9C8FDEC486D0}" type="presParOf" srcId="{AF323F5E-69D1-4CBD-8F2F-ADF90A479EFF}" destId="{A5CE0A35-06BF-4A8B-AE57-8C124EC0B96D}" srcOrd="0" destOrd="0" presId="urn:microsoft.com/office/officeart/2005/8/layout/orgChart1"/>
    <dgm:cxn modelId="{8E558674-9B7E-49AB-B4B1-20CA32D8AC1D}" type="presParOf" srcId="{A5CE0A35-06BF-4A8B-AE57-8C124EC0B96D}" destId="{6BDCB289-E429-481A-B4B9-064CBBA11D04}" srcOrd="0" destOrd="0" presId="urn:microsoft.com/office/officeart/2005/8/layout/orgChart1"/>
    <dgm:cxn modelId="{D561D620-7878-466D-8DA0-957853925780}" type="presParOf" srcId="{A5CE0A35-06BF-4A8B-AE57-8C124EC0B96D}" destId="{43D8A4D6-A445-45B2-84DF-AFF3E6DBD4AD}" srcOrd="1" destOrd="0" presId="urn:microsoft.com/office/officeart/2005/8/layout/orgChart1"/>
    <dgm:cxn modelId="{3A6E31CB-C9A8-4619-86D4-08DBDA2332CC}" type="presParOf" srcId="{AF323F5E-69D1-4CBD-8F2F-ADF90A479EFF}" destId="{AE7D1B00-8772-492C-8951-CB63E602D2F3}" srcOrd="1" destOrd="0" presId="urn:microsoft.com/office/officeart/2005/8/layout/orgChart1"/>
    <dgm:cxn modelId="{092EC794-5C32-4BB5-9431-6212CAB2D2D6}" type="presParOf" srcId="{AF323F5E-69D1-4CBD-8F2F-ADF90A479EFF}" destId="{44B12AD8-EB6C-4D79-88BC-B4FFA5EA595B}" srcOrd="2" destOrd="0" presId="urn:microsoft.com/office/officeart/2005/8/layout/orgChart1"/>
    <dgm:cxn modelId="{8908AEF9-884F-479D-9553-784F9AE48E7D}" type="presParOf" srcId="{9B6BC333-035D-4A60-B6BD-3CA8482DECD3}" destId="{6710E094-26E9-42E5-8273-0FE1E6FE8F89}" srcOrd="4" destOrd="0" presId="urn:microsoft.com/office/officeart/2005/8/layout/orgChart1"/>
    <dgm:cxn modelId="{780E831D-645B-4680-9CDD-2D06E265BF46}" type="presParOf" srcId="{9B6BC333-035D-4A60-B6BD-3CA8482DECD3}" destId="{B986DF02-1F59-40F1-B770-BA406BC2EE67}" srcOrd="5" destOrd="0" presId="urn:microsoft.com/office/officeart/2005/8/layout/orgChart1"/>
    <dgm:cxn modelId="{C1507AA8-FCE5-4A88-A730-1BDC5DFD1ACB}" type="presParOf" srcId="{B986DF02-1F59-40F1-B770-BA406BC2EE67}" destId="{F23E6CAE-423A-43D5-9371-136B5D979D49}" srcOrd="0" destOrd="0" presId="urn:microsoft.com/office/officeart/2005/8/layout/orgChart1"/>
    <dgm:cxn modelId="{6B192582-CB07-4E8D-99DC-2044707D2618}" type="presParOf" srcId="{F23E6CAE-423A-43D5-9371-136B5D979D49}" destId="{AB195890-8BF8-422E-AF71-881108714148}" srcOrd="0" destOrd="0" presId="urn:microsoft.com/office/officeart/2005/8/layout/orgChart1"/>
    <dgm:cxn modelId="{A070FEB5-9021-4C00-BDCE-28D84388C9ED}" type="presParOf" srcId="{F23E6CAE-423A-43D5-9371-136B5D979D49}" destId="{E3897893-E183-4704-A53D-7B8C8D31F8E0}" srcOrd="1" destOrd="0" presId="urn:microsoft.com/office/officeart/2005/8/layout/orgChart1"/>
    <dgm:cxn modelId="{9B99B9A4-386E-4B65-A5F4-9ADB5E3EDAAE}" type="presParOf" srcId="{B986DF02-1F59-40F1-B770-BA406BC2EE67}" destId="{7EF0A6C2-AA10-41C7-B07D-7A5D070546AC}" srcOrd="1" destOrd="0" presId="urn:microsoft.com/office/officeart/2005/8/layout/orgChart1"/>
    <dgm:cxn modelId="{86AF2D6E-2342-420F-9D18-D8ECE1DB7D04}" type="presParOf" srcId="{7EF0A6C2-AA10-41C7-B07D-7A5D070546AC}" destId="{DEC61404-A865-4033-AAEA-CAC2508BC73D}" srcOrd="0" destOrd="0" presId="urn:microsoft.com/office/officeart/2005/8/layout/orgChart1"/>
    <dgm:cxn modelId="{9FC8B212-C0F2-4CD8-96DD-EF1A4B0F91B5}" type="presParOf" srcId="{7EF0A6C2-AA10-41C7-B07D-7A5D070546AC}" destId="{1A4F1B51-1988-40A4-A149-8EB859500D26}" srcOrd="1" destOrd="0" presId="urn:microsoft.com/office/officeart/2005/8/layout/orgChart1"/>
    <dgm:cxn modelId="{3411D168-CE1E-4DF7-A2A0-F4AD2A378948}" type="presParOf" srcId="{1A4F1B51-1988-40A4-A149-8EB859500D26}" destId="{DDD6B2B7-B200-4AC3-A793-709C6F02BEDE}" srcOrd="0" destOrd="0" presId="urn:microsoft.com/office/officeart/2005/8/layout/orgChart1"/>
    <dgm:cxn modelId="{D0F702AC-43F5-4140-A208-5517A683EA5D}" type="presParOf" srcId="{DDD6B2B7-B200-4AC3-A793-709C6F02BEDE}" destId="{7B87F60C-23C8-4767-BAA4-01E8B18D4E9F}" srcOrd="0" destOrd="0" presId="urn:microsoft.com/office/officeart/2005/8/layout/orgChart1"/>
    <dgm:cxn modelId="{6679D78E-413D-4C58-AD85-B436C397600B}" type="presParOf" srcId="{DDD6B2B7-B200-4AC3-A793-709C6F02BEDE}" destId="{F6CDE9B5-DE8D-424F-B49D-E6728B3B0697}" srcOrd="1" destOrd="0" presId="urn:microsoft.com/office/officeart/2005/8/layout/orgChart1"/>
    <dgm:cxn modelId="{81CF81A6-D9C7-49F7-990D-EFB1AC862D9F}" type="presParOf" srcId="{1A4F1B51-1988-40A4-A149-8EB859500D26}" destId="{A37EBD9B-2092-4127-8128-FFCD7A291B69}" srcOrd="1" destOrd="0" presId="urn:microsoft.com/office/officeart/2005/8/layout/orgChart1"/>
    <dgm:cxn modelId="{1ACCDCF8-6A14-4742-8774-91565C779C5E}" type="presParOf" srcId="{1A4F1B51-1988-40A4-A149-8EB859500D26}" destId="{5EDBBB87-EE53-4A1F-AFAA-12BA3150A772}" srcOrd="2" destOrd="0" presId="urn:microsoft.com/office/officeart/2005/8/layout/orgChart1"/>
    <dgm:cxn modelId="{D8E86728-744B-45A0-A1A8-70205064B6AF}" type="presParOf" srcId="{B986DF02-1F59-40F1-B770-BA406BC2EE67}" destId="{0C26F845-F8F3-412E-9273-1360AB713D6D}" srcOrd="2" destOrd="0" presId="urn:microsoft.com/office/officeart/2005/8/layout/orgChart1"/>
    <dgm:cxn modelId="{5EC5F937-E2B4-41FA-A58F-159284AE79F7}" type="presParOf" srcId="{FC8019B8-350D-49E6-9650-9AC2BA2ECF1C}" destId="{7656688B-40D8-4F94-8730-16787C50FE4E}" srcOrd="2" destOrd="0" presId="urn:microsoft.com/office/officeart/2005/8/layout/orgChart1"/>
  </dgm:cxnLst>
  <dgm:bg/>
  <dgm:whole/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DEC61404-A865-4033-AAEA-CAC2508BC73D}">
      <dsp:nvSpPr>
        <dsp:cNvPr id="0" name=""/>
        <dsp:cNvSpPr/>
      </dsp:nvSpPr>
      <dsp:spPr>
        <a:xfrm>
          <a:off x="5151452" y="3044772"/>
          <a:ext cx="91440" cy="30959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0959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710E094-26E9-42E5-8273-0FE1E6FE8F89}">
      <dsp:nvSpPr>
        <dsp:cNvPr id="0" name=""/>
        <dsp:cNvSpPr/>
      </dsp:nvSpPr>
      <dsp:spPr>
        <a:xfrm>
          <a:off x="3413318" y="1998048"/>
          <a:ext cx="1783854" cy="30959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4797"/>
              </a:lnTo>
              <a:lnTo>
                <a:pt x="1783854" y="154797"/>
              </a:lnTo>
              <a:lnTo>
                <a:pt x="1783854" y="30959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10A74A3-8F86-4B96-B245-1CA518201CEE}">
      <dsp:nvSpPr>
        <dsp:cNvPr id="0" name=""/>
        <dsp:cNvSpPr/>
      </dsp:nvSpPr>
      <dsp:spPr>
        <a:xfrm>
          <a:off x="3367598" y="1998048"/>
          <a:ext cx="91440" cy="30959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0959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6BD5D72-03DA-4622-96F2-D94BFB2312E6}">
      <dsp:nvSpPr>
        <dsp:cNvPr id="0" name=""/>
        <dsp:cNvSpPr/>
      </dsp:nvSpPr>
      <dsp:spPr>
        <a:xfrm>
          <a:off x="1629464" y="3044772"/>
          <a:ext cx="891927" cy="30959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4797"/>
              </a:lnTo>
              <a:lnTo>
                <a:pt x="891927" y="154797"/>
              </a:lnTo>
              <a:lnTo>
                <a:pt x="891927" y="30959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EE096EA-9ECD-447B-B70F-0B2D16091346}">
      <dsp:nvSpPr>
        <dsp:cNvPr id="0" name=""/>
        <dsp:cNvSpPr/>
      </dsp:nvSpPr>
      <dsp:spPr>
        <a:xfrm>
          <a:off x="737537" y="3044772"/>
          <a:ext cx="891927" cy="309594"/>
        </a:xfrm>
        <a:custGeom>
          <a:avLst/>
          <a:gdLst/>
          <a:ahLst/>
          <a:cxnLst/>
          <a:rect l="0" t="0" r="0" b="0"/>
          <a:pathLst>
            <a:path>
              <a:moveTo>
                <a:pt x="891927" y="0"/>
              </a:moveTo>
              <a:lnTo>
                <a:pt x="891927" y="154797"/>
              </a:lnTo>
              <a:lnTo>
                <a:pt x="0" y="154797"/>
              </a:lnTo>
              <a:lnTo>
                <a:pt x="0" y="30959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DCC6A3B-503E-458A-BABA-3B61DDE2D1A9}">
      <dsp:nvSpPr>
        <dsp:cNvPr id="0" name=""/>
        <dsp:cNvSpPr/>
      </dsp:nvSpPr>
      <dsp:spPr>
        <a:xfrm>
          <a:off x="1629464" y="1998048"/>
          <a:ext cx="1783854" cy="309594"/>
        </a:xfrm>
        <a:custGeom>
          <a:avLst/>
          <a:gdLst/>
          <a:ahLst/>
          <a:cxnLst/>
          <a:rect l="0" t="0" r="0" b="0"/>
          <a:pathLst>
            <a:path>
              <a:moveTo>
                <a:pt x="1783854" y="0"/>
              </a:moveTo>
              <a:lnTo>
                <a:pt x="1783854" y="154797"/>
              </a:lnTo>
              <a:lnTo>
                <a:pt x="0" y="154797"/>
              </a:lnTo>
              <a:lnTo>
                <a:pt x="0" y="30959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0B9701D-EA7A-4B5C-BD76-A9FF1B4C8084}">
      <dsp:nvSpPr>
        <dsp:cNvPr id="0" name=""/>
        <dsp:cNvSpPr/>
      </dsp:nvSpPr>
      <dsp:spPr>
        <a:xfrm>
          <a:off x="2676188" y="1260918"/>
          <a:ext cx="1474259" cy="73712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marR="0" lvl="0" algn="ctr" defTabSz="6667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500" b="1" kern="1200" baseline="0" smtClean="0">
              <a:latin typeface="Calibri"/>
            </a:rPr>
            <a:t>Директор</a:t>
          </a:r>
          <a:endParaRPr lang="ru-RU" sz="1500" kern="1200" smtClean="0"/>
        </a:p>
      </dsp:txBody>
      <dsp:txXfrm>
        <a:off x="2676188" y="1260918"/>
        <a:ext cx="1474259" cy="737129"/>
      </dsp:txXfrm>
    </dsp:sp>
    <dsp:sp modelId="{DF72E6B7-F0AB-4E97-8BF6-A956EB742328}">
      <dsp:nvSpPr>
        <dsp:cNvPr id="0" name=""/>
        <dsp:cNvSpPr/>
      </dsp:nvSpPr>
      <dsp:spPr>
        <a:xfrm>
          <a:off x="892334" y="2307642"/>
          <a:ext cx="1474259" cy="73712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marR="0" lvl="0" algn="ctr" defTabSz="6667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500" b="1" kern="1200" baseline="0" smtClean="0">
              <a:latin typeface="Calibri"/>
            </a:rPr>
            <a:t>Заместитель директора по УСР</a:t>
          </a:r>
          <a:endParaRPr lang="ru-RU" sz="1500" kern="1200" smtClean="0"/>
        </a:p>
      </dsp:txBody>
      <dsp:txXfrm>
        <a:off x="892334" y="2307642"/>
        <a:ext cx="1474259" cy="737129"/>
      </dsp:txXfrm>
    </dsp:sp>
    <dsp:sp modelId="{453880DA-46DC-4DD4-B2CE-0F3C0C4A2D21}">
      <dsp:nvSpPr>
        <dsp:cNvPr id="0" name=""/>
        <dsp:cNvSpPr/>
      </dsp:nvSpPr>
      <dsp:spPr>
        <a:xfrm>
          <a:off x="407" y="3354366"/>
          <a:ext cx="1474259" cy="73712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marR="0" lvl="0" algn="ctr" defTabSz="6667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500" b="1" kern="1200" baseline="0" smtClean="0">
              <a:latin typeface="Calibri"/>
            </a:rPr>
            <a:t>Методисты, тренеры-преподаватели</a:t>
          </a:r>
          <a:endParaRPr lang="ru-RU" sz="1500" kern="1200" smtClean="0"/>
        </a:p>
      </dsp:txBody>
      <dsp:txXfrm>
        <a:off x="407" y="3354366"/>
        <a:ext cx="1474259" cy="737129"/>
      </dsp:txXfrm>
    </dsp:sp>
    <dsp:sp modelId="{A9735BE8-21E7-4D6A-8CDB-D2E7C69C88CA}">
      <dsp:nvSpPr>
        <dsp:cNvPr id="0" name=""/>
        <dsp:cNvSpPr/>
      </dsp:nvSpPr>
      <dsp:spPr>
        <a:xfrm>
          <a:off x="1784261" y="3354366"/>
          <a:ext cx="1474259" cy="73712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marR="0" lvl="0" algn="ctr" defTabSz="6667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500" b="1" kern="1200" baseline="0" smtClean="0">
              <a:latin typeface="Calibri"/>
            </a:rPr>
            <a:t>Служащие</a:t>
          </a:r>
          <a:endParaRPr lang="ru-RU" sz="1500" kern="1200" smtClean="0"/>
        </a:p>
      </dsp:txBody>
      <dsp:txXfrm>
        <a:off x="1784261" y="3354366"/>
        <a:ext cx="1474259" cy="737129"/>
      </dsp:txXfrm>
    </dsp:sp>
    <dsp:sp modelId="{6BDCB289-E429-481A-B4B9-064CBBA11D04}">
      <dsp:nvSpPr>
        <dsp:cNvPr id="0" name=""/>
        <dsp:cNvSpPr/>
      </dsp:nvSpPr>
      <dsp:spPr>
        <a:xfrm>
          <a:off x="2676188" y="2307642"/>
          <a:ext cx="1474259" cy="73712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marR="0" lvl="0" algn="ctr" defTabSz="6667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500" b="1" kern="1200" baseline="0" smtClean="0">
              <a:latin typeface="Calibri"/>
            </a:rPr>
            <a:t>Главный бухгалтер</a:t>
          </a:r>
          <a:endParaRPr lang="ru-RU" sz="1500" kern="1200" smtClean="0"/>
        </a:p>
      </dsp:txBody>
      <dsp:txXfrm>
        <a:off x="2676188" y="2307642"/>
        <a:ext cx="1474259" cy="737129"/>
      </dsp:txXfrm>
    </dsp:sp>
    <dsp:sp modelId="{AB195890-8BF8-422E-AF71-881108714148}">
      <dsp:nvSpPr>
        <dsp:cNvPr id="0" name=""/>
        <dsp:cNvSpPr/>
      </dsp:nvSpPr>
      <dsp:spPr>
        <a:xfrm>
          <a:off x="4460042" y="2307642"/>
          <a:ext cx="1474259" cy="73712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marR="0" lvl="0" algn="ctr" defTabSz="6667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500" b="1" kern="1200" baseline="0" smtClean="0">
              <a:latin typeface="Calibri"/>
            </a:rPr>
            <a:t>Заместитель директора по АХЧ</a:t>
          </a:r>
          <a:endParaRPr lang="ru-RU" sz="1500" kern="1200" smtClean="0"/>
        </a:p>
      </dsp:txBody>
      <dsp:txXfrm>
        <a:off x="4460042" y="2307642"/>
        <a:ext cx="1474259" cy="737129"/>
      </dsp:txXfrm>
    </dsp:sp>
    <dsp:sp modelId="{7B87F60C-23C8-4767-BAA4-01E8B18D4E9F}">
      <dsp:nvSpPr>
        <dsp:cNvPr id="0" name=""/>
        <dsp:cNvSpPr/>
      </dsp:nvSpPr>
      <dsp:spPr>
        <a:xfrm>
          <a:off x="4460042" y="3354366"/>
          <a:ext cx="1474259" cy="73712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marR="0" lvl="0" algn="ctr" defTabSz="6667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500" b="1" kern="1200" baseline="0" smtClean="0">
              <a:latin typeface="Calibri"/>
            </a:rPr>
            <a:t>Младший обслуживающий персонал</a:t>
          </a:r>
          <a:endParaRPr lang="ru-RU" sz="1500" kern="1200" smtClean="0"/>
        </a:p>
      </dsp:txBody>
      <dsp:txXfrm>
        <a:off x="4460042" y="3354366"/>
        <a:ext cx="1474259" cy="73712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E45F37-2259-49E8-95DB-2F32B7115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2604</TotalTime>
  <Pages>19</Pages>
  <Words>4337</Words>
  <Characters>24721</Characters>
  <Application>Microsoft Office Word</Application>
  <DocSecurity>0</DocSecurity>
  <Lines>206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95</cp:revision>
  <cp:lastPrinted>2015-05-13T06:54:00Z</cp:lastPrinted>
  <dcterms:created xsi:type="dcterms:W3CDTF">2013-02-18T08:00:00Z</dcterms:created>
  <dcterms:modified xsi:type="dcterms:W3CDTF">2015-05-13T06:57:00Z</dcterms:modified>
</cp:coreProperties>
</file>