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6D3290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Pr="006D3290">
        <w:rPr>
          <w:rFonts w:ascii="Times New Roman" w:hAnsi="Times New Roman"/>
          <w:sz w:val="28"/>
          <w:szCs w:val="28"/>
        </w:rPr>
        <w:t>5 </w:t>
      </w:r>
      <w:r w:rsidR="006D3290" w:rsidRPr="006D3290">
        <w:rPr>
          <w:rFonts w:ascii="Times New Roman" w:hAnsi="Times New Roman"/>
          <w:sz w:val="28"/>
          <w:szCs w:val="28"/>
        </w:rPr>
        <w:t>рабочих</w:t>
      </w:r>
      <w:r w:rsidRPr="006D3290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 w:rsidRPr="006D3290">
        <w:rPr>
          <w:rFonts w:ascii="Times New Roman" w:hAnsi="Times New Roman"/>
          <w:sz w:val="28"/>
          <w:szCs w:val="28"/>
        </w:rPr>
        <w:t>с</w:t>
      </w:r>
      <w:r w:rsidR="00C66855" w:rsidRPr="006D3290">
        <w:rPr>
          <w:rFonts w:ascii="Times New Roman" w:hAnsi="Times New Roman"/>
          <w:sz w:val="28"/>
          <w:szCs w:val="28"/>
        </w:rPr>
        <w:t xml:space="preserve"> </w:t>
      </w:r>
      <w:r w:rsidR="00A027DF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146F44">
        <w:rPr>
          <w:rFonts w:ascii="Times New Roman" w:hAnsi="Times New Roman"/>
          <w:sz w:val="28"/>
          <w:szCs w:val="28"/>
        </w:rPr>
        <w:t>1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 xml:space="preserve"> г. по </w:t>
      </w:r>
      <w:r w:rsidR="00A7508B">
        <w:rPr>
          <w:rFonts w:ascii="Times New Roman" w:hAnsi="Times New Roman"/>
          <w:sz w:val="28"/>
          <w:szCs w:val="28"/>
        </w:rPr>
        <w:t>2</w:t>
      </w:r>
      <w:r w:rsidR="00A027DF">
        <w:rPr>
          <w:rFonts w:ascii="Times New Roman" w:hAnsi="Times New Roman"/>
          <w:sz w:val="28"/>
          <w:szCs w:val="28"/>
        </w:rPr>
        <w:t>6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146F44">
        <w:rPr>
          <w:rFonts w:ascii="Times New Roman" w:hAnsi="Times New Roman"/>
          <w:sz w:val="28"/>
          <w:szCs w:val="28"/>
        </w:rPr>
        <w:t>1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7985237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FA7C0C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FA7C0C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FA7C0C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FA7C0C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A027DF" w:rsidP="00A027DF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1420"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="00081420"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A74BB4" w:rsidRPr="00A027DF" w:rsidRDefault="00574BB6" w:rsidP="00A027DF">
      <w:pPr>
        <w:pStyle w:val="a8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7DF">
        <w:rPr>
          <w:rFonts w:ascii="Times New Roman" w:hAnsi="Times New Roman"/>
          <w:sz w:val="24"/>
          <w:szCs w:val="24"/>
        </w:rPr>
        <w:t>Изложить в новой редакции согласно приложени</w:t>
      </w:r>
      <w:r w:rsidR="00A74BB4" w:rsidRPr="00A027DF">
        <w:rPr>
          <w:rFonts w:ascii="Times New Roman" w:hAnsi="Times New Roman"/>
          <w:sz w:val="24"/>
          <w:szCs w:val="24"/>
        </w:rPr>
        <w:t>ям</w:t>
      </w:r>
      <w:r w:rsidRPr="00A027DF">
        <w:rPr>
          <w:rFonts w:ascii="Times New Roman" w:hAnsi="Times New Roman"/>
          <w:sz w:val="24"/>
          <w:szCs w:val="24"/>
        </w:rPr>
        <w:t xml:space="preserve"> к настоящему приказу:</w:t>
      </w:r>
      <w:r w:rsidR="00A12D47" w:rsidRPr="00A027DF">
        <w:rPr>
          <w:rFonts w:ascii="Times New Roman" w:hAnsi="Times New Roman"/>
          <w:sz w:val="24"/>
          <w:szCs w:val="24"/>
        </w:rPr>
        <w:t xml:space="preserve"> </w:t>
      </w:r>
    </w:p>
    <w:p w:rsidR="00A027DF" w:rsidRDefault="00A74BB4" w:rsidP="00A027DF">
      <w:pPr>
        <w:tabs>
          <w:tab w:val="left" w:pos="225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1.1 </w:t>
      </w:r>
      <w:r w:rsidRPr="00A9365E">
        <w:rPr>
          <w:rFonts w:ascii="Times New Roman" w:hAnsi="Times New Roman"/>
          <w:sz w:val="24"/>
          <w:szCs w:val="24"/>
        </w:rPr>
        <w:t>«Нормативы используемых товаров на обеспечение деятельности управления и их предельная стоимость</w:t>
      </w:r>
      <w:r w:rsidR="00A027DF">
        <w:rPr>
          <w:rFonts w:ascii="Times New Roman" w:hAnsi="Times New Roman"/>
          <w:sz w:val="24"/>
          <w:szCs w:val="24"/>
        </w:rPr>
        <w:t xml:space="preserve">» </w:t>
      </w:r>
      <w:r w:rsidRPr="00A9365E">
        <w:rPr>
          <w:rFonts w:ascii="Times New Roman" w:hAnsi="Times New Roman"/>
          <w:sz w:val="24"/>
          <w:szCs w:val="24"/>
        </w:rPr>
        <w:t xml:space="preserve">и </w:t>
      </w:r>
      <w:r w:rsidRPr="00732B3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732B34">
        <w:rPr>
          <w:rFonts w:ascii="Times New Roman" w:hAnsi="Times New Roman"/>
          <w:sz w:val="24"/>
          <w:szCs w:val="24"/>
        </w:rPr>
        <w:t> № </w:t>
      </w:r>
      <w:r w:rsidRPr="00A9365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«</w:t>
      </w:r>
      <w:r w:rsidRPr="00A9365E">
        <w:rPr>
          <w:rFonts w:ascii="Times New Roman" w:hAnsi="Times New Roman"/>
          <w:sz w:val="24"/>
          <w:szCs w:val="24"/>
        </w:rPr>
        <w:t>Коэффициенты закупа финансового управления администрации города Орска, устанавливаемые при расчете ЛБО на планируемый финансовый год»</w:t>
      </w:r>
      <w:r w:rsidR="00A027DF">
        <w:rPr>
          <w:rFonts w:ascii="Times New Roman" w:hAnsi="Times New Roman"/>
          <w:sz w:val="24"/>
          <w:szCs w:val="24"/>
        </w:rPr>
        <w:t>.</w:t>
      </w:r>
    </w:p>
    <w:p w:rsidR="00081420" w:rsidRPr="00FB0029" w:rsidRDefault="00A027DF" w:rsidP="00A027DF">
      <w:pPr>
        <w:tabs>
          <w:tab w:val="left" w:pos="22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81420"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0E7A50" w:rsidP="00A027DF">
      <w:pPr>
        <w:pStyle w:val="ConsPlusTitle"/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027DF">
        <w:rPr>
          <w:b w:val="0"/>
          <w:sz w:val="24"/>
          <w:szCs w:val="24"/>
        </w:rPr>
        <w:t xml:space="preserve">. </w:t>
      </w:r>
      <w:r w:rsidR="00081420" w:rsidRPr="001E06D7">
        <w:rPr>
          <w:b w:val="0"/>
          <w:sz w:val="24"/>
          <w:szCs w:val="24"/>
        </w:rPr>
        <w:t xml:space="preserve">Контроль </w:t>
      </w:r>
      <w:r w:rsidR="006D46D1">
        <w:rPr>
          <w:b w:val="0"/>
          <w:sz w:val="24"/>
          <w:szCs w:val="24"/>
        </w:rPr>
        <w:t xml:space="preserve"> </w:t>
      </w:r>
      <w:r w:rsidR="00081420" w:rsidRPr="001E06D7">
        <w:rPr>
          <w:b w:val="0"/>
          <w:sz w:val="24"/>
          <w:szCs w:val="24"/>
        </w:rPr>
        <w:t>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5A37C4" w:rsidRDefault="00081420" w:rsidP="005A37C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</w:t>
      </w:r>
    </w:p>
    <w:p w:rsidR="005A37C4" w:rsidRDefault="00081420" w:rsidP="005A37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F2184">
        <w:rPr>
          <w:b/>
          <w:sz w:val="28"/>
          <w:szCs w:val="28"/>
        </w:rPr>
        <w:t xml:space="preserve">  </w:t>
      </w:r>
    </w:p>
    <w:p w:rsidR="005A37C4" w:rsidRPr="004F6535" w:rsidRDefault="005A37C4" w:rsidP="005A37C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1.1</w:t>
      </w:r>
    </w:p>
    <w:p w:rsidR="005A37C4" w:rsidRDefault="005A37C4" w:rsidP="005A37C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DE35AF" w:rsidRDefault="003F2184" w:rsidP="005A37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7508B" w:rsidRDefault="00A7508B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5A37C4" w:rsidRPr="007F7AD0" w:rsidRDefault="005A37C4" w:rsidP="005A37C4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используемых товаров на обеспечение деятельности управления и их предельная стоимость.</w:t>
      </w:r>
    </w:p>
    <w:p w:rsidR="005A37C4" w:rsidRPr="007F7AD0" w:rsidRDefault="005A37C4" w:rsidP="005A37C4">
      <w:pPr>
        <w:pStyle w:val="Default"/>
        <w:ind w:firstLine="708"/>
        <w:rPr>
          <w:sz w:val="20"/>
          <w:szCs w:val="20"/>
        </w:rPr>
      </w:pPr>
      <w:r w:rsidRPr="007F7AD0">
        <w:rPr>
          <w:sz w:val="20"/>
          <w:szCs w:val="20"/>
        </w:rPr>
        <w:t xml:space="preserve">В случае отсутствия фактически освоенных лимитов бюджетных обязательств за отчетный период </w:t>
      </w:r>
      <w:r>
        <w:rPr>
          <w:sz w:val="20"/>
          <w:szCs w:val="20"/>
        </w:rPr>
        <w:t xml:space="preserve"> </w:t>
      </w:r>
      <w:r w:rsidRPr="007F7AD0">
        <w:rPr>
          <w:sz w:val="20"/>
          <w:szCs w:val="20"/>
        </w:rPr>
        <w:t xml:space="preserve">следует руководствоваться следующими нормативами: </w:t>
      </w:r>
    </w:p>
    <w:p w:rsidR="005A37C4" w:rsidRDefault="005A37C4" w:rsidP="005A37C4">
      <w:pPr>
        <w:pStyle w:val="Default"/>
        <w:jc w:val="center"/>
        <w:rPr>
          <w:b/>
          <w:bCs/>
          <w:sz w:val="28"/>
          <w:szCs w:val="28"/>
        </w:rPr>
      </w:pPr>
    </w:p>
    <w:p w:rsidR="005A37C4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1 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2918"/>
        <w:gridCol w:w="2918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Расходы на услуги в год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Вычислительная техника </w:t>
            </w:r>
          </w:p>
        </w:tc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сотрудника организации</w:t>
            </w:r>
          </w:p>
        </w:tc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25 000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Система бесперебойного питания </w:t>
            </w:r>
          </w:p>
        </w:tc>
        <w:tc>
          <w:tcPr>
            <w:tcW w:w="2918" w:type="dxa"/>
          </w:tcPr>
          <w:p w:rsidR="005A37C4" w:rsidRPr="006A3C0D" w:rsidRDefault="005A37C4" w:rsidP="00BE6F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10 000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Принтеры, МФУ </w:t>
            </w:r>
          </w:p>
        </w:tc>
        <w:tc>
          <w:tcPr>
            <w:tcW w:w="2918" w:type="dxa"/>
          </w:tcPr>
          <w:p w:rsidR="005A37C4" w:rsidRPr="006A3C0D" w:rsidRDefault="005A37C4" w:rsidP="00BE6F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50</w:t>
            </w:r>
            <w:r w:rsidRPr="007F7AD0">
              <w:rPr>
                <w:sz w:val="20"/>
                <w:szCs w:val="20"/>
              </w:rPr>
              <w:t xml:space="preserve"> 000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Заправка и восстановление картриджей </w:t>
            </w:r>
          </w:p>
        </w:tc>
        <w:tc>
          <w:tcPr>
            <w:tcW w:w="2918" w:type="dxa"/>
          </w:tcPr>
          <w:p w:rsidR="005A37C4" w:rsidRPr="006A3C0D" w:rsidRDefault="005A37C4" w:rsidP="00BE6F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50 000 руб. </w:t>
            </w:r>
          </w:p>
        </w:tc>
      </w:tr>
    </w:tbl>
    <w:p w:rsidR="005A37C4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2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оплату услуг по сопровождению справочно-правовых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3009"/>
        <w:gridCol w:w="3009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0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00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Справочная система </w:t>
            </w:r>
          </w:p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(Гарант, Консультант или аналог) </w:t>
            </w:r>
          </w:p>
        </w:tc>
        <w:tc>
          <w:tcPr>
            <w:tcW w:w="300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300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60 000</w:t>
            </w:r>
          </w:p>
        </w:tc>
      </w:tr>
    </w:tbl>
    <w:p w:rsidR="005A37C4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3</w:t>
      </w:r>
    </w:p>
    <w:p w:rsidR="00BE6F48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 xml:space="preserve">Затраты на приобретение простых (неисключительных) лицензий 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на использование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9"/>
        <w:gridCol w:w="3019"/>
        <w:gridCol w:w="3019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1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301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1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Лицензия на использование программного обеспечения по защите информации </w:t>
            </w:r>
          </w:p>
        </w:tc>
        <w:tc>
          <w:tcPr>
            <w:tcW w:w="3019" w:type="dxa"/>
          </w:tcPr>
          <w:p w:rsidR="005A37C4" w:rsidRPr="00634D4F" w:rsidRDefault="005A37C4" w:rsidP="00BE6F48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 xml:space="preserve">По мере необходимости обновления лицензий </w:t>
            </w:r>
          </w:p>
        </w:tc>
        <w:tc>
          <w:tcPr>
            <w:tcW w:w="301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E6F48" w:rsidRPr="007F7AD0" w:rsidTr="00BE6F4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19" w:type="dxa"/>
          </w:tcPr>
          <w:p w:rsidR="00BE6F48" w:rsidRPr="007F7AD0" w:rsidRDefault="00BE6F48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 приложение</w:t>
            </w:r>
          </w:p>
        </w:tc>
        <w:tc>
          <w:tcPr>
            <w:tcW w:w="3019" w:type="dxa"/>
          </w:tcPr>
          <w:p w:rsidR="00BE6F48" w:rsidRPr="00634D4F" w:rsidRDefault="00BE6F48" w:rsidP="00573E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573EF2">
              <w:rPr>
                <w:sz w:val="20"/>
                <w:szCs w:val="20"/>
              </w:rPr>
              <w:t>1 одноименной позиции на 1 раб.место</w:t>
            </w:r>
          </w:p>
        </w:tc>
        <w:tc>
          <w:tcPr>
            <w:tcW w:w="3019" w:type="dxa"/>
          </w:tcPr>
          <w:p w:rsidR="00BE6F48" w:rsidRDefault="00BE6F48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E6F48" w:rsidRPr="007F7AD0" w:rsidTr="00BE6F4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19" w:type="dxa"/>
          </w:tcPr>
          <w:p w:rsidR="00BE6F48" w:rsidRPr="007F7AD0" w:rsidRDefault="00573EF2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19" w:type="dxa"/>
          </w:tcPr>
          <w:p w:rsidR="00BE6F48" w:rsidRPr="00634D4F" w:rsidRDefault="00BE6F48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усл.ед. на 1 раб. место</w:t>
            </w:r>
          </w:p>
        </w:tc>
        <w:tc>
          <w:tcPr>
            <w:tcW w:w="3019" w:type="dxa"/>
          </w:tcPr>
          <w:p w:rsidR="00BE6F48" w:rsidRDefault="00573EF2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</w:tbl>
    <w:p w:rsidR="005A37C4" w:rsidRDefault="005A37C4" w:rsidP="005A37C4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>Таблица 4</w:t>
      </w:r>
    </w:p>
    <w:p w:rsidR="005A37C4" w:rsidRPr="007F7AD0" w:rsidRDefault="005A37C4" w:rsidP="005A37C4">
      <w:pPr>
        <w:spacing w:after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6A3C0D">
        <w:rPr>
          <w:rFonts w:ascii="Times New Roman" w:hAnsi="Times New Roman"/>
          <w:color w:val="000000"/>
          <w:sz w:val="20"/>
          <w:szCs w:val="20"/>
        </w:rPr>
        <w:t>Затраты на приобретение других запасных частей для вычислительной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1"/>
        <w:gridCol w:w="4521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21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21" w:type="dxa"/>
          </w:tcPr>
          <w:p w:rsidR="005A37C4" w:rsidRPr="007F7AD0" w:rsidRDefault="00B8027F" w:rsidP="00B8027F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</w:t>
            </w:r>
            <w:r w:rsidR="005A37C4" w:rsidRPr="007F7AD0">
              <w:rPr>
                <w:b/>
                <w:bCs/>
                <w:sz w:val="20"/>
                <w:szCs w:val="20"/>
              </w:rPr>
              <w:t xml:space="preserve">вычислительной техники,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21" w:type="dxa"/>
          </w:tcPr>
          <w:p w:rsidR="005A37C4" w:rsidRPr="007F7AD0" w:rsidRDefault="005A37C4" w:rsidP="00B8027F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Запасн</w:t>
            </w:r>
            <w:r w:rsidR="00B8027F">
              <w:rPr>
                <w:sz w:val="20"/>
                <w:szCs w:val="20"/>
              </w:rPr>
              <w:t>ая</w:t>
            </w:r>
            <w:r w:rsidRPr="007F7AD0">
              <w:rPr>
                <w:sz w:val="20"/>
                <w:szCs w:val="20"/>
              </w:rPr>
              <w:t xml:space="preserve"> част</w:t>
            </w:r>
            <w:r w:rsidR="00B8027F">
              <w:rPr>
                <w:sz w:val="20"/>
                <w:szCs w:val="20"/>
              </w:rPr>
              <w:t>ь</w:t>
            </w:r>
            <w:r w:rsidRPr="007F7AD0">
              <w:rPr>
                <w:sz w:val="20"/>
                <w:szCs w:val="20"/>
              </w:rPr>
              <w:t xml:space="preserve"> для вычислительной техники </w:t>
            </w:r>
          </w:p>
        </w:tc>
        <w:tc>
          <w:tcPr>
            <w:tcW w:w="4521" w:type="dxa"/>
          </w:tcPr>
          <w:p w:rsidR="005A37C4" w:rsidRPr="007F7AD0" w:rsidRDefault="00B91A77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="005A37C4" w:rsidRPr="007F7AD0">
              <w:rPr>
                <w:sz w:val="20"/>
                <w:szCs w:val="20"/>
              </w:rPr>
              <w:t xml:space="preserve"> </w:t>
            </w:r>
          </w:p>
        </w:tc>
      </w:tr>
    </w:tbl>
    <w:p w:rsidR="005A37C4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5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0"/>
        <w:gridCol w:w="4400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техники,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для принтеров, МФУ </w:t>
            </w:r>
          </w:p>
        </w:tc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расходных материалов для принтеров, МФУ </w:t>
            </w:r>
          </w:p>
        </w:tc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</w:tbl>
    <w:p w:rsidR="005A37C4" w:rsidRPr="007F7AD0" w:rsidRDefault="005A37C4" w:rsidP="005A37C4">
      <w:pPr>
        <w:pStyle w:val="Default"/>
        <w:rPr>
          <w:color w:val="auto"/>
          <w:sz w:val="20"/>
          <w:szCs w:val="20"/>
        </w:rPr>
      </w:pPr>
    </w:p>
    <w:p w:rsidR="005A37C4" w:rsidRDefault="005A37C4" w:rsidP="005A37C4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6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3024"/>
        <w:gridCol w:w="3024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24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ab/>
            </w: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24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Норматив, не более шт. в год </w:t>
            </w:r>
          </w:p>
        </w:tc>
        <w:tc>
          <w:tcPr>
            <w:tcW w:w="3024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24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Количество почтовых </w:t>
            </w:r>
            <w:r w:rsidRPr="007F7AD0">
              <w:rPr>
                <w:sz w:val="20"/>
                <w:szCs w:val="20"/>
              </w:rPr>
              <w:lastRenderedPageBreak/>
              <w:t xml:space="preserve">отправлений </w:t>
            </w:r>
          </w:p>
        </w:tc>
        <w:tc>
          <w:tcPr>
            <w:tcW w:w="3024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3024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150 </w:t>
            </w:r>
          </w:p>
        </w:tc>
      </w:tr>
    </w:tbl>
    <w:p w:rsidR="005A37C4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lastRenderedPageBreak/>
        <w:t>Таблица 7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техническое обслуживание и регламентно-профилактический ремонт систем кондиционирования 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4499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49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9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499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Техническое обслуживание и регламентно-профилактический ремонт систем кондиционирования и вентиляции </w:t>
            </w:r>
          </w:p>
        </w:tc>
        <w:tc>
          <w:tcPr>
            <w:tcW w:w="4499" w:type="dxa"/>
          </w:tcPr>
          <w:p w:rsidR="005A37C4" w:rsidRPr="007F7AD0" w:rsidRDefault="005A37C4" w:rsidP="00B91A77">
            <w:pPr>
              <w:pStyle w:val="Default"/>
              <w:jc w:val="righ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5000 </w:t>
            </w:r>
          </w:p>
        </w:tc>
      </w:tr>
    </w:tbl>
    <w:p w:rsidR="005A37C4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8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267"/>
        <w:gridCol w:w="2267"/>
        <w:gridCol w:w="2267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267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60 000 </w:t>
            </w:r>
          </w:p>
        </w:tc>
      </w:tr>
    </w:tbl>
    <w:p w:rsidR="005A37C4" w:rsidRDefault="005A37C4" w:rsidP="005A37C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A37C4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:rsidR="005A37C4" w:rsidRDefault="005A37C4" w:rsidP="005A37C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5B29">
        <w:rPr>
          <w:rFonts w:ascii="Times New Roman" w:hAnsi="Times New Roman"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</w:t>
      </w:r>
      <w:r>
        <w:rPr>
          <w:rFonts w:ascii="Times New Roman" w:hAnsi="Times New Roman"/>
          <w:sz w:val="20"/>
          <w:szCs w:val="20"/>
        </w:rPr>
        <w:t xml:space="preserve"> (публикация статей),</w:t>
      </w:r>
      <w:r w:rsidRPr="00C45B29">
        <w:rPr>
          <w:rFonts w:ascii="Times New Roman" w:hAnsi="Times New Roman"/>
          <w:sz w:val="20"/>
          <w:szCs w:val="20"/>
        </w:rPr>
        <w:t xml:space="preserve"> в печатные издания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0"/>
        <w:gridCol w:w="4400"/>
      </w:tblGrid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расходования</w:t>
            </w:r>
            <w:r w:rsidRPr="007F7AD0">
              <w:rPr>
                <w:b/>
                <w:bCs/>
                <w:sz w:val="20"/>
                <w:szCs w:val="20"/>
              </w:rPr>
              <w:t xml:space="preserve">, не более руб. 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–р</w:t>
            </w:r>
            <w:r w:rsidRPr="00C45B29">
              <w:rPr>
                <w:sz w:val="20"/>
                <w:szCs w:val="20"/>
              </w:rPr>
              <w:t>азворот</w:t>
            </w:r>
          </w:p>
        </w:tc>
        <w:tc>
          <w:tcPr>
            <w:tcW w:w="4400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 полоса</w:t>
            </w:r>
          </w:p>
        </w:tc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1/2 полосы</w:t>
            </w:r>
          </w:p>
        </w:tc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1/3 полосы</w:t>
            </w:r>
          </w:p>
        </w:tc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5A37C4" w:rsidRPr="007F7AD0" w:rsidTr="00BE6F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Пуликация  1/4 полосы</w:t>
            </w:r>
          </w:p>
        </w:tc>
        <w:tc>
          <w:tcPr>
            <w:tcW w:w="4400" w:type="dxa"/>
          </w:tcPr>
          <w:p w:rsidR="005A37C4" w:rsidRDefault="005A37C4" w:rsidP="00BE6F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:rsidR="005A37C4" w:rsidRDefault="005A37C4" w:rsidP="005A37C4">
      <w:pPr>
        <w:pStyle w:val="Default"/>
        <w:jc w:val="right"/>
        <w:rPr>
          <w:sz w:val="20"/>
          <w:szCs w:val="20"/>
        </w:rPr>
      </w:pPr>
    </w:p>
    <w:p w:rsidR="005A37C4" w:rsidRPr="00C45B29" w:rsidRDefault="005A37C4" w:rsidP="005A37C4">
      <w:pPr>
        <w:spacing w:after="0"/>
        <w:jc w:val="center"/>
        <w:rPr>
          <w:rFonts w:ascii="Times New Roman" w:hAnsi="Times New Roman"/>
          <w:sz w:val="20"/>
          <w:szCs w:val="20"/>
        </w:rPr>
        <w:sectPr w:rsidR="005A37C4" w:rsidRPr="00C45B29" w:rsidSect="004F6535">
          <w:headerReference w:type="default" r:id="rId12"/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5A37C4" w:rsidRPr="004F6535" w:rsidRDefault="005A37C4" w:rsidP="005A37C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Таблица № 10</w:t>
      </w:r>
    </w:p>
    <w:p w:rsidR="005A37C4" w:rsidRPr="004F6535" w:rsidRDefault="005A37C4" w:rsidP="005A37C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5A37C4" w:rsidRPr="006A3C0D" w:rsidRDefault="005A37C4" w:rsidP="005A37C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3C0D">
        <w:rPr>
          <w:rFonts w:ascii="Times New Roman" w:hAnsi="Times New Roman"/>
          <w:sz w:val="18"/>
          <w:szCs w:val="18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552"/>
        <w:gridCol w:w="1701"/>
        <w:gridCol w:w="3402"/>
      </w:tblGrid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B77ED8" w:rsidRPr="004F6535" w:rsidTr="00BE6F48">
        <w:tc>
          <w:tcPr>
            <w:tcW w:w="534" w:type="dxa"/>
            <w:vMerge w:val="restart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E6F48">
        <w:tc>
          <w:tcPr>
            <w:tcW w:w="534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B77ED8" w:rsidRPr="004F6535" w:rsidTr="00BE6F48">
        <w:tc>
          <w:tcPr>
            <w:tcW w:w="534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обеспечения бесперебойной работы электронного документооборота с банком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77ED8" w:rsidRPr="004F6535" w:rsidTr="00BE6F48">
        <w:trPr>
          <w:trHeight w:val="1104"/>
        </w:trPr>
        <w:tc>
          <w:tcPr>
            <w:tcW w:w="534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размещения баз данных программного обеспечения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при численности работников в отделе до 5 человек включительно и 1 комплекта в расчете на каждые 5 работников, в случае, если численность отдела превышает 5 человек, но не менее 1 комплекта на каждый кабинет, в котором расположены работники отдела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E6F48">
        <w:tc>
          <w:tcPr>
            <w:tcW w:w="534" w:type="dxa"/>
            <w:vMerge w:val="restart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vMerge w:val="restart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B77ED8" w:rsidRPr="004F6535" w:rsidTr="00BE6F48">
        <w:tc>
          <w:tcPr>
            <w:tcW w:w="534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B77ED8" w:rsidRPr="004F6535" w:rsidTr="00BE6F48">
        <w:tc>
          <w:tcPr>
            <w:tcW w:w="534" w:type="dxa"/>
            <w:vMerge w:val="restart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E6F48">
        <w:trPr>
          <w:trHeight w:val="347"/>
        </w:trPr>
        <w:tc>
          <w:tcPr>
            <w:tcW w:w="534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Ламинатор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Планшет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E6F48">
        <w:trPr>
          <w:trHeight w:val="1380"/>
        </w:trPr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(первый заместитель начальника управления),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Нетбук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91A77">
        <w:tc>
          <w:tcPr>
            <w:tcW w:w="534" w:type="dxa"/>
            <w:shd w:val="clear" w:color="auto" w:fill="auto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Источник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бесперебойного питания</w:t>
            </w:r>
          </w:p>
        </w:tc>
        <w:tc>
          <w:tcPr>
            <w:tcW w:w="2552" w:type="dxa"/>
            <w:shd w:val="clear" w:color="auto" w:fill="auto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не более 1 комплекта в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20 000</w:t>
            </w:r>
          </w:p>
        </w:tc>
        <w:tc>
          <w:tcPr>
            <w:tcW w:w="3402" w:type="dxa"/>
            <w:shd w:val="clear" w:color="auto" w:fill="auto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Все группы должностей, за исключением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МОП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затор</w:t>
            </w:r>
          </w:p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B77ED8" w:rsidRPr="004F6535" w:rsidRDefault="00B77ED8" w:rsidP="00BE6F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кабинет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10 комплектов на управление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Модем 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552" w:type="dxa"/>
          </w:tcPr>
          <w:p w:rsidR="00B77ED8" w:rsidRPr="00F70487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Переключатель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Уничтожитель бумаги 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2552" w:type="dxa"/>
          </w:tcPr>
          <w:p w:rsidR="00B77ED8" w:rsidRPr="005B3813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77ED8" w:rsidRPr="004F6535" w:rsidTr="00BE6F48">
        <w:tc>
          <w:tcPr>
            <w:tcW w:w="534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5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40F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Суперконденсатор </w:t>
            </w:r>
          </w:p>
        </w:tc>
        <w:tc>
          <w:tcPr>
            <w:tcW w:w="255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402" w:type="dxa"/>
          </w:tcPr>
          <w:p w:rsidR="00B77ED8" w:rsidRPr="004F6535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A37C4" w:rsidRPr="004F6535" w:rsidRDefault="005A37C4" w:rsidP="005A37C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5A37C4" w:rsidRPr="004F6535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  <w:sectPr w:rsidR="005A37C4" w:rsidRPr="004F6535" w:rsidSect="00B77ED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37C4" w:rsidRPr="004F6535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5A37C4" w:rsidRPr="004F6535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5A37C4" w:rsidRPr="004F6535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5A37C4" w:rsidRPr="007F7AD0" w:rsidRDefault="005A37C4" w:rsidP="005A37C4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1</w:t>
      </w:r>
      <w:r>
        <w:rPr>
          <w:color w:val="auto"/>
          <w:sz w:val="20"/>
          <w:szCs w:val="20"/>
        </w:rPr>
        <w:t>1</w:t>
      </w:r>
    </w:p>
    <w:p w:rsidR="005A37C4" w:rsidRPr="007F7AD0" w:rsidRDefault="005A37C4" w:rsidP="005A37C4">
      <w:pPr>
        <w:pStyle w:val="Default"/>
        <w:jc w:val="center"/>
        <w:rPr>
          <w:sz w:val="20"/>
          <w:szCs w:val="20"/>
        </w:rPr>
      </w:pPr>
      <w:r w:rsidRPr="007F7AD0">
        <w:rPr>
          <w:sz w:val="20"/>
          <w:szCs w:val="20"/>
        </w:rPr>
        <w:t>Норматив затрат на носители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3735"/>
      </w:tblGrid>
      <w:tr w:rsidR="005A37C4" w:rsidRPr="007F7AD0" w:rsidTr="00B91A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52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52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Количество, не более </w:t>
            </w:r>
          </w:p>
        </w:tc>
        <w:tc>
          <w:tcPr>
            <w:tcW w:w="3735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затрат на 1 единицу не более руб. </w:t>
            </w:r>
          </w:p>
        </w:tc>
      </w:tr>
      <w:tr w:rsidR="005A37C4" w:rsidRPr="007F7AD0" w:rsidTr="00B91A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52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Карта памяти (не более </w:t>
            </w:r>
            <w:r>
              <w:rPr>
                <w:sz w:val="20"/>
                <w:szCs w:val="20"/>
              </w:rPr>
              <w:t>128</w:t>
            </w:r>
            <w:r w:rsidRPr="007F7AD0">
              <w:rPr>
                <w:sz w:val="20"/>
                <w:szCs w:val="20"/>
              </w:rPr>
              <w:t xml:space="preserve"> Гб) </w:t>
            </w:r>
          </w:p>
        </w:tc>
        <w:tc>
          <w:tcPr>
            <w:tcW w:w="2952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30</w:t>
            </w:r>
          </w:p>
        </w:tc>
        <w:tc>
          <w:tcPr>
            <w:tcW w:w="3735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1500 </w:t>
            </w:r>
          </w:p>
        </w:tc>
      </w:tr>
      <w:tr w:rsidR="005A37C4" w:rsidRPr="007F7AD0" w:rsidTr="00B91A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52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Электронный носитель для электронных ключей </w:t>
            </w:r>
          </w:p>
        </w:tc>
        <w:tc>
          <w:tcPr>
            <w:tcW w:w="2952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10</w:t>
            </w:r>
          </w:p>
        </w:tc>
        <w:tc>
          <w:tcPr>
            <w:tcW w:w="3735" w:type="dxa"/>
          </w:tcPr>
          <w:p w:rsidR="005A37C4" w:rsidRPr="007F7AD0" w:rsidRDefault="005A37C4" w:rsidP="00BE6F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1500 </w:t>
            </w:r>
          </w:p>
        </w:tc>
      </w:tr>
    </w:tbl>
    <w:p w:rsidR="005A37C4" w:rsidRPr="007F7AD0" w:rsidRDefault="005A37C4" w:rsidP="005A37C4">
      <w:pPr>
        <w:pStyle w:val="Default"/>
        <w:rPr>
          <w:color w:val="auto"/>
          <w:sz w:val="20"/>
          <w:szCs w:val="20"/>
        </w:rPr>
      </w:pPr>
    </w:p>
    <w:p w:rsidR="005A37C4" w:rsidRPr="007F7AD0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2</w:t>
      </w:r>
    </w:p>
    <w:p w:rsidR="005A37C4" w:rsidRPr="006A3C0D" w:rsidRDefault="005A37C4" w:rsidP="005A37C4">
      <w:pPr>
        <w:pStyle w:val="Default"/>
        <w:jc w:val="center"/>
        <w:rPr>
          <w:sz w:val="20"/>
          <w:szCs w:val="20"/>
        </w:rPr>
      </w:pPr>
      <w:r w:rsidRPr="007F7AD0">
        <w:rPr>
          <w:sz w:val="20"/>
          <w:szCs w:val="20"/>
        </w:rPr>
        <w:t>Нормативы для определения затрат на основные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01"/>
        <w:gridCol w:w="2167"/>
        <w:gridCol w:w="1276"/>
        <w:gridCol w:w="1559"/>
        <w:gridCol w:w="1843"/>
        <w:gridCol w:w="1842"/>
      </w:tblGrid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Сроки эксплуатации 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Цена приобретения за 1 штуку, не более (руб.)</w:t>
            </w:r>
          </w:p>
        </w:tc>
      </w:tr>
      <w:tr w:rsidR="00B77ED8" w:rsidRPr="007F7AD0" w:rsidTr="00BE6F48">
        <w:trPr>
          <w:trHeight w:val="187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D8" w:rsidRPr="00740AE1" w:rsidRDefault="00B77ED8" w:rsidP="00BE6F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начальника управления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Журнальный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B77ED8" w:rsidRPr="007F7AD0" w:rsidTr="00BE6F48">
        <w:trPr>
          <w:trHeight w:val="549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Default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Default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 xml:space="preserve">Не более 2 комплектов (рулонные + </w:t>
            </w:r>
          </w:p>
          <w:p w:rsidR="00B77ED8" w:rsidRPr="00740AE1" w:rsidRDefault="00B77ED8" w:rsidP="00BE6F48">
            <w:pPr>
              <w:pStyle w:val="Default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 xml:space="preserve">нитяные)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>10 000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Приемная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77ED8" w:rsidRPr="007F7AD0" w:rsidTr="00BE6F48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первого заместителя начальника управления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15 000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Кресло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Бюджетный отдел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B77ED8" w:rsidRPr="007F7AD0" w:rsidTr="00BE6F48">
        <w:trPr>
          <w:trHeight w:val="504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2 600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Полки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финансирования социальной сферы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под 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под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Двери-купе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 1 500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</w:t>
            </w:r>
            <w:r w:rsidRPr="00740A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 доходов и технического сопровождения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Двери для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5 200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с приставкой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бухгалтерского учета и отчетности по бюджету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3 200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 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плательный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8 700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кассового исполнения бюджета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8 700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Стенка для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6 600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с приставкой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6 300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управления долгом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Приставка к столу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B77ED8" w:rsidRPr="007F7AD0" w:rsidTr="00BE6F48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rPr>
          <w:trHeight w:val="696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B77ED8" w:rsidRPr="007F7AD0" w:rsidTr="00BE6F48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B77ED8" w:rsidRPr="007F7AD0" w:rsidTr="00BE6F4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отраслевого финансирования</w:t>
            </w:r>
          </w:p>
        </w:tc>
      </w:tr>
      <w:tr w:rsidR="00B77ED8" w:rsidRPr="007F7AD0" w:rsidTr="00BE6F48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77ED8" w:rsidRPr="007F7AD0" w:rsidTr="00BE6F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40AE1" w:rsidRDefault="00B77ED8" w:rsidP="00BE6F48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</w:tbl>
    <w:p w:rsidR="005A37C4" w:rsidRPr="007F7AD0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A37C4" w:rsidRPr="007F7AD0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A37C4" w:rsidRPr="007F7AD0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3</w:t>
      </w:r>
    </w:p>
    <w:p w:rsidR="005A37C4" w:rsidRPr="007F7AD0" w:rsidRDefault="005A37C4" w:rsidP="005A37C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F7AD0">
        <w:rPr>
          <w:rFonts w:ascii="Times New Roman" w:hAnsi="Times New Roman"/>
          <w:sz w:val="20"/>
          <w:szCs w:val="20"/>
        </w:rPr>
        <w:t>Норматив, применяемый при расчете нормативных затрат на приобретение транспортных средств</w:t>
      </w:r>
    </w:p>
    <w:p w:rsidR="005A37C4" w:rsidRPr="007F7AD0" w:rsidRDefault="005A37C4" w:rsidP="005A37C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5A37C4" w:rsidRPr="007F7AD0" w:rsidTr="00BE6F48">
        <w:tc>
          <w:tcPr>
            <w:tcW w:w="817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68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не более, ед.</w:t>
            </w:r>
          </w:p>
        </w:tc>
        <w:tc>
          <w:tcPr>
            <w:tcW w:w="2393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5A37C4" w:rsidRPr="007F7AD0" w:rsidTr="00BE6F48">
        <w:tc>
          <w:tcPr>
            <w:tcW w:w="817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3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5A37C4" w:rsidRPr="007F7AD0" w:rsidTr="00BE6F48">
        <w:tc>
          <w:tcPr>
            <w:tcW w:w="817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единицы в расчете на начальника учреждения</w:t>
            </w:r>
          </w:p>
        </w:tc>
        <w:tc>
          <w:tcPr>
            <w:tcW w:w="2393" w:type="dxa"/>
          </w:tcPr>
          <w:p w:rsidR="005A37C4" w:rsidRPr="007F7AD0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1 500 000</w:t>
            </w:r>
          </w:p>
        </w:tc>
      </w:tr>
    </w:tbl>
    <w:p w:rsidR="005A37C4" w:rsidRPr="007F7AD0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A37C4" w:rsidRPr="007F7AD0" w:rsidRDefault="005A37C4" w:rsidP="005A37C4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5A37C4" w:rsidRPr="007F7AD0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4</w:t>
      </w:r>
    </w:p>
    <w:p w:rsidR="005A37C4" w:rsidRDefault="005A37C4" w:rsidP="005A37C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F7AD0">
        <w:rPr>
          <w:rFonts w:ascii="Times New Roman" w:hAnsi="Times New Roman"/>
          <w:sz w:val="20"/>
          <w:szCs w:val="20"/>
        </w:rPr>
        <w:t>Нормативы обеспечения работников Финансового управления бытовой техникой, специальными средствами и инструментами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140"/>
        <w:gridCol w:w="2525"/>
        <w:gridCol w:w="3119"/>
      </w:tblGrid>
      <w:tr w:rsidR="00B77ED8" w:rsidRPr="007F7AD0" w:rsidTr="00B77E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единицы</w:t>
            </w: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не более руб.</w:t>
            </w:r>
          </w:p>
        </w:tc>
      </w:tr>
      <w:tr w:rsidR="00B77ED8" w:rsidRPr="007F7AD0" w:rsidTr="00B77E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B77ED8" w:rsidRPr="007F7AD0" w:rsidTr="00B77E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30 000</w:t>
            </w:r>
          </w:p>
        </w:tc>
      </w:tr>
      <w:tr w:rsidR="00B77ED8" w:rsidRPr="007F7AD0" w:rsidTr="00B77E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Чайник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  <w:tr w:rsidR="00B77ED8" w:rsidRPr="007F7AD0" w:rsidTr="00B77E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Кофемашина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2 единиц (Главная группа должностей (начальник управления, первый заместитель начальника)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D8" w:rsidRPr="00B77ED8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7E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50 000</w:t>
            </w:r>
          </w:p>
        </w:tc>
      </w:tr>
    </w:tbl>
    <w:p w:rsidR="005A37C4" w:rsidRDefault="005A37C4" w:rsidP="005A37C4">
      <w:pPr>
        <w:pStyle w:val="Default"/>
        <w:jc w:val="right"/>
        <w:rPr>
          <w:sz w:val="20"/>
          <w:szCs w:val="20"/>
        </w:rPr>
      </w:pPr>
    </w:p>
    <w:p w:rsidR="005A37C4" w:rsidRPr="000C1ECC" w:rsidRDefault="005A37C4" w:rsidP="005A37C4">
      <w:pPr>
        <w:pStyle w:val="Default"/>
        <w:jc w:val="right"/>
        <w:rPr>
          <w:sz w:val="20"/>
          <w:szCs w:val="20"/>
        </w:rPr>
      </w:pPr>
      <w:r w:rsidRPr="000C1ECC">
        <w:rPr>
          <w:sz w:val="20"/>
          <w:szCs w:val="20"/>
        </w:rPr>
        <w:t>Таблица 15</w:t>
      </w:r>
    </w:p>
    <w:p w:rsidR="005A37C4" w:rsidRPr="000C1ECC" w:rsidRDefault="005A37C4" w:rsidP="005A37C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1ECC">
        <w:rPr>
          <w:rFonts w:ascii="Times New Roman" w:hAnsi="Times New Roman"/>
          <w:sz w:val="20"/>
          <w:szCs w:val="20"/>
        </w:rPr>
        <w:t>Нормативы затраты на проведение аттестационных, проверочных и контрольных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681"/>
        <w:gridCol w:w="2108"/>
        <w:gridCol w:w="2995"/>
      </w:tblGrid>
      <w:tr w:rsidR="005A37C4" w:rsidRPr="004F6535" w:rsidTr="00BE6F48">
        <w:tc>
          <w:tcPr>
            <w:tcW w:w="822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2995" w:type="dxa"/>
          </w:tcPr>
          <w:p w:rsidR="005A37C4" w:rsidRPr="004F6535" w:rsidRDefault="005A37C4" w:rsidP="00BE6F48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5A37C4" w:rsidRPr="004F6535" w:rsidTr="00BE6F48">
        <w:tc>
          <w:tcPr>
            <w:tcW w:w="822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95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5A37C4" w:rsidRPr="00BF064E" w:rsidTr="00BE6F48">
        <w:tc>
          <w:tcPr>
            <w:tcW w:w="822" w:type="dxa"/>
          </w:tcPr>
          <w:p w:rsidR="005A37C4" w:rsidRPr="00BF064E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</w:tcPr>
          <w:p w:rsidR="005A37C4" w:rsidRPr="00BF064E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Условная оценка рабочих мест</w:t>
            </w:r>
          </w:p>
        </w:tc>
        <w:tc>
          <w:tcPr>
            <w:tcW w:w="2108" w:type="dxa"/>
          </w:tcPr>
          <w:p w:rsidR="005A37C4" w:rsidRPr="00BF064E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соответствии со штатным расписанием</w:t>
            </w:r>
          </w:p>
        </w:tc>
        <w:tc>
          <w:tcPr>
            <w:tcW w:w="2995" w:type="dxa"/>
          </w:tcPr>
          <w:p w:rsidR="005A37C4" w:rsidRPr="00BF064E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2 000</w:t>
            </w:r>
          </w:p>
        </w:tc>
      </w:tr>
    </w:tbl>
    <w:p w:rsidR="005A37C4" w:rsidRPr="00BF064E" w:rsidRDefault="005A37C4" w:rsidP="005A37C4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A37C4" w:rsidRPr="007F7AD0" w:rsidRDefault="005A37C4" w:rsidP="005A37C4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6</w:t>
      </w:r>
    </w:p>
    <w:p w:rsidR="005A37C4" w:rsidRPr="007F7AD0" w:rsidRDefault="005A37C4" w:rsidP="005A37C4">
      <w:pPr>
        <w:pStyle w:val="a8"/>
        <w:spacing w:after="0"/>
        <w:ind w:left="0" w:firstLine="851"/>
        <w:jc w:val="center"/>
        <w:rPr>
          <w:rFonts w:ascii="Times New Roman" w:hAnsi="Times New Roman"/>
          <w:sz w:val="20"/>
          <w:szCs w:val="20"/>
        </w:rPr>
      </w:pPr>
      <w:r w:rsidRPr="00EA721C">
        <w:rPr>
          <w:rFonts w:ascii="Times New Roman" w:hAnsi="Times New Roman"/>
          <w:sz w:val="20"/>
          <w:szCs w:val="20"/>
        </w:rPr>
        <w:t>Затраты на оплату услуг независимых экспертов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681"/>
        <w:gridCol w:w="2108"/>
        <w:gridCol w:w="2995"/>
      </w:tblGrid>
      <w:tr w:rsidR="005A37C4" w:rsidRPr="004F6535" w:rsidTr="00BE6F48">
        <w:tc>
          <w:tcPr>
            <w:tcW w:w="822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2995" w:type="dxa"/>
          </w:tcPr>
          <w:p w:rsidR="005A37C4" w:rsidRPr="004F6535" w:rsidRDefault="005A37C4" w:rsidP="00BE6F48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5A37C4" w:rsidRPr="004F6535" w:rsidTr="00BE6F48">
        <w:tc>
          <w:tcPr>
            <w:tcW w:w="822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95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5A37C4" w:rsidRPr="004F6535" w:rsidTr="00BE6F48">
        <w:tc>
          <w:tcPr>
            <w:tcW w:w="822" w:type="dxa"/>
          </w:tcPr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:rsidR="005A37C4" w:rsidRPr="00BF064E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независимой экспертизы объектов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  <w:p w:rsidR="005A37C4" w:rsidRPr="004F6535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08" w:type="dxa"/>
          </w:tcPr>
          <w:p w:rsidR="005A37C4" w:rsidRPr="00BF064E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20</w:t>
            </w:r>
          </w:p>
        </w:tc>
        <w:tc>
          <w:tcPr>
            <w:tcW w:w="2995" w:type="dxa"/>
          </w:tcPr>
          <w:p w:rsidR="005A37C4" w:rsidRPr="00BF064E" w:rsidRDefault="005A37C4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:rsidR="00B77ED8" w:rsidRDefault="00B77ED8" w:rsidP="00B77ED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77ED8" w:rsidRDefault="00B77ED8" w:rsidP="00B77ED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77ED8" w:rsidRPr="004A5BD0" w:rsidRDefault="00B77ED8" w:rsidP="00B77E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5BD0">
        <w:rPr>
          <w:rFonts w:ascii="Times New Roman" w:hAnsi="Times New Roman"/>
          <w:sz w:val="20"/>
          <w:szCs w:val="20"/>
        </w:rPr>
        <w:t>Таблица № 17</w:t>
      </w:r>
    </w:p>
    <w:p w:rsidR="00B77ED8" w:rsidRDefault="00B77ED8" w:rsidP="00B77E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22B5A">
        <w:rPr>
          <w:rFonts w:ascii="Times New Roman" w:hAnsi="Times New Roman"/>
          <w:sz w:val="20"/>
          <w:szCs w:val="20"/>
        </w:rPr>
        <w:t>Нормативы обеспечения работников хозяйственными товарами и принадлежностями</w:t>
      </w:r>
    </w:p>
    <w:tbl>
      <w:tblPr>
        <w:tblStyle w:val="af6"/>
        <w:tblW w:w="0" w:type="auto"/>
        <w:tblLook w:val="04A0"/>
      </w:tblPr>
      <w:tblGrid>
        <w:gridCol w:w="817"/>
        <w:gridCol w:w="1985"/>
        <w:gridCol w:w="4677"/>
        <w:gridCol w:w="1985"/>
      </w:tblGrid>
      <w:tr w:rsidR="00B77ED8" w:rsidTr="00BE6F48">
        <w:tc>
          <w:tcPr>
            <w:tcW w:w="817" w:type="dxa"/>
          </w:tcPr>
          <w:p w:rsidR="00B77ED8" w:rsidRDefault="00B77ED8" w:rsidP="00BE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35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B77ED8" w:rsidRDefault="00B77ED8" w:rsidP="00BE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677" w:type="dxa"/>
          </w:tcPr>
          <w:p w:rsidR="00B77ED8" w:rsidRDefault="00B77ED8" w:rsidP="00BE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организации в антисептиках в литрах</w:t>
            </w:r>
          </w:p>
        </w:tc>
        <w:tc>
          <w:tcPr>
            <w:tcW w:w="1985" w:type="dxa"/>
          </w:tcPr>
          <w:p w:rsidR="00B77ED8" w:rsidRDefault="00B77ED8" w:rsidP="00BE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Цена, не более руб. за литр</w:t>
            </w:r>
          </w:p>
        </w:tc>
      </w:tr>
      <w:tr w:rsidR="00B77ED8" w:rsidTr="00BE6F48">
        <w:tc>
          <w:tcPr>
            <w:tcW w:w="817" w:type="dxa"/>
          </w:tcPr>
          <w:p w:rsidR="00B77ED8" w:rsidRDefault="00B77ED8" w:rsidP="00BE6F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77ED8" w:rsidRPr="009D1E13" w:rsidRDefault="00B77ED8" w:rsidP="00BE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E13">
              <w:rPr>
                <w:rFonts w:ascii="Times New Roman" w:hAnsi="Times New Roman"/>
                <w:sz w:val="18"/>
                <w:szCs w:val="18"/>
              </w:rPr>
              <w:t xml:space="preserve">Кожный антисептик для обработки рук работников </w:t>
            </w:r>
          </w:p>
        </w:tc>
        <w:tc>
          <w:tcPr>
            <w:tcW w:w="4677" w:type="dxa"/>
          </w:tcPr>
          <w:p w:rsidR="00B77ED8" w:rsidRPr="009D1E13" w:rsidRDefault="00B77ED8" w:rsidP="00BE6F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 xml:space="preserve">Vr = </w:t>
            </w:r>
            <w:r>
              <w:rPr>
                <w:sz w:val="16"/>
                <w:szCs w:val="16"/>
              </w:rPr>
              <w:t>(</w:t>
            </w:r>
            <w:r w:rsidRPr="009D1E13">
              <w:rPr>
                <w:sz w:val="16"/>
                <w:szCs w:val="16"/>
              </w:rPr>
              <w:t>Qo х Qs х N</w:t>
            </w:r>
            <w:r>
              <w:rPr>
                <w:sz w:val="16"/>
                <w:szCs w:val="16"/>
              </w:rPr>
              <w:t xml:space="preserve"> х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)/1000</w:t>
            </w:r>
          </w:p>
          <w:p w:rsidR="00B77ED8" w:rsidRPr="009D1E13" w:rsidRDefault="00B77ED8" w:rsidP="00BE6F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>где</w:t>
            </w:r>
          </w:p>
          <w:p w:rsidR="00B77ED8" w:rsidRPr="009D1E13" w:rsidRDefault="00B77ED8" w:rsidP="00BE6F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 xml:space="preserve">V — </w:t>
            </w:r>
            <w:r>
              <w:rPr>
                <w:sz w:val="16"/>
                <w:szCs w:val="16"/>
              </w:rPr>
              <w:t>необходимый</w:t>
            </w:r>
            <w:r w:rsidRPr="009D1E13">
              <w:rPr>
                <w:sz w:val="16"/>
                <w:szCs w:val="16"/>
              </w:rPr>
              <w:t xml:space="preserve"> объём дезсредства в л</w:t>
            </w:r>
            <w:r>
              <w:rPr>
                <w:sz w:val="16"/>
                <w:szCs w:val="16"/>
              </w:rPr>
              <w:t>.</w:t>
            </w:r>
            <w:r w:rsidRPr="009D1E13">
              <w:rPr>
                <w:sz w:val="16"/>
                <w:szCs w:val="16"/>
              </w:rPr>
              <w:t>;</w:t>
            </w:r>
          </w:p>
          <w:p w:rsidR="00B77ED8" w:rsidRPr="009D1E13" w:rsidRDefault="00B77ED8" w:rsidP="00BE6F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>Qo — количество необходимых обработок в расчётный период</w:t>
            </w:r>
            <w:r>
              <w:rPr>
                <w:sz w:val="16"/>
                <w:szCs w:val="16"/>
              </w:rPr>
              <w:t xml:space="preserve"> от 3 до 8 раз</w:t>
            </w:r>
            <w:r w:rsidRPr="009D1E13">
              <w:rPr>
                <w:sz w:val="16"/>
                <w:szCs w:val="16"/>
              </w:rPr>
              <w:t>;</w:t>
            </w:r>
          </w:p>
          <w:p w:rsidR="00B77ED8" w:rsidRPr="009D1E13" w:rsidRDefault="00B77ED8" w:rsidP="00BE6F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>Qs — количество сотрудников</w:t>
            </w:r>
            <w:r>
              <w:rPr>
                <w:sz w:val="16"/>
                <w:szCs w:val="16"/>
              </w:rPr>
              <w:t xml:space="preserve"> 43 чел</w:t>
            </w:r>
            <w:r w:rsidRPr="009D1E13">
              <w:rPr>
                <w:sz w:val="16"/>
                <w:szCs w:val="16"/>
              </w:rPr>
              <w:t>;</w:t>
            </w:r>
          </w:p>
          <w:p w:rsidR="00B77ED8" w:rsidRPr="00F42149" w:rsidRDefault="00B77ED8" w:rsidP="00BE6F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>N — норма расхода средства на одну обработку</w:t>
            </w:r>
            <w:r>
              <w:rPr>
                <w:sz w:val="16"/>
                <w:szCs w:val="16"/>
              </w:rPr>
              <w:t xml:space="preserve"> не более 5 мл.</w:t>
            </w:r>
          </w:p>
          <w:p w:rsidR="00B77ED8" w:rsidRPr="009D1E13" w:rsidRDefault="00B77ED8" w:rsidP="00BE6F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 – </w:t>
            </w:r>
            <w:r>
              <w:rPr>
                <w:sz w:val="16"/>
                <w:szCs w:val="16"/>
              </w:rPr>
              <w:t>расчетный период.</w:t>
            </w:r>
          </w:p>
        </w:tc>
        <w:tc>
          <w:tcPr>
            <w:tcW w:w="1985" w:type="dxa"/>
          </w:tcPr>
          <w:p w:rsidR="00B77ED8" w:rsidRDefault="00B77ED8" w:rsidP="00BE6F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1 500 руб.</w:t>
            </w:r>
          </w:p>
        </w:tc>
      </w:tr>
    </w:tbl>
    <w:p w:rsidR="00B77ED8" w:rsidRDefault="00B77ED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:rsidR="00B77ED8" w:rsidRPr="004A5BD0" w:rsidRDefault="00B77ED8" w:rsidP="00B77E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5BD0">
        <w:rPr>
          <w:rFonts w:ascii="Times New Roman" w:hAnsi="Times New Roman"/>
          <w:sz w:val="20"/>
          <w:szCs w:val="20"/>
        </w:rPr>
        <w:lastRenderedPageBreak/>
        <w:t>Таблица № 1</w:t>
      </w:r>
      <w:r>
        <w:rPr>
          <w:rFonts w:ascii="Times New Roman" w:hAnsi="Times New Roman"/>
          <w:sz w:val="20"/>
          <w:szCs w:val="20"/>
        </w:rPr>
        <w:t>8</w:t>
      </w:r>
    </w:p>
    <w:p w:rsidR="00B77ED8" w:rsidRDefault="00B77ED8" w:rsidP="00B77E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22B5A">
        <w:rPr>
          <w:rFonts w:ascii="Times New Roman" w:hAnsi="Times New Roman"/>
          <w:sz w:val="20"/>
          <w:szCs w:val="20"/>
        </w:rPr>
        <w:t xml:space="preserve">Нормативы </w:t>
      </w:r>
      <w:r w:rsidRPr="00C00236">
        <w:rPr>
          <w:rFonts w:ascii="Times New Roman" w:hAnsi="Times New Roman"/>
          <w:sz w:val="20"/>
          <w:szCs w:val="20"/>
        </w:rPr>
        <w:t>на приобретение прочих основных средств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140"/>
        <w:gridCol w:w="2525"/>
        <w:gridCol w:w="3119"/>
      </w:tblGrid>
      <w:tr w:rsidR="00B77ED8" w:rsidRPr="007F7AD0" w:rsidTr="00BE6F48">
        <w:tc>
          <w:tcPr>
            <w:tcW w:w="822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119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единицы</w:t>
            </w: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не более руб.</w:t>
            </w:r>
          </w:p>
        </w:tc>
      </w:tr>
      <w:tr w:rsidR="00B77ED8" w:rsidRPr="007F7AD0" w:rsidTr="00BE6F48">
        <w:tc>
          <w:tcPr>
            <w:tcW w:w="822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B77ED8" w:rsidRPr="007F7AD0" w:rsidTr="00BE6F48">
        <w:tc>
          <w:tcPr>
            <w:tcW w:w="822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B77ED8" w:rsidRPr="007F7AD0" w:rsidRDefault="00B77ED8" w:rsidP="00BE6F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02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Устройств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002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2525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3119" w:type="dxa"/>
          </w:tcPr>
          <w:p w:rsidR="00B77ED8" w:rsidRPr="007F7AD0" w:rsidRDefault="00B77ED8" w:rsidP="00BE6F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:rsidR="00B77ED8" w:rsidRDefault="00B77ED8" w:rsidP="00B77ED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77ED8" w:rsidRDefault="00B77ED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BE6F48" w:rsidRDefault="00BE6F48" w:rsidP="00B77ED8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5A37C4" w:rsidRDefault="005A37C4" w:rsidP="005A37C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5A37C4" w:rsidRDefault="005A37C4" w:rsidP="005A37C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5A37C4" w:rsidRDefault="005A37C4" w:rsidP="005A3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81420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2E2769">
        <w:rPr>
          <w:rFonts w:ascii="Times New Roman" w:hAnsi="Times New Roman"/>
          <w:sz w:val="18"/>
          <w:szCs w:val="18"/>
        </w:rPr>
        <w:t xml:space="preserve"> 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984"/>
        <w:gridCol w:w="1275"/>
        <w:gridCol w:w="1277"/>
      </w:tblGrid>
      <w:tr w:rsidR="00081420" w:rsidRPr="00DD2646" w:rsidTr="00293D11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:rsidTr="00A7508B">
        <w:trPr>
          <w:trHeight w:val="277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:rsidTr="00A7508B">
        <w:trPr>
          <w:trHeight w:val="23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203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090270" w:rsidRDefault="00081420" w:rsidP="004F7324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23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25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сеть Интернет и услуги интернет-провайдеров (Зи)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6F7CEA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387"/>
        </w:trPr>
        <w:tc>
          <w:tcPr>
            <w:tcW w:w="5529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FA7C0C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FA7C0C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FA7C0C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6F44" w:rsidRPr="00146F44" w:rsidTr="00E433F9">
        <w:trPr>
          <w:trHeight w:val="615"/>
        </w:trPr>
        <w:tc>
          <w:tcPr>
            <w:tcW w:w="5529" w:type="dxa"/>
            <w:shd w:val="clear" w:color="auto" w:fill="auto"/>
            <w:hideMark/>
          </w:tcPr>
          <w:p w:rsidR="00146F44" w:rsidRPr="00E433F9" w:rsidRDefault="00146F44" w:rsidP="00E433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BAD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оплату услуг по сопровождению и приобретению иного программного обеспечения (Зсип</w:t>
            </w:r>
            <w:r w:rsidR="00E433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46F44" w:rsidRPr="00415B2C" w:rsidRDefault="00E433F9" w:rsidP="00E433F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33F9">
              <w:rPr>
                <w:rFonts w:ascii="Times New Roman" w:hAnsi="Times New Roman"/>
                <w:color w:val="000000"/>
                <w:sz w:val="18"/>
                <w:szCs w:val="18"/>
              </w:rPr>
              <w:t>1,10792245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0,719470096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0,045719116</w:t>
            </w:r>
          </w:p>
        </w:tc>
      </w:tr>
      <w:tr w:rsidR="00081420" w:rsidRPr="00DD2646" w:rsidTr="00A7508B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420" w:rsidRPr="00630641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7A5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E7A50" w:rsidRPr="00630641" w:rsidRDefault="000E7A5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E7A50" w:rsidRPr="00C420E2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2BAD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F82BAD" w:rsidRPr="00E1625E" w:rsidRDefault="00F82BAD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мониторов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мон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2BAD" w:rsidRPr="00C420E2" w:rsidRDefault="00F82BAD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BAD" w:rsidRPr="00BE7EFC" w:rsidRDefault="00F82BAD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82BAD" w:rsidRPr="00BE7EFC" w:rsidRDefault="00F82BAD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2BAD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F82BAD" w:rsidRPr="00E1625E" w:rsidRDefault="00F82BAD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системных блоков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сб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2BAD" w:rsidRPr="00C420E2" w:rsidRDefault="00F82BAD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BAD" w:rsidRPr="00BE7EFC" w:rsidRDefault="00F82BAD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82BAD" w:rsidRPr="00BE7EFC" w:rsidRDefault="00F82BAD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25E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E1625E" w:rsidRPr="00DD2646" w:rsidRDefault="00E1625E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33F9" w:rsidRPr="00E433F9" w:rsidRDefault="00E433F9" w:rsidP="00E43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3F9">
              <w:rPr>
                <w:rFonts w:ascii="Times New Roman" w:hAnsi="Times New Roman"/>
                <w:color w:val="000000"/>
                <w:sz w:val="18"/>
                <w:szCs w:val="18"/>
              </w:rPr>
              <w:t>3,981105983</w:t>
            </w:r>
          </w:p>
          <w:p w:rsidR="00E1625E" w:rsidRPr="00090270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1625E" w:rsidRPr="00BE7EFC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1625E" w:rsidRPr="00BE7EFC" w:rsidRDefault="00E1625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3E5CCA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306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59D2" w:rsidRPr="009859D2" w:rsidRDefault="009859D2" w:rsidP="00985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9D2">
              <w:rPr>
                <w:rFonts w:ascii="Times New Roman" w:hAnsi="Times New Roman"/>
                <w:color w:val="000000"/>
                <w:sz w:val="18"/>
                <w:szCs w:val="18"/>
              </w:rPr>
              <w:t>1,391896638</w:t>
            </w:r>
          </w:p>
          <w:p w:rsidR="00081420" w:rsidRPr="00BE7EFC" w:rsidRDefault="00081420" w:rsidP="00A750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</w:t>
            </w:r>
            <w:r w:rsidR="009859D2">
              <w:rPr>
                <w:rFonts w:ascii="Times New Roman" w:hAnsi="Times New Roman"/>
                <w:color w:val="000000"/>
                <w:sz w:val="16"/>
                <w:szCs w:val="16"/>
              </w:rPr>
              <w:t>ние и регламентно-профилактичес</w:t>
            </w: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36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146F44" w:rsidRDefault="00146F44" w:rsidP="00146F44">
            <w:pPr>
              <w:jc w:val="center"/>
              <w:rPr>
                <w:b/>
                <w:bCs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0,165719697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630641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62E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72362E" w:rsidRPr="0072362E" w:rsidRDefault="0072362E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362E" w:rsidRPr="00C420E2" w:rsidRDefault="00E2739A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</w:t>
            </w:r>
            <w:r w:rsidR="00510221" w:rsidRPr="00C420E2">
              <w:rPr>
                <w:rFonts w:ascii="Times New Roman" w:hAnsi="Times New Roman"/>
                <w:sz w:val="16"/>
                <w:szCs w:val="16"/>
              </w:rPr>
              <w:t>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362E" w:rsidRPr="00BE7EFC" w:rsidRDefault="0072362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C420E2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3373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703373" w:rsidRPr="00DD2646" w:rsidRDefault="00703373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3373" w:rsidRPr="00C420E2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03373" w:rsidRPr="006B34FF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03373" w:rsidRPr="00BE7EFC" w:rsidRDefault="0070337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50AFB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94563" w:rsidRPr="00FC26DD" w:rsidRDefault="00C94563" w:rsidP="00FC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DD">
              <w:rPr>
                <w:rFonts w:ascii="Times New Roman" w:hAnsi="Times New Roman"/>
                <w:sz w:val="18"/>
                <w:szCs w:val="18"/>
              </w:rPr>
              <w:t>0,724334608</w:t>
            </w:r>
          </w:p>
          <w:p w:rsidR="00081420" w:rsidRPr="00C9456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67BA4" w:rsidRPr="00D67BA4" w:rsidRDefault="00D67BA4" w:rsidP="00D67BA4"/>
    <w:sectPr w:rsidR="00D67BA4" w:rsidRPr="00D67BA4" w:rsidSect="00740AE1">
      <w:headerReference w:type="default" r:id="rId14"/>
      <w:headerReference w:type="first" r:id="rId15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6B" w:rsidRDefault="005B296B" w:rsidP="005F4EBC">
      <w:pPr>
        <w:spacing w:after="0" w:line="240" w:lineRule="auto"/>
      </w:pPr>
      <w:r>
        <w:separator/>
      </w:r>
    </w:p>
  </w:endnote>
  <w:endnote w:type="continuationSeparator" w:id="0">
    <w:p w:rsidR="005B296B" w:rsidRDefault="005B296B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6B" w:rsidRDefault="005B296B" w:rsidP="005F4EBC">
      <w:pPr>
        <w:spacing w:after="0" w:line="240" w:lineRule="auto"/>
      </w:pPr>
      <w:r>
        <w:separator/>
      </w:r>
    </w:p>
  </w:footnote>
  <w:footnote w:type="continuationSeparator" w:id="0">
    <w:p w:rsidR="005B296B" w:rsidRDefault="005B296B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BE6F48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B8027F">
      <w:rPr>
        <w:rFonts w:ascii="Times New Roman" w:hAnsi="Times New Roman"/>
        <w:noProof/>
        <w:sz w:val="20"/>
        <w:szCs w:val="20"/>
      </w:rPr>
      <w:t>3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BE6F48" w:rsidRDefault="00BE6F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BE6F48">
    <w:pPr>
      <w:pStyle w:val="ab"/>
      <w:jc w:val="center"/>
    </w:pPr>
  </w:p>
  <w:p w:rsidR="00BE6F48" w:rsidRDefault="00BE6F4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BE6F48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B91A77">
      <w:rPr>
        <w:rFonts w:ascii="Times New Roman" w:hAnsi="Times New Roman"/>
        <w:noProof/>
        <w:sz w:val="20"/>
        <w:szCs w:val="20"/>
      </w:rPr>
      <w:t>7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BE6F48" w:rsidRDefault="00BE6F4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BE6F48">
    <w:pPr>
      <w:pStyle w:val="ab"/>
      <w:jc w:val="center"/>
    </w:pPr>
  </w:p>
  <w:p w:rsidR="00BE6F48" w:rsidRDefault="00BE6F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7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7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2"/>
  </w:num>
  <w:num w:numId="5">
    <w:abstractNumId w:val="28"/>
  </w:num>
  <w:num w:numId="6">
    <w:abstractNumId w:val="10"/>
  </w:num>
  <w:num w:numId="7">
    <w:abstractNumId w:val="14"/>
  </w:num>
  <w:num w:numId="8">
    <w:abstractNumId w:val="6"/>
  </w:num>
  <w:num w:numId="9">
    <w:abstractNumId w:val="35"/>
  </w:num>
  <w:num w:numId="10">
    <w:abstractNumId w:val="11"/>
  </w:num>
  <w:num w:numId="11">
    <w:abstractNumId w:val="3"/>
  </w:num>
  <w:num w:numId="12">
    <w:abstractNumId w:val="17"/>
  </w:num>
  <w:num w:numId="13">
    <w:abstractNumId w:val="33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6"/>
  </w:num>
  <w:num w:numId="19">
    <w:abstractNumId w:val="27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1"/>
  </w:num>
  <w:num w:numId="25">
    <w:abstractNumId w:val="0"/>
  </w:num>
  <w:num w:numId="26">
    <w:abstractNumId w:val="26"/>
  </w:num>
  <w:num w:numId="27">
    <w:abstractNumId w:val="20"/>
  </w:num>
  <w:num w:numId="28">
    <w:abstractNumId w:val="30"/>
  </w:num>
  <w:num w:numId="29">
    <w:abstractNumId w:val="4"/>
  </w:num>
  <w:num w:numId="30">
    <w:abstractNumId w:val="29"/>
  </w:num>
  <w:num w:numId="31">
    <w:abstractNumId w:val="37"/>
  </w:num>
  <w:num w:numId="32">
    <w:abstractNumId w:val="34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 w:numId="3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50AFB"/>
    <w:rsid w:val="00052394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A50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46F44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10C2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3D11"/>
    <w:rsid w:val="00294366"/>
    <w:rsid w:val="00295DC3"/>
    <w:rsid w:val="00296ECF"/>
    <w:rsid w:val="002973F2"/>
    <w:rsid w:val="002A0B8C"/>
    <w:rsid w:val="002A162E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2769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17516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47A05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100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5B2C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22AF"/>
    <w:rsid w:val="00462516"/>
    <w:rsid w:val="004643CC"/>
    <w:rsid w:val="004653FF"/>
    <w:rsid w:val="00467A63"/>
    <w:rsid w:val="0047039C"/>
    <w:rsid w:val="00473F18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BD0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6E4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4F7324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1DA"/>
    <w:rsid w:val="00547508"/>
    <w:rsid w:val="005477CF"/>
    <w:rsid w:val="0055152B"/>
    <w:rsid w:val="0055174B"/>
    <w:rsid w:val="00551D96"/>
    <w:rsid w:val="00552B5B"/>
    <w:rsid w:val="00555809"/>
    <w:rsid w:val="005635A9"/>
    <w:rsid w:val="00570DAF"/>
    <w:rsid w:val="00571299"/>
    <w:rsid w:val="00572DE5"/>
    <w:rsid w:val="00573CDB"/>
    <w:rsid w:val="00573EF2"/>
    <w:rsid w:val="00574BB6"/>
    <w:rsid w:val="00580474"/>
    <w:rsid w:val="0058260D"/>
    <w:rsid w:val="00585D27"/>
    <w:rsid w:val="00585F12"/>
    <w:rsid w:val="00590DA7"/>
    <w:rsid w:val="00592714"/>
    <w:rsid w:val="00593E3D"/>
    <w:rsid w:val="005951C4"/>
    <w:rsid w:val="005955BE"/>
    <w:rsid w:val="00595FEE"/>
    <w:rsid w:val="005A37C4"/>
    <w:rsid w:val="005A67EC"/>
    <w:rsid w:val="005A69D0"/>
    <w:rsid w:val="005B1527"/>
    <w:rsid w:val="005B296B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0E58"/>
    <w:rsid w:val="0064161B"/>
    <w:rsid w:val="006526F2"/>
    <w:rsid w:val="0065632B"/>
    <w:rsid w:val="00656C2C"/>
    <w:rsid w:val="00661061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290"/>
    <w:rsid w:val="006D3881"/>
    <w:rsid w:val="006D43FC"/>
    <w:rsid w:val="006D46D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6F7492"/>
    <w:rsid w:val="006F7CEA"/>
    <w:rsid w:val="00700645"/>
    <w:rsid w:val="007018D5"/>
    <w:rsid w:val="00703373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0F33"/>
    <w:rsid w:val="007C3973"/>
    <w:rsid w:val="007C5F04"/>
    <w:rsid w:val="007D1BBB"/>
    <w:rsid w:val="007D3B89"/>
    <w:rsid w:val="007D6C98"/>
    <w:rsid w:val="007E296D"/>
    <w:rsid w:val="007E58B8"/>
    <w:rsid w:val="007E658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16EF1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2F16"/>
    <w:rsid w:val="0098509D"/>
    <w:rsid w:val="009859D2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1E13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27DF"/>
    <w:rsid w:val="00A0330C"/>
    <w:rsid w:val="00A1073C"/>
    <w:rsid w:val="00A12664"/>
    <w:rsid w:val="00A12D47"/>
    <w:rsid w:val="00A12E5D"/>
    <w:rsid w:val="00A22AE4"/>
    <w:rsid w:val="00A22B5A"/>
    <w:rsid w:val="00A23322"/>
    <w:rsid w:val="00A26526"/>
    <w:rsid w:val="00A26529"/>
    <w:rsid w:val="00A26C67"/>
    <w:rsid w:val="00A27A6A"/>
    <w:rsid w:val="00A27DD3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4BB4"/>
    <w:rsid w:val="00A7508B"/>
    <w:rsid w:val="00A75B82"/>
    <w:rsid w:val="00A77153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070EC"/>
    <w:rsid w:val="00B121FE"/>
    <w:rsid w:val="00B14AD4"/>
    <w:rsid w:val="00B154B8"/>
    <w:rsid w:val="00B178C9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086"/>
    <w:rsid w:val="00B66CAC"/>
    <w:rsid w:val="00B66E83"/>
    <w:rsid w:val="00B75283"/>
    <w:rsid w:val="00B76059"/>
    <w:rsid w:val="00B77ED8"/>
    <w:rsid w:val="00B8027F"/>
    <w:rsid w:val="00B80A38"/>
    <w:rsid w:val="00B80C8F"/>
    <w:rsid w:val="00B8770B"/>
    <w:rsid w:val="00B90884"/>
    <w:rsid w:val="00B91A77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525E"/>
    <w:rsid w:val="00BE6ABA"/>
    <w:rsid w:val="00BE6F48"/>
    <w:rsid w:val="00BE71B5"/>
    <w:rsid w:val="00BE7EFC"/>
    <w:rsid w:val="00BF03C1"/>
    <w:rsid w:val="00BF064E"/>
    <w:rsid w:val="00C00236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20E2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853CF"/>
    <w:rsid w:val="00C921D0"/>
    <w:rsid w:val="00C94563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67BA4"/>
    <w:rsid w:val="00D737CD"/>
    <w:rsid w:val="00D77789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1F69"/>
    <w:rsid w:val="00DE35AF"/>
    <w:rsid w:val="00DE35D8"/>
    <w:rsid w:val="00DE56CC"/>
    <w:rsid w:val="00DE590E"/>
    <w:rsid w:val="00DE6BB1"/>
    <w:rsid w:val="00DF3BB6"/>
    <w:rsid w:val="00DF79EC"/>
    <w:rsid w:val="00DF7BC3"/>
    <w:rsid w:val="00E03241"/>
    <w:rsid w:val="00E0395E"/>
    <w:rsid w:val="00E07FD1"/>
    <w:rsid w:val="00E10C2E"/>
    <w:rsid w:val="00E14002"/>
    <w:rsid w:val="00E15D74"/>
    <w:rsid w:val="00E1625E"/>
    <w:rsid w:val="00E16A1B"/>
    <w:rsid w:val="00E17246"/>
    <w:rsid w:val="00E22ED0"/>
    <w:rsid w:val="00E244B0"/>
    <w:rsid w:val="00E26D0E"/>
    <w:rsid w:val="00E2739A"/>
    <w:rsid w:val="00E3214E"/>
    <w:rsid w:val="00E34FF7"/>
    <w:rsid w:val="00E43224"/>
    <w:rsid w:val="00E433F9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3AA6"/>
    <w:rsid w:val="00E6421A"/>
    <w:rsid w:val="00E66A0C"/>
    <w:rsid w:val="00E672C4"/>
    <w:rsid w:val="00E721E0"/>
    <w:rsid w:val="00E74001"/>
    <w:rsid w:val="00E77790"/>
    <w:rsid w:val="00E82F13"/>
    <w:rsid w:val="00E832FB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6A2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3A7B"/>
    <w:rsid w:val="00F16C64"/>
    <w:rsid w:val="00F17750"/>
    <w:rsid w:val="00F2560D"/>
    <w:rsid w:val="00F371B2"/>
    <w:rsid w:val="00F42149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2BAD"/>
    <w:rsid w:val="00F83899"/>
    <w:rsid w:val="00F87A59"/>
    <w:rsid w:val="00F9163E"/>
    <w:rsid w:val="00F91CB8"/>
    <w:rsid w:val="00F923EF"/>
    <w:rsid w:val="00F951E5"/>
    <w:rsid w:val="00F9528A"/>
    <w:rsid w:val="00F969E9"/>
    <w:rsid w:val="00F975D3"/>
    <w:rsid w:val="00F97AC3"/>
    <w:rsid w:val="00FA36F1"/>
    <w:rsid w:val="00FA742F"/>
    <w:rsid w:val="00FA7C0C"/>
    <w:rsid w:val="00FB1330"/>
    <w:rsid w:val="00FB601F"/>
    <w:rsid w:val="00FB67AD"/>
    <w:rsid w:val="00FC022A"/>
    <w:rsid w:val="00FC183F"/>
    <w:rsid w:val="00FC26DD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5955BE"/>
    <w:rPr>
      <w:i/>
      <w:iCs/>
    </w:rPr>
  </w:style>
  <w:style w:type="character" w:customStyle="1" w:styleId="highlightsearch">
    <w:name w:val="highlightsearch"/>
    <w:basedOn w:val="a0"/>
    <w:rsid w:val="0059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327B-9ABD-4717-AE79-EB1BA0C3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21709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42</cp:revision>
  <cp:lastPrinted>2020-09-15T05:35:00Z</cp:lastPrinted>
  <dcterms:created xsi:type="dcterms:W3CDTF">2020-08-11T06:02:00Z</dcterms:created>
  <dcterms:modified xsi:type="dcterms:W3CDTF">2020-11-27T07:27:00Z</dcterms:modified>
</cp:coreProperties>
</file>