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50FB" w14:textId="77777777" w:rsidR="00035003" w:rsidRPr="00035003" w:rsidRDefault="00035003" w:rsidP="00035003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35003">
        <w:rPr>
          <w:rFonts w:ascii="Times New Roman" w:eastAsia="Calibri" w:hAnsi="Times New Roman" w:cs="Times New Roman"/>
          <w:sz w:val="28"/>
          <w:szCs w:val="28"/>
          <w:lang w:val="ru-RU"/>
        </w:rPr>
        <w:t>Орской межрайонной природоохранной прокуратурой проведена проверка исполнения законодательства об охране окружающей среды в деятельности ООО «</w:t>
      </w:r>
      <w:proofErr w:type="spellStart"/>
      <w:r w:rsidRPr="00035003">
        <w:rPr>
          <w:rFonts w:ascii="Times New Roman" w:eastAsia="Calibri" w:hAnsi="Times New Roman" w:cs="Times New Roman"/>
          <w:sz w:val="28"/>
          <w:szCs w:val="28"/>
          <w:lang w:val="ru-RU"/>
        </w:rPr>
        <w:t>Синтезспирт</w:t>
      </w:r>
      <w:proofErr w:type="spellEnd"/>
      <w:r w:rsidRPr="00035003">
        <w:rPr>
          <w:rFonts w:ascii="Times New Roman" w:eastAsia="Calibri" w:hAnsi="Times New Roman" w:cs="Times New Roman"/>
          <w:sz w:val="28"/>
          <w:szCs w:val="28"/>
          <w:lang w:val="ru-RU"/>
        </w:rPr>
        <w:t>», ООО «</w:t>
      </w:r>
      <w:proofErr w:type="spellStart"/>
      <w:r w:rsidRPr="00035003">
        <w:rPr>
          <w:rFonts w:ascii="Times New Roman" w:eastAsia="Calibri" w:hAnsi="Times New Roman" w:cs="Times New Roman"/>
          <w:sz w:val="28"/>
          <w:szCs w:val="28"/>
          <w:lang w:val="ru-RU"/>
        </w:rPr>
        <w:t>Металекс</w:t>
      </w:r>
      <w:proofErr w:type="spellEnd"/>
      <w:r w:rsidRPr="00035003">
        <w:rPr>
          <w:rFonts w:ascii="Times New Roman" w:eastAsia="Calibri" w:hAnsi="Times New Roman" w:cs="Times New Roman"/>
          <w:sz w:val="28"/>
          <w:szCs w:val="28"/>
          <w:lang w:val="ru-RU"/>
        </w:rPr>
        <w:t>», а также ООО «ПО «ЭЦЕЗИС».</w:t>
      </w:r>
    </w:p>
    <w:p w14:paraId="29B38753" w14:textId="77777777" w:rsidR="00035003" w:rsidRPr="00035003" w:rsidRDefault="00035003" w:rsidP="00035003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35003">
        <w:rPr>
          <w:rFonts w:ascii="Times New Roman" w:eastAsia="Calibri" w:hAnsi="Times New Roman" w:cs="Times New Roman"/>
          <w:sz w:val="28"/>
          <w:szCs w:val="28"/>
          <w:lang w:val="ru-RU"/>
        </w:rPr>
        <w:t>ООО «</w:t>
      </w:r>
      <w:proofErr w:type="spellStart"/>
      <w:r w:rsidRPr="00035003">
        <w:rPr>
          <w:rFonts w:ascii="Times New Roman" w:eastAsia="Calibri" w:hAnsi="Times New Roman" w:cs="Times New Roman"/>
          <w:sz w:val="28"/>
          <w:szCs w:val="28"/>
          <w:lang w:val="ru-RU"/>
        </w:rPr>
        <w:t>Синтезспирт</w:t>
      </w:r>
      <w:proofErr w:type="spellEnd"/>
      <w:r w:rsidRPr="00035003">
        <w:rPr>
          <w:rFonts w:ascii="Times New Roman" w:eastAsia="Calibri" w:hAnsi="Times New Roman" w:cs="Times New Roman"/>
          <w:sz w:val="28"/>
          <w:szCs w:val="28"/>
          <w:lang w:val="ru-RU"/>
        </w:rPr>
        <w:t>», ООО «</w:t>
      </w:r>
      <w:proofErr w:type="spellStart"/>
      <w:r w:rsidRPr="00035003">
        <w:rPr>
          <w:rFonts w:ascii="Times New Roman" w:eastAsia="Calibri" w:hAnsi="Times New Roman" w:cs="Times New Roman"/>
          <w:sz w:val="28"/>
          <w:szCs w:val="28"/>
          <w:lang w:val="ru-RU"/>
        </w:rPr>
        <w:t>Металекс</w:t>
      </w:r>
      <w:proofErr w:type="spellEnd"/>
      <w:r w:rsidRPr="00035003">
        <w:rPr>
          <w:rFonts w:ascii="Times New Roman" w:eastAsia="Calibri" w:hAnsi="Times New Roman" w:cs="Times New Roman"/>
          <w:sz w:val="28"/>
          <w:szCs w:val="28"/>
          <w:lang w:val="ru-RU"/>
        </w:rPr>
        <w:t>», а также ООО «ПО «ЭЦЕЗИС» эксплуатируют объекты негативного воздействия на окружающую среды 1-ой категории, в связи с чем, в соответствии со ст. 31.1 Федерального закона от 10.01.2002 N 7-ФЗ «Об охране окружающей среды» а также ст. 11 Федерального закона от 21.07.2014 N 219-ФЗ были обязаны в срок до 01.01.2025 получить комплексное экологическое разрешение.</w:t>
      </w:r>
    </w:p>
    <w:p w14:paraId="675B4255" w14:textId="77777777" w:rsidR="00035003" w:rsidRPr="00035003" w:rsidRDefault="00035003" w:rsidP="00035003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35003">
        <w:rPr>
          <w:rFonts w:ascii="Times New Roman" w:eastAsia="Calibri" w:hAnsi="Times New Roman" w:cs="Times New Roman"/>
          <w:sz w:val="28"/>
          <w:szCs w:val="28"/>
          <w:lang w:val="ru-RU"/>
        </w:rPr>
        <w:t>Вместе с тем, ООО «</w:t>
      </w:r>
      <w:proofErr w:type="spellStart"/>
      <w:r w:rsidRPr="00035003">
        <w:rPr>
          <w:rFonts w:ascii="Times New Roman" w:eastAsia="Calibri" w:hAnsi="Times New Roman" w:cs="Times New Roman"/>
          <w:sz w:val="28"/>
          <w:szCs w:val="28"/>
          <w:lang w:val="ru-RU"/>
        </w:rPr>
        <w:t>Синтезспирт</w:t>
      </w:r>
      <w:proofErr w:type="spellEnd"/>
      <w:r w:rsidRPr="00035003">
        <w:rPr>
          <w:rFonts w:ascii="Times New Roman" w:eastAsia="Calibri" w:hAnsi="Times New Roman" w:cs="Times New Roman"/>
          <w:sz w:val="28"/>
          <w:szCs w:val="28"/>
          <w:lang w:val="ru-RU"/>
        </w:rPr>
        <w:t>», ООО «</w:t>
      </w:r>
      <w:proofErr w:type="spellStart"/>
      <w:r w:rsidRPr="00035003">
        <w:rPr>
          <w:rFonts w:ascii="Times New Roman" w:eastAsia="Calibri" w:hAnsi="Times New Roman" w:cs="Times New Roman"/>
          <w:sz w:val="28"/>
          <w:szCs w:val="28"/>
          <w:lang w:val="ru-RU"/>
        </w:rPr>
        <w:t>Металекс</w:t>
      </w:r>
      <w:proofErr w:type="spellEnd"/>
      <w:r w:rsidRPr="000350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а также ООО «ПО «ЭЦЕЗИС» комплексные экологические разрешения в отношении эксплуатируемых объектов НВОС 1-ой категории в 2024-2025 </w:t>
      </w:r>
      <w:proofErr w:type="spellStart"/>
      <w:r w:rsidRPr="00035003">
        <w:rPr>
          <w:rFonts w:ascii="Times New Roman" w:eastAsia="Calibri" w:hAnsi="Times New Roman" w:cs="Times New Roman"/>
          <w:sz w:val="28"/>
          <w:szCs w:val="28"/>
          <w:lang w:val="ru-RU"/>
        </w:rPr>
        <w:t>г.г</w:t>
      </w:r>
      <w:proofErr w:type="spellEnd"/>
      <w:r w:rsidRPr="00035003">
        <w:rPr>
          <w:rFonts w:ascii="Times New Roman" w:eastAsia="Calibri" w:hAnsi="Times New Roman" w:cs="Times New Roman"/>
          <w:sz w:val="28"/>
          <w:szCs w:val="28"/>
          <w:lang w:val="ru-RU"/>
        </w:rPr>
        <w:t>. получены не были.</w:t>
      </w:r>
    </w:p>
    <w:p w14:paraId="330CA626" w14:textId="77777777" w:rsidR="00035003" w:rsidRPr="00035003" w:rsidRDefault="00035003" w:rsidP="00035003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3500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Учитывая вышеизложенное, спецпрокурор обратился с исковыми заявлениями в Октябрьский и Ленинский районные суды г. Орска, а также в Новотроицкий городской суд к вышеуказанным предприятиям с требованиями о получении к</w:t>
      </w:r>
      <w:r w:rsidRPr="00035003">
        <w:rPr>
          <w:rFonts w:ascii="Times New Roman" w:eastAsia="Calibri" w:hAnsi="Times New Roman" w:cs="Times New Roman"/>
          <w:sz w:val="28"/>
          <w:szCs w:val="28"/>
          <w:lang w:val="ru-RU"/>
        </w:rPr>
        <w:t>омплексного экологического разрешения на эксплуатируемые объекты НВОС 1-ой категории, которые рассмотрены и удовлетворены в полном объеме.</w:t>
      </w:r>
    </w:p>
    <w:p w14:paraId="074ECF88" w14:textId="77777777" w:rsidR="00035003" w:rsidRPr="00035003" w:rsidRDefault="00035003" w:rsidP="00035003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3500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Решения судов не вступили в законную силу. Исполнение решений суда будет находится на контроле спецпрокуратуры.</w:t>
      </w:r>
    </w:p>
    <w:p w14:paraId="6091564F" w14:textId="77777777" w:rsidR="009B200F" w:rsidRPr="00035003" w:rsidRDefault="009B200F">
      <w:pPr>
        <w:rPr>
          <w:lang w:val="ru-RU"/>
        </w:rPr>
      </w:pPr>
    </w:p>
    <w:sectPr w:rsidR="009B200F" w:rsidRPr="00035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0F"/>
    <w:rsid w:val="00035003"/>
    <w:rsid w:val="000C7C3C"/>
    <w:rsid w:val="004F1E25"/>
    <w:rsid w:val="009B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00C9"/>
  <w15:docId w15:val="{ADC0E292-6EDA-4023-AC65-9702A814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Nikolaevich Svechnikov</dc:creator>
  <cp:lastModifiedBy>Виктор Свечников</cp:lastModifiedBy>
  <cp:revision>3</cp:revision>
  <dcterms:created xsi:type="dcterms:W3CDTF">2025-06-26T03:43:00Z</dcterms:created>
  <dcterms:modified xsi:type="dcterms:W3CDTF">2025-06-26T03:48:00Z</dcterms:modified>
</cp:coreProperties>
</file>