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305" w14:textId="77777777"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14:paraId="79DC8754" w14:textId="77777777"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1C408A6B" w14:textId="697AF14D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51739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739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</w:t>
      </w:r>
      <w:r w:rsidR="0051739F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739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14:paraId="730AE9BC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14:paraId="04B5BA5A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14:paraId="4ABAB548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7C979E6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56583B" w14:textId="77777777" w:rsidR="00711A43" w:rsidRDefault="00711A43"/>
    <w:p w14:paraId="168383A9" w14:textId="77777777" w:rsidR="00711A43" w:rsidRDefault="00711A43"/>
    <w:p w14:paraId="4E5EB506" w14:textId="77777777" w:rsidR="00711A43" w:rsidRDefault="00711A43"/>
    <w:p w14:paraId="22537DB9" w14:textId="77777777" w:rsidR="00711A43" w:rsidRDefault="00711A43"/>
    <w:p w14:paraId="780AF42D" w14:textId="77777777" w:rsidR="00711A43" w:rsidRDefault="00711A43"/>
    <w:p w14:paraId="5746579C" w14:textId="77777777" w:rsidR="00711A43" w:rsidRDefault="00711A43"/>
    <w:p w14:paraId="409BDFDA" w14:textId="77777777" w:rsidR="00711A43" w:rsidRDefault="00711A43"/>
    <w:p w14:paraId="36E7826A" w14:textId="77777777" w:rsidR="00711A43" w:rsidRDefault="00711A43"/>
    <w:p w14:paraId="6A82FCA3" w14:textId="77777777" w:rsidR="00711A43" w:rsidRDefault="00711A43"/>
    <w:p w14:paraId="3E22FB24" w14:textId="77777777" w:rsidR="00711A43" w:rsidRDefault="00711A43"/>
    <w:p w14:paraId="5F096C91" w14:textId="77777777" w:rsidR="00711A43" w:rsidRDefault="00711A43"/>
    <w:p w14:paraId="0796E460" w14:textId="77777777" w:rsidR="00711A43" w:rsidRDefault="00711A43"/>
    <w:p w14:paraId="42C3E75B" w14:textId="77777777" w:rsidR="00711A43" w:rsidRDefault="00711A43"/>
    <w:p w14:paraId="708F558A" w14:textId="77777777" w:rsidR="00711A43" w:rsidRDefault="00711A43"/>
    <w:p w14:paraId="45D173E9" w14:textId="77777777"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14:paraId="202E5510" w14:textId="77777777" w:rsidTr="000923CE">
        <w:trPr>
          <w:trHeight w:val="1418"/>
        </w:trPr>
        <w:tc>
          <w:tcPr>
            <w:tcW w:w="4267" w:type="dxa"/>
            <w:hideMark/>
          </w:tcPr>
          <w:p w14:paraId="0F589753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 w14:anchorId="51CCD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18190341" r:id="rId8"/>
              </w:object>
            </w:r>
          </w:p>
        </w:tc>
        <w:tc>
          <w:tcPr>
            <w:tcW w:w="806" w:type="dxa"/>
            <w:gridSpan w:val="2"/>
          </w:tcPr>
          <w:p w14:paraId="54B21149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4E4DF7F5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14:paraId="54627DF8" w14:textId="77777777" w:rsidTr="000923CE">
        <w:trPr>
          <w:cantSplit/>
          <w:trHeight w:val="2393"/>
        </w:trPr>
        <w:tc>
          <w:tcPr>
            <w:tcW w:w="4267" w:type="dxa"/>
          </w:tcPr>
          <w:p w14:paraId="2C81FF3C" w14:textId="77777777"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14:paraId="12297206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14:paraId="5B07FFC2" w14:textId="77777777"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14:paraId="5CEB9C6D" w14:textId="77777777"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14:paraId="55DCF17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14:paraId="1828435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14:paraId="5BAC23AA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14:paraId="75E12066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14:paraId="58A4DB9E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14:paraId="478A3243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14:paraId="1BB7037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14:paraId="570CBEE0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14:paraId="1F037EA1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641DA58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6063167C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5B9E5927" w14:textId="77777777" w:rsidTr="000923CE">
        <w:trPr>
          <w:cantSplit/>
          <w:trHeight w:val="679"/>
        </w:trPr>
        <w:tc>
          <w:tcPr>
            <w:tcW w:w="4267" w:type="dxa"/>
          </w:tcPr>
          <w:p w14:paraId="618774A6" w14:textId="77777777"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2492F12D" w14:textId="77777777"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343B2244" w14:textId="77777777"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16787118" w14:textId="77777777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64CF0DD3" w14:textId="77777777" w:rsidR="00711A43" w:rsidRPr="00711A43" w:rsidRDefault="0051739F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3BABFAA1"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4FBAD5D8"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4DAA93C3"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23F386F1"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14:paraId="76523DA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4C132B7E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14:paraId="259763E9" w14:textId="77777777"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BE0B258" w14:textId="77777777"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14:paraId="3626A57F" w14:textId="77777777" w:rsidR="00711A43" w:rsidRDefault="00711A43"/>
    <w:p w14:paraId="03A7D694" w14:textId="77777777"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14:paraId="58DF8C49" w14:textId="77777777"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3159FEB" w14:textId="77777777"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C0A3F6" w14:textId="3618FC7D" w:rsidR="0073024A" w:rsidRDefault="0073024A" w:rsidP="00AF3E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24A">
        <w:rPr>
          <w:rFonts w:ascii="Times New Roman" w:hAnsi="Times New Roman"/>
          <w:sz w:val="28"/>
          <w:szCs w:val="28"/>
        </w:rPr>
        <w:t xml:space="preserve">Таблицу </w:t>
      </w:r>
      <w:r w:rsidR="006E146A">
        <w:rPr>
          <w:rFonts w:ascii="Times New Roman" w:hAnsi="Times New Roman"/>
          <w:sz w:val="28"/>
          <w:szCs w:val="28"/>
        </w:rPr>
        <w:t>4</w:t>
      </w:r>
      <w:r w:rsidRPr="0073024A">
        <w:rPr>
          <w:rFonts w:ascii="Times New Roman" w:hAnsi="Times New Roman"/>
          <w:sz w:val="28"/>
          <w:szCs w:val="28"/>
        </w:rPr>
        <w:t xml:space="preserve"> блока «Затраты на приобретение </w:t>
      </w:r>
      <w:r w:rsidR="006E146A">
        <w:rPr>
          <w:rFonts w:ascii="Times New Roman" w:hAnsi="Times New Roman"/>
          <w:sz w:val="28"/>
          <w:szCs w:val="28"/>
        </w:rPr>
        <w:t>прочих работ и услуг, не относящиеся к затратам на услуги связи, аренду и содержание имущества</w:t>
      </w:r>
      <w:r w:rsidRPr="0073024A">
        <w:rPr>
          <w:rFonts w:ascii="Times New Roman" w:hAnsi="Times New Roman"/>
          <w:sz w:val="28"/>
          <w:szCs w:val="28"/>
        </w:rPr>
        <w:t>» раздела I «Затраты на информационно-коммуникационные технологии» приложения к приказу начальника управления от 26.08.2020 г. № 28 читать в новой редакции: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368"/>
        <w:gridCol w:w="3066"/>
        <w:gridCol w:w="3136"/>
      </w:tblGrid>
      <w:tr w:rsidR="00AF3EB7" w:rsidRPr="00AF3EB7" w14:paraId="59A72D15" w14:textId="77777777" w:rsidTr="00AF3E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75C4" w14:textId="77777777" w:rsidR="00AF3EB7" w:rsidRPr="00AF3EB7" w:rsidRDefault="00AF3EB7" w:rsidP="00AF3EB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EB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B16D" w14:textId="77777777" w:rsidR="00AF3EB7" w:rsidRPr="00AF3EB7" w:rsidRDefault="00AF3EB7" w:rsidP="00AF3EB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E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Норматив потребления (на 1 единицу вычислительной техники)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788A" w14:textId="45E7548A" w:rsidR="00AF3EB7" w:rsidRPr="00AF3EB7" w:rsidRDefault="00AF3EB7" w:rsidP="00AF3EB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EB7">
              <w:rPr>
                <w:rFonts w:ascii="Times New Roman" w:eastAsia="Calibri" w:hAnsi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945FF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одной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единиц</w:t>
            </w:r>
            <w:r w:rsidR="00945FFC"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r w:rsidRPr="00AF3EB7">
              <w:rPr>
                <w:rFonts w:ascii="Times New Roman" w:eastAsia="Calibri" w:hAnsi="Times New Roman"/>
                <w:b/>
                <w:sz w:val="24"/>
                <w:szCs w:val="24"/>
              </w:rPr>
              <w:t>, не более руб.</w:t>
            </w:r>
          </w:p>
        </w:tc>
      </w:tr>
      <w:tr w:rsidR="00AF3EB7" w:rsidRPr="00AF3EB7" w14:paraId="0AB5274E" w14:textId="77777777" w:rsidTr="00AF3E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6E7E" w14:textId="77777777" w:rsidR="00AF3EB7" w:rsidRPr="00AF3EB7" w:rsidRDefault="00AF3EB7" w:rsidP="00AF3E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3EB7">
              <w:rPr>
                <w:rFonts w:ascii="Times New Roman" w:eastAsia="Calibri" w:hAnsi="Times New Roman"/>
                <w:sz w:val="24"/>
                <w:szCs w:val="24"/>
              </w:rPr>
              <w:t>Лицензия на использование программного обеспечения по защите информации</w:t>
            </w:r>
          </w:p>
          <w:p w14:paraId="3690DF3F" w14:textId="77777777" w:rsidR="00AF3EB7" w:rsidRPr="00AF3EB7" w:rsidRDefault="00AF3EB7" w:rsidP="00AF3EB7">
            <w:pPr>
              <w:spacing w:after="25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36F2" w14:textId="77777777" w:rsidR="00AF3EB7" w:rsidRPr="00AF3EB7" w:rsidRDefault="00AF3EB7" w:rsidP="00AF3EB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EB7">
              <w:rPr>
                <w:rFonts w:ascii="Times New Roman" w:eastAsia="Calibri" w:hAnsi="Times New Roman"/>
                <w:sz w:val="24"/>
                <w:szCs w:val="24"/>
              </w:rPr>
              <w:t>Не более 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D18E" w14:textId="77777777" w:rsidR="00AF3EB7" w:rsidRPr="00AF3EB7" w:rsidRDefault="00AF3EB7" w:rsidP="00AF3EB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EB7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</w:tr>
    </w:tbl>
    <w:p w14:paraId="779B0CDE" w14:textId="77777777" w:rsidR="00AF3EB7" w:rsidRPr="0073024A" w:rsidRDefault="00AF3EB7" w:rsidP="00AF3EB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A4B437" w14:textId="66262CC8" w:rsidR="00711A43" w:rsidRPr="009C7D3D" w:rsidRDefault="00711A43" w:rsidP="006E146A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</w:t>
      </w:r>
      <w:r w:rsidR="007550A7"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 xml:space="preserve"> блока «</w:t>
      </w:r>
      <w:r w:rsidR="007550A7">
        <w:rPr>
          <w:rFonts w:ascii="Times New Roman" w:hAnsi="Times New Roman"/>
          <w:spacing w:val="-1"/>
          <w:sz w:val="28"/>
          <w:szCs w:val="28"/>
        </w:rPr>
        <w:t>Затраты на приобретение материальных запасов</w:t>
      </w:r>
      <w:r>
        <w:rPr>
          <w:rFonts w:ascii="Times New Roman" w:hAnsi="Times New Roman"/>
          <w:spacing w:val="-1"/>
          <w:sz w:val="28"/>
          <w:szCs w:val="28"/>
        </w:rPr>
        <w:t xml:space="preserve">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 «</w:t>
      </w:r>
      <w:r w:rsidR="007550A7">
        <w:rPr>
          <w:rFonts w:ascii="Times New Roman" w:hAnsi="Times New Roman"/>
          <w:spacing w:val="-1"/>
          <w:sz w:val="28"/>
          <w:szCs w:val="28"/>
        </w:rPr>
        <w:t xml:space="preserve">Затраты на информационно-коммуникационные технологии» </w:t>
      </w:r>
      <w:r>
        <w:rPr>
          <w:rFonts w:ascii="Times New Roman" w:hAnsi="Times New Roman"/>
          <w:spacing w:val="-1"/>
          <w:sz w:val="28"/>
          <w:szCs w:val="28"/>
        </w:rPr>
        <w:t>приложения к приказу начальника управления от 26.08.2020 г. № 28 читать в новой редакции:</w:t>
      </w:r>
    </w:p>
    <w:p w14:paraId="2CA28483" w14:textId="77777777"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550A7" w:rsidRPr="007550A7" w14:paraId="249D5452" w14:textId="77777777" w:rsidTr="0073024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92BB" w14:textId="77777777" w:rsidR="007550A7" w:rsidRPr="007550A7" w:rsidRDefault="007550A7" w:rsidP="007550A7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DF82" w14:textId="77777777" w:rsidR="007550A7" w:rsidRPr="007550A7" w:rsidRDefault="007550A7" w:rsidP="007550A7">
            <w:pPr>
              <w:spacing w:after="16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7550A7" w:rsidRPr="007550A7" w14:paraId="372891CB" w14:textId="77777777" w:rsidTr="0073024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9C50" w14:textId="77777777" w:rsidR="007550A7" w:rsidRPr="007550A7" w:rsidRDefault="007550A7" w:rsidP="007550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90B0" w14:textId="77777777" w:rsidR="007550A7" w:rsidRPr="007550A7" w:rsidRDefault="007550A7" w:rsidP="007550A7">
            <w:pPr>
              <w:spacing w:after="1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</w:tr>
      <w:tr w:rsidR="007550A7" w:rsidRPr="007550A7" w14:paraId="5985EA2E" w14:textId="77777777" w:rsidTr="0073024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FB21" w14:textId="77777777" w:rsidR="007550A7" w:rsidRPr="007550A7" w:rsidRDefault="007550A7" w:rsidP="007550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Приобретение расходных материалов для принтеров, МФУ и иной оргтехники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E76B" w14:textId="77777777" w:rsidR="007550A7" w:rsidRPr="007550A7" w:rsidRDefault="007550A7" w:rsidP="007550A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50A7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</w:tr>
      <w:tr w:rsidR="007550A7" w:rsidRPr="007550A7" w14:paraId="4322D445" w14:textId="77777777" w:rsidTr="0073024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2DC9" w14:textId="721B0483" w:rsidR="007550A7" w:rsidRPr="007550A7" w:rsidRDefault="0073024A" w:rsidP="007550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Приобретение комплектующих и составных частей для компьютерной техники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5CB" w14:textId="6328768C" w:rsidR="007550A7" w:rsidRPr="007550A7" w:rsidRDefault="0073024A" w:rsidP="007550A7">
            <w:pPr>
              <w:spacing w:after="25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</w:tr>
    </w:tbl>
    <w:p w14:paraId="075CD4CD" w14:textId="77777777"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F5C5E0B" w14:textId="77777777" w:rsidR="00711A43" w:rsidRPr="00966E42" w:rsidRDefault="00711A43" w:rsidP="006E14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14:paraId="65908DDB" w14:textId="77777777" w:rsidR="00711A43" w:rsidRPr="00966E42" w:rsidRDefault="00711A43" w:rsidP="006E146A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4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59EFDCC" w14:textId="56A31BEE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736595" w14:textId="480CE317" w:rsidR="00945FFC" w:rsidRDefault="00945FFC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70BAA7" w14:textId="4CB57594" w:rsidR="00945FFC" w:rsidRDefault="00945FFC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6C9198" w14:textId="281A6477" w:rsidR="00945FFC" w:rsidRDefault="00945FFC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7B62E2" w14:textId="77777777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8D67F8" w14:textId="77777777"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14:paraId="2ADA7647" w14:textId="77777777" w:rsidR="00711A43" w:rsidRDefault="00711A43"/>
    <w:p w14:paraId="19F84BE6" w14:textId="77777777" w:rsidR="00711A43" w:rsidRDefault="00711A43"/>
    <w:p w14:paraId="658482AE" w14:textId="77777777" w:rsidR="00711A43" w:rsidRDefault="00711A43"/>
    <w:p w14:paraId="27963C08" w14:textId="77777777" w:rsidR="00711A43" w:rsidRDefault="00711A43"/>
    <w:p w14:paraId="4989CB2F" w14:textId="77777777" w:rsidR="00711A43" w:rsidRDefault="00711A43"/>
    <w:p w14:paraId="4644A077" w14:textId="77777777"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97DAE"/>
    <w:multiLevelType w:val="hybridMultilevel"/>
    <w:tmpl w:val="E788EE12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60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11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2C"/>
    <w:rsid w:val="00091285"/>
    <w:rsid w:val="000C112C"/>
    <w:rsid w:val="001A39FB"/>
    <w:rsid w:val="002C726E"/>
    <w:rsid w:val="002E4583"/>
    <w:rsid w:val="0051739F"/>
    <w:rsid w:val="0063418B"/>
    <w:rsid w:val="006E146A"/>
    <w:rsid w:val="00711A43"/>
    <w:rsid w:val="0073024A"/>
    <w:rsid w:val="007550A7"/>
    <w:rsid w:val="0075754A"/>
    <w:rsid w:val="007F74BF"/>
    <w:rsid w:val="008A412B"/>
    <w:rsid w:val="00945FFC"/>
    <w:rsid w:val="00AF3EB7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E55C324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7550A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AF3EB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13</cp:revision>
  <cp:lastPrinted>2021-11-18T05:35:00Z</cp:lastPrinted>
  <dcterms:created xsi:type="dcterms:W3CDTF">2018-05-10T04:30:00Z</dcterms:created>
  <dcterms:modified xsi:type="dcterms:W3CDTF">2022-07-01T09:19:00Z</dcterms:modified>
</cp:coreProperties>
</file>