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98CA" w14:textId="1A6D8658" w:rsidR="00EE4C76" w:rsidRDefault="00EE4C76" w:rsidP="00EE4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EE4C76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6D3E610C" w14:textId="18C15023" w:rsidR="00EE4C76" w:rsidRPr="00EE4C76" w:rsidRDefault="00EE4C76" w:rsidP="00EE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EE4C76">
        <w:rPr>
          <w:rFonts w:ascii="Times New Roman" w:hAnsi="Times New Roman" w:cs="Times New Roman"/>
          <w:sz w:val="28"/>
          <w:szCs w:val="28"/>
        </w:rPr>
        <w:t>Директор МКУ «Консультационно-</w:t>
      </w:r>
    </w:p>
    <w:p w14:paraId="76C78DB2" w14:textId="2223054E" w:rsidR="00EE4C76" w:rsidRDefault="00EE4C76" w:rsidP="00EE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E4C76">
        <w:rPr>
          <w:rFonts w:ascii="Times New Roman" w:hAnsi="Times New Roman" w:cs="Times New Roman"/>
          <w:sz w:val="28"/>
          <w:szCs w:val="28"/>
        </w:rPr>
        <w:t>методический центр г. Орска»</w:t>
      </w:r>
    </w:p>
    <w:p w14:paraId="348F4E70" w14:textId="65ADEDD1" w:rsidR="00EE4C76" w:rsidRDefault="00EE4C76" w:rsidP="00EE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 В.Н. Свечников</w:t>
      </w:r>
    </w:p>
    <w:p w14:paraId="5C896356" w14:textId="1C5DF41E" w:rsidR="00EE4C76" w:rsidRDefault="00EE4C76" w:rsidP="00EE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«____» __________20___г.</w:t>
      </w:r>
    </w:p>
    <w:p w14:paraId="5B6ADEB1" w14:textId="2DEE0431" w:rsidR="00EE4C76" w:rsidRDefault="00EE4C76" w:rsidP="00EE4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3A81D" w14:textId="60DF099F" w:rsidR="00EE4C76" w:rsidRDefault="00EE4C76" w:rsidP="00EE4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C76">
        <w:rPr>
          <w:rFonts w:ascii="Times New Roman" w:hAnsi="Times New Roman" w:cs="Times New Roman"/>
          <w:b/>
          <w:bCs/>
          <w:sz w:val="28"/>
          <w:szCs w:val="28"/>
        </w:rPr>
        <w:t>План реализации мер по противодействию коррупции в Муниципальном казенном учреждении «Консультационно-методический центр города Орска» на 20</w:t>
      </w:r>
      <w:r w:rsidR="00321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1B9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4C7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61B9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4C76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14:paraId="7817AFB2" w14:textId="3FBC439D" w:rsidR="00EE4C76" w:rsidRDefault="00EE4C76" w:rsidP="00EE4C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953"/>
        <w:gridCol w:w="2574"/>
        <w:gridCol w:w="2166"/>
      </w:tblGrid>
      <w:tr w:rsidR="00EE4C76" w14:paraId="111B3E81" w14:textId="77777777" w:rsidTr="005F20FC">
        <w:trPr>
          <w:tblHeader/>
        </w:trPr>
        <w:tc>
          <w:tcPr>
            <w:tcW w:w="695" w:type="dxa"/>
          </w:tcPr>
          <w:p w14:paraId="47A78693" w14:textId="0FA43FCB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14:paraId="00E29F35" w14:textId="4E33B467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14:paraId="110253A7" w14:textId="727A5A8C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07" w:type="dxa"/>
          </w:tcPr>
          <w:p w14:paraId="214FE545" w14:textId="7EA50BE7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6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EE4C76" w14:paraId="59B0B070" w14:textId="77777777" w:rsidTr="00D42BAE">
        <w:tc>
          <w:tcPr>
            <w:tcW w:w="9345" w:type="dxa"/>
            <w:gridSpan w:val="4"/>
          </w:tcPr>
          <w:p w14:paraId="51378330" w14:textId="4ECAD7F5" w:rsidR="00EE4C76" w:rsidRPr="00F258AE" w:rsidRDefault="00EE4C76" w:rsidP="00EE4C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обеспечение</w:t>
            </w:r>
          </w:p>
        </w:tc>
      </w:tr>
      <w:tr w:rsidR="00EE4C76" w14:paraId="63CFBA0D" w14:textId="77777777" w:rsidTr="001622D1">
        <w:tc>
          <w:tcPr>
            <w:tcW w:w="695" w:type="dxa"/>
          </w:tcPr>
          <w:p w14:paraId="6A6D9705" w14:textId="7A6F3E32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47" w:type="dxa"/>
          </w:tcPr>
          <w:p w14:paraId="09478EF5" w14:textId="707ABF56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локальных нормативных актов Учреждения, регламентирующих меры противодействия коррупции </w:t>
            </w:r>
          </w:p>
        </w:tc>
        <w:tc>
          <w:tcPr>
            <w:tcW w:w="1796" w:type="dxa"/>
          </w:tcPr>
          <w:p w14:paraId="19441550" w14:textId="41F0A365" w:rsidR="00EE4C76" w:rsidRPr="00EE4C76" w:rsidRDefault="00E94CE9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40"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после вступления в силу соответствующего нормативно-правового акта РФ</w:t>
            </w:r>
          </w:p>
        </w:tc>
        <w:tc>
          <w:tcPr>
            <w:tcW w:w="2307" w:type="dxa"/>
          </w:tcPr>
          <w:p w14:paraId="63F25C67" w14:textId="5F83A54B" w:rsidR="00EE4C76" w:rsidRPr="00EE4C76" w:rsidRDefault="00906A19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19"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EE4C76" w14:paraId="5C2FF51E" w14:textId="77777777" w:rsidTr="001622D1">
        <w:tc>
          <w:tcPr>
            <w:tcW w:w="695" w:type="dxa"/>
          </w:tcPr>
          <w:p w14:paraId="33216E5F" w14:textId="484FC404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47" w:type="dxa"/>
          </w:tcPr>
          <w:p w14:paraId="249410B3" w14:textId="4BB34B0F" w:rsidR="00EE4C76" w:rsidRPr="00EE4C76" w:rsidRDefault="00EE4C76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антикоррупционных положений в трудовые договора работников</w:t>
            </w:r>
          </w:p>
        </w:tc>
        <w:tc>
          <w:tcPr>
            <w:tcW w:w="1796" w:type="dxa"/>
          </w:tcPr>
          <w:p w14:paraId="5F5162DD" w14:textId="70894016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заключения новых трудовых договоров</w:t>
            </w:r>
          </w:p>
        </w:tc>
        <w:tc>
          <w:tcPr>
            <w:tcW w:w="2307" w:type="dxa"/>
          </w:tcPr>
          <w:p w14:paraId="504AAF32" w14:textId="585E6460" w:rsidR="00EE4C76" w:rsidRPr="00EE4C76" w:rsidRDefault="00906A19" w:rsidP="0016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Чудинова Н.Ю.</w:t>
            </w:r>
          </w:p>
        </w:tc>
      </w:tr>
      <w:tr w:rsidR="001622D1" w14:paraId="0FE8894E" w14:textId="77777777" w:rsidTr="00133EDC">
        <w:tc>
          <w:tcPr>
            <w:tcW w:w="9345" w:type="dxa"/>
            <w:gridSpan w:val="4"/>
          </w:tcPr>
          <w:p w14:paraId="22722455" w14:textId="13FE5BD3" w:rsidR="001622D1" w:rsidRPr="00F258AE" w:rsidRDefault="001622D1" w:rsidP="001622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</w:tr>
      <w:tr w:rsidR="00EE4C76" w14:paraId="140E50D3" w14:textId="77777777" w:rsidTr="001622D1">
        <w:tc>
          <w:tcPr>
            <w:tcW w:w="695" w:type="dxa"/>
          </w:tcPr>
          <w:p w14:paraId="66E82031" w14:textId="6C1149E3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47" w:type="dxa"/>
          </w:tcPr>
          <w:p w14:paraId="7227F41B" w14:textId="14113295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 том числе обеспечение работы механизмов «обратной связи».</w:t>
            </w:r>
          </w:p>
        </w:tc>
        <w:tc>
          <w:tcPr>
            <w:tcW w:w="1796" w:type="dxa"/>
          </w:tcPr>
          <w:p w14:paraId="01CC96C4" w14:textId="59B80CFD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</w:tcPr>
          <w:p w14:paraId="20C0807F" w14:textId="669EFD02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EE4C76" w14:paraId="3FF4AE28" w14:textId="77777777" w:rsidTr="001622D1">
        <w:tc>
          <w:tcPr>
            <w:tcW w:w="695" w:type="dxa"/>
          </w:tcPr>
          <w:p w14:paraId="043F5A1D" w14:textId="0B8F0023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47" w:type="dxa"/>
          </w:tcPr>
          <w:p w14:paraId="0D70CB80" w14:textId="2AE25065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 механизмов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«обратной связи»</w:t>
            </w:r>
          </w:p>
        </w:tc>
        <w:tc>
          <w:tcPr>
            <w:tcW w:w="1796" w:type="dxa"/>
          </w:tcPr>
          <w:p w14:paraId="3B3BB37C" w14:textId="3FBC51C7" w:rsidR="00EE4C76" w:rsidRPr="00EE4C76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</w:tcPr>
          <w:p w14:paraId="7C61688C" w14:textId="270F274A" w:rsidR="00EE4C76" w:rsidRPr="00EE4C76" w:rsidRDefault="005F20FC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1622D1" w14:paraId="791FA745" w14:textId="77777777" w:rsidTr="001622D1">
        <w:tc>
          <w:tcPr>
            <w:tcW w:w="695" w:type="dxa"/>
          </w:tcPr>
          <w:p w14:paraId="7D3B8D66" w14:textId="2AF4A84A" w:rsidR="001622D1" w:rsidRDefault="001622D1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47" w:type="dxa"/>
          </w:tcPr>
          <w:p w14:paraId="70AC897C" w14:textId="43EAEE57" w:rsidR="001622D1" w:rsidRDefault="00CD585D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процедуры информирования работниками работодателя о возникновении конфликта интересов и порядка</w:t>
            </w:r>
            <w:r w:rsidR="00F2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8AE" w:rsidRPr="00142C40">
              <w:rPr>
                <w:rFonts w:ascii="Times New Roman" w:hAnsi="Times New Roman" w:cs="Times New Roman"/>
                <w:sz w:val="24"/>
                <w:szCs w:val="24"/>
              </w:rPr>
              <w:t>урегулирования конфликта интересов</w:t>
            </w:r>
          </w:p>
        </w:tc>
        <w:tc>
          <w:tcPr>
            <w:tcW w:w="1796" w:type="dxa"/>
          </w:tcPr>
          <w:p w14:paraId="26235335" w14:textId="548A2257" w:rsidR="001622D1" w:rsidRDefault="005F20FC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</w:tcPr>
          <w:p w14:paraId="343BE728" w14:textId="0B630193" w:rsidR="001622D1" w:rsidRPr="00EE4C76" w:rsidRDefault="005F20FC" w:rsidP="00EE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5F20FC" w14:paraId="432CFEE8" w14:textId="77777777" w:rsidTr="001622D1">
        <w:tc>
          <w:tcPr>
            <w:tcW w:w="695" w:type="dxa"/>
          </w:tcPr>
          <w:p w14:paraId="5DBDC8FC" w14:textId="1A2F0361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47" w:type="dxa"/>
          </w:tcPr>
          <w:p w14:paraId="54D4630E" w14:textId="0A695DEA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процедуры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  <w:tc>
          <w:tcPr>
            <w:tcW w:w="1796" w:type="dxa"/>
          </w:tcPr>
          <w:p w14:paraId="72E9056C" w14:textId="689624B9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</w:tcPr>
          <w:p w14:paraId="7081EB4E" w14:textId="630BBC2D" w:rsidR="005F20FC" w:rsidRPr="00EE4C76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5F20FC" w14:paraId="48D7C30E" w14:textId="77777777" w:rsidTr="001622D1">
        <w:tc>
          <w:tcPr>
            <w:tcW w:w="695" w:type="dxa"/>
          </w:tcPr>
          <w:p w14:paraId="6244CD7E" w14:textId="74A01EBA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47" w:type="dxa"/>
          </w:tcPr>
          <w:p w14:paraId="048C4F5E" w14:textId="36E88DCD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 (в случае выявления коррупционных рисков)</w:t>
            </w:r>
          </w:p>
        </w:tc>
        <w:tc>
          <w:tcPr>
            <w:tcW w:w="1796" w:type="dxa"/>
          </w:tcPr>
          <w:p w14:paraId="15CD6E8A" w14:textId="367E6393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7" w:type="dxa"/>
          </w:tcPr>
          <w:p w14:paraId="1289F022" w14:textId="77777777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093D05F3" w14:textId="77777777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701D" w14:textId="383D9EF4" w:rsidR="005F20FC" w:rsidRPr="00EE4C76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C" w14:paraId="4A508C44" w14:textId="77777777" w:rsidTr="009C4AA2">
        <w:tc>
          <w:tcPr>
            <w:tcW w:w="9345" w:type="dxa"/>
            <w:gridSpan w:val="4"/>
          </w:tcPr>
          <w:p w14:paraId="2FBEEB2B" w14:textId="170A1473" w:rsidR="005F20FC" w:rsidRPr="005F20FC" w:rsidRDefault="005F20FC" w:rsidP="005F20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информирование работников</w:t>
            </w:r>
          </w:p>
        </w:tc>
      </w:tr>
      <w:tr w:rsidR="005F20FC" w14:paraId="00CC9340" w14:textId="77777777" w:rsidTr="001622D1">
        <w:tc>
          <w:tcPr>
            <w:tcW w:w="695" w:type="dxa"/>
          </w:tcPr>
          <w:p w14:paraId="4702DEE4" w14:textId="3919D9BF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47" w:type="dxa"/>
          </w:tcPr>
          <w:p w14:paraId="542DB455" w14:textId="76AC379F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под роспись с локальными нормативными актами,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796" w:type="dxa"/>
          </w:tcPr>
          <w:p w14:paraId="786C031B" w14:textId="6939D6CF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25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8AE" w:rsidRPr="00142C40">
              <w:rPr>
                <w:rFonts w:ascii="Times New Roman" w:hAnsi="Times New Roman" w:cs="Times New Roman"/>
                <w:sz w:val="24"/>
                <w:szCs w:val="24"/>
              </w:rPr>
              <w:t>либо при утверждении/внесении изменений в нормативные акты</w:t>
            </w:r>
          </w:p>
        </w:tc>
        <w:tc>
          <w:tcPr>
            <w:tcW w:w="2307" w:type="dxa"/>
          </w:tcPr>
          <w:p w14:paraId="62C02808" w14:textId="0447D210" w:rsidR="005F20FC" w:rsidRPr="00EE4C76" w:rsidRDefault="00906A19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19"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5F20FC" w14:paraId="4192079F" w14:textId="77777777" w:rsidTr="001622D1">
        <w:tc>
          <w:tcPr>
            <w:tcW w:w="695" w:type="dxa"/>
          </w:tcPr>
          <w:p w14:paraId="70D66B42" w14:textId="4B717900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47" w:type="dxa"/>
          </w:tcPr>
          <w:p w14:paraId="6CDDAC66" w14:textId="573A4620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работникам Учреждения по вопросам профилактики и противодействия коррупции </w:t>
            </w:r>
          </w:p>
        </w:tc>
        <w:tc>
          <w:tcPr>
            <w:tcW w:w="1796" w:type="dxa"/>
          </w:tcPr>
          <w:p w14:paraId="0F2BB4C7" w14:textId="522EFC22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7" w:type="dxa"/>
          </w:tcPr>
          <w:p w14:paraId="49DA2F36" w14:textId="77777777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52520BF3" w14:textId="77777777" w:rsidR="005F20FC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E32D" w14:textId="525254E7" w:rsidR="005F20FC" w:rsidRPr="00EE4C76" w:rsidRDefault="005F20FC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FC" w14:paraId="5B1F5489" w14:textId="77777777" w:rsidTr="00DA6681">
        <w:tc>
          <w:tcPr>
            <w:tcW w:w="9345" w:type="dxa"/>
            <w:gridSpan w:val="4"/>
          </w:tcPr>
          <w:p w14:paraId="5A5DCA1B" w14:textId="22902CD6" w:rsidR="005F20FC" w:rsidRPr="000155D2" w:rsidRDefault="00B97A0D" w:rsidP="005F20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соответствия системы внутреннего контроля Учреждения требованиям антикоррупционной политике Учреждения</w:t>
            </w:r>
          </w:p>
        </w:tc>
      </w:tr>
      <w:tr w:rsidR="00B97A0D" w14:paraId="41CE6C21" w14:textId="77777777" w:rsidTr="001622D1">
        <w:tc>
          <w:tcPr>
            <w:tcW w:w="695" w:type="dxa"/>
          </w:tcPr>
          <w:p w14:paraId="1D09C8C0" w14:textId="283B1515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47" w:type="dxa"/>
          </w:tcPr>
          <w:p w14:paraId="1B6736CF" w14:textId="5D455F5B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796" w:type="dxa"/>
          </w:tcPr>
          <w:p w14:paraId="61AE5A7F" w14:textId="358E598A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</w:tcPr>
          <w:p w14:paraId="78D295EC" w14:textId="310DDF98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</w:tc>
      </w:tr>
      <w:tr w:rsidR="00B97A0D" w14:paraId="6EF4BC6E" w14:textId="77777777" w:rsidTr="001622D1">
        <w:tc>
          <w:tcPr>
            <w:tcW w:w="695" w:type="dxa"/>
          </w:tcPr>
          <w:p w14:paraId="5EBB1A0B" w14:textId="2CB08633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47" w:type="dxa"/>
          </w:tcPr>
          <w:p w14:paraId="4AE2F49B" w14:textId="5AA84823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96" w:type="dxa"/>
          </w:tcPr>
          <w:p w14:paraId="7FCECBA0" w14:textId="7C47A999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07" w:type="dxa"/>
          </w:tcPr>
          <w:p w14:paraId="46EB31F8" w14:textId="14E1C8B7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34DDDCCA" w14:textId="77777777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6B9DA" w14:textId="43A0507C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906A19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7A0D" w14:paraId="57AAAB58" w14:textId="77777777" w:rsidTr="001622D1">
        <w:tc>
          <w:tcPr>
            <w:tcW w:w="695" w:type="dxa"/>
          </w:tcPr>
          <w:p w14:paraId="21F09C35" w14:textId="77BC32AD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47" w:type="dxa"/>
          </w:tcPr>
          <w:p w14:paraId="26A55E12" w14:textId="3D85B149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благотворительные пожертвования, вознаграждение внешним консультантам</w:t>
            </w:r>
          </w:p>
        </w:tc>
        <w:tc>
          <w:tcPr>
            <w:tcW w:w="1796" w:type="dxa"/>
          </w:tcPr>
          <w:p w14:paraId="31169096" w14:textId="60BF0B8F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7" w:type="dxa"/>
          </w:tcPr>
          <w:p w14:paraId="27BF4009" w14:textId="77777777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2E88D522" w14:textId="77777777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9F3C" w14:textId="2B33DAE5" w:rsidR="00B97A0D" w:rsidRDefault="00B97A0D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906A19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6F5E86" w14:paraId="27FB5F55" w14:textId="77777777" w:rsidTr="001622D1">
        <w:tc>
          <w:tcPr>
            <w:tcW w:w="695" w:type="dxa"/>
          </w:tcPr>
          <w:p w14:paraId="6596F2DB" w14:textId="65D1F26F" w:rsidR="006F5E86" w:rsidRPr="00142C40" w:rsidRDefault="006F5E86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47" w:type="dxa"/>
          </w:tcPr>
          <w:p w14:paraId="6AEFB05F" w14:textId="24BBF667" w:rsidR="006F5E86" w:rsidRPr="00142C40" w:rsidRDefault="006F5E86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40">
              <w:rPr>
                <w:rFonts w:ascii="Times New Roman" w:hAnsi="Times New Roman" w:cs="Times New Roman"/>
                <w:sz w:val="24"/>
                <w:szCs w:val="24"/>
              </w:rPr>
              <w:t>Составление профилей на участников закупок в целях предотвращения возникновения конфликта интересов</w:t>
            </w:r>
          </w:p>
        </w:tc>
        <w:tc>
          <w:tcPr>
            <w:tcW w:w="1796" w:type="dxa"/>
          </w:tcPr>
          <w:p w14:paraId="084E0D2C" w14:textId="5C76075C" w:rsidR="006F5E86" w:rsidRPr="00142C40" w:rsidRDefault="006F5E86" w:rsidP="00B9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142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C40">
              <w:rPr>
                <w:rFonts w:ascii="Times New Roman" w:hAnsi="Times New Roman" w:cs="Times New Roman"/>
                <w:sz w:val="24"/>
                <w:szCs w:val="24"/>
              </w:rPr>
              <w:t xml:space="preserve"> путем дополнения информации по вновь заключаемым контрактам</w:t>
            </w:r>
          </w:p>
        </w:tc>
        <w:tc>
          <w:tcPr>
            <w:tcW w:w="2307" w:type="dxa"/>
          </w:tcPr>
          <w:p w14:paraId="4C52AB5B" w14:textId="77777777" w:rsidR="006F5E86" w:rsidRDefault="006F5E86" w:rsidP="006F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1A84A484" w14:textId="77777777" w:rsidR="006F5E86" w:rsidRDefault="006F5E86" w:rsidP="006F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10C0" w14:textId="7F615130" w:rsidR="006F5E86" w:rsidRPr="006F5E86" w:rsidRDefault="006F5E86" w:rsidP="006F5E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7A0D" w14:paraId="44BBA8F3" w14:textId="77777777" w:rsidTr="00834B51">
        <w:tc>
          <w:tcPr>
            <w:tcW w:w="9345" w:type="dxa"/>
            <w:gridSpan w:val="4"/>
          </w:tcPr>
          <w:p w14:paraId="1E37260E" w14:textId="15358141" w:rsidR="00B97A0D" w:rsidRPr="000155D2" w:rsidRDefault="00B97A0D" w:rsidP="00B97A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5F20FC" w14:paraId="31A7B558" w14:textId="77777777" w:rsidTr="001622D1">
        <w:tc>
          <w:tcPr>
            <w:tcW w:w="695" w:type="dxa"/>
          </w:tcPr>
          <w:p w14:paraId="722F6CD0" w14:textId="40017E53" w:rsidR="005F20FC" w:rsidRDefault="00B97A0D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47" w:type="dxa"/>
          </w:tcPr>
          <w:p w14:paraId="206E55B6" w14:textId="1C3116F7" w:rsidR="005F20FC" w:rsidRDefault="00B97A0D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796" w:type="dxa"/>
          </w:tcPr>
          <w:p w14:paraId="43DADB31" w14:textId="18E68028" w:rsidR="005F20FC" w:rsidRDefault="000155D2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07" w:type="dxa"/>
          </w:tcPr>
          <w:p w14:paraId="77F0B9CE" w14:textId="77777777" w:rsidR="000155D2" w:rsidRDefault="000155D2" w:rsidP="0001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6915159C" w14:textId="77777777" w:rsidR="000155D2" w:rsidRDefault="000155D2" w:rsidP="0001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C9DB" w14:textId="5374A203" w:rsidR="005F20FC" w:rsidRPr="00EE4C76" w:rsidRDefault="005F20FC" w:rsidP="0001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A0D" w14:paraId="42CE50A8" w14:textId="77777777" w:rsidTr="001622D1">
        <w:tc>
          <w:tcPr>
            <w:tcW w:w="695" w:type="dxa"/>
          </w:tcPr>
          <w:p w14:paraId="219C686C" w14:textId="0609C437" w:rsidR="00B97A0D" w:rsidRDefault="00B97A0D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47" w:type="dxa"/>
          </w:tcPr>
          <w:p w14:paraId="085ECE01" w14:textId="0D6B9780" w:rsidR="00B97A0D" w:rsidRDefault="00B97A0D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796" w:type="dxa"/>
          </w:tcPr>
          <w:p w14:paraId="3811BCE1" w14:textId="08136238" w:rsidR="00B97A0D" w:rsidRDefault="000155D2" w:rsidP="005F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2307" w:type="dxa"/>
          </w:tcPr>
          <w:p w14:paraId="1CBF040E" w14:textId="77777777" w:rsidR="000155D2" w:rsidRDefault="000155D2" w:rsidP="0001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Свечников В.Н.</w:t>
            </w:r>
          </w:p>
          <w:p w14:paraId="670B5B9C" w14:textId="77777777" w:rsidR="000155D2" w:rsidRDefault="000155D2" w:rsidP="0001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C647" w14:textId="3C78256E" w:rsidR="00B97A0D" w:rsidRPr="00EE4C76" w:rsidRDefault="00B97A0D" w:rsidP="0001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AB2EE" w14:textId="77777777" w:rsidR="00EE4C76" w:rsidRPr="00EE4C76" w:rsidRDefault="00EE4C76" w:rsidP="00EE4C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4C76" w:rsidRPr="00EE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B4BEA"/>
    <w:multiLevelType w:val="hybridMultilevel"/>
    <w:tmpl w:val="06F8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64"/>
    <w:rsid w:val="000155D2"/>
    <w:rsid w:val="00142C40"/>
    <w:rsid w:val="001622D1"/>
    <w:rsid w:val="00321439"/>
    <w:rsid w:val="00361B9A"/>
    <w:rsid w:val="003A0A67"/>
    <w:rsid w:val="004637A1"/>
    <w:rsid w:val="005F20FC"/>
    <w:rsid w:val="006F5E86"/>
    <w:rsid w:val="00906A19"/>
    <w:rsid w:val="0095509D"/>
    <w:rsid w:val="00A91264"/>
    <w:rsid w:val="00B97A0D"/>
    <w:rsid w:val="00CD585D"/>
    <w:rsid w:val="00E94CE9"/>
    <w:rsid w:val="00EE4C76"/>
    <w:rsid w:val="00F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BD1D"/>
  <w15:chartTrackingRefBased/>
  <w15:docId w15:val="{48842562-A02F-4373-BBF5-A18F31AA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Свечников</dc:creator>
  <cp:keywords/>
  <dc:description/>
  <cp:lastModifiedBy>Виктор Свечников</cp:lastModifiedBy>
  <cp:revision>2</cp:revision>
  <dcterms:created xsi:type="dcterms:W3CDTF">2025-03-26T04:14:00Z</dcterms:created>
  <dcterms:modified xsi:type="dcterms:W3CDTF">2025-03-26T04:14:00Z</dcterms:modified>
</cp:coreProperties>
</file>