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43" w:rsidRPr="00711A43" w:rsidRDefault="00711A43" w:rsidP="00711A4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НА ОБЩЕСТВЕННОЕ ОБСУЖДЕНИЕ ВЫНОСИТСЯ:</w:t>
      </w:r>
    </w:p>
    <w:p w:rsidR="00711A43" w:rsidRPr="00711A43" w:rsidRDefault="00711A43" w:rsidP="00711A43">
      <w:pPr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Управления финансового контроля администрации </w:t>
      </w:r>
      <w:proofErr w:type="gramStart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 Орска</w:t>
      </w:r>
      <w:proofErr w:type="gramEnd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«О внесении изменений в приказ от 26.08.2020 г. № 28 «Об утверждении </w:t>
      </w: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нормативных затрат на обеспечение функций управления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по 2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.2022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включительно.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</w:t>
      </w:r>
      <w:proofErr w:type="gramStart"/>
      <w:r w:rsidRPr="00711A43">
        <w:rPr>
          <w:rFonts w:ascii="Times New Roman" w:eastAsia="Times New Roman" w:hAnsi="Times New Roman" w:cs="Times New Roman"/>
          <w:sz w:val="28"/>
          <w:szCs w:val="28"/>
        </w:rPr>
        <w:t>462419,  г.</w:t>
      </w:r>
      <w:proofErr w:type="gram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Орск, пр. Ленина 29,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. 405) или в электронной форме на электронный адрес </w:t>
      </w:r>
      <w:hyperlink r:id="rId5" w:history="1"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ufk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(с пометкой: «ОБЩЕСТВЕННОЕ ОБСУЖДЕНИЕ»).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вопросам, возникающим в процессе общественного обсуждения обращаться по телефону: 8(3537)255114.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                   в 30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P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711A43" w:rsidRPr="00711A43" w:rsidTr="000923CE">
        <w:trPr>
          <w:trHeight w:val="1418"/>
        </w:trPr>
        <w:tc>
          <w:tcPr>
            <w:tcW w:w="4267" w:type="dxa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11A4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704797640" r:id="rId8"/>
              </w:object>
            </w:r>
          </w:p>
        </w:tc>
        <w:tc>
          <w:tcPr>
            <w:tcW w:w="806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  </w:t>
            </w:r>
          </w:p>
        </w:tc>
      </w:tr>
      <w:tr w:rsidR="00711A43" w:rsidRPr="00711A43" w:rsidTr="000923CE">
        <w:trPr>
          <w:cantSplit/>
          <w:trHeight w:val="2393"/>
        </w:trPr>
        <w:tc>
          <w:tcPr>
            <w:tcW w:w="4267" w:type="dxa"/>
          </w:tcPr>
          <w:p w:rsidR="00711A43" w:rsidRPr="00711A43" w:rsidRDefault="00711A43" w:rsidP="00711A4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  <w:t>АДМИНИСТРАЦИЯ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города Орска</w:t>
            </w:r>
          </w:p>
          <w:p w:rsidR="00711A43" w:rsidRPr="00711A43" w:rsidRDefault="00711A43" w:rsidP="00711A4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Оренбургской области</w:t>
            </w:r>
          </w:p>
          <w:p w:rsidR="00711A43" w:rsidRPr="00711A43" w:rsidRDefault="00711A43" w:rsidP="00711A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Управление финансового контроля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пр. Ленина, 29, г. Орск, 462419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тел./факс: </w:t>
            </w:r>
            <w:proofErr w:type="gramStart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 ….</w:t>
            </w:r>
            <w:proofErr w:type="gramEnd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.….  (3537) 25-51-14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Е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-mail</w:t>
            </w: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 w:eastAsia="en-US"/>
              </w:rPr>
              <w:t xml:space="preserve">: 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mo_ufk@orsk-adm</w:t>
            </w:r>
            <w:r w:rsidRPr="00711A43"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 xml:space="preserve">.ru  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ОКПО 23854227, </w:t>
            </w:r>
            <w:proofErr w:type="gramStart"/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ОГРН  1135658034280</w:t>
            </w:r>
            <w:proofErr w:type="gramEnd"/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ИНН/КПП 5614066281/561401001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cantSplit/>
          <w:trHeight w:val="679"/>
        </w:trPr>
        <w:tc>
          <w:tcPr>
            <w:tcW w:w="4267" w:type="dxa"/>
          </w:tcPr>
          <w:p w:rsidR="00711A43" w:rsidRPr="00711A43" w:rsidRDefault="00711A43" w:rsidP="00711A43">
            <w:pPr>
              <w:spacing w:line="360" w:lineRule="auto"/>
              <w:jc w:val="center"/>
              <w:rPr>
                <w:rFonts w:ascii="Times New Roman" w:eastAsia="Calibri" w:hAnsi="Times New Roman" w:cs="Arial"/>
                <w:u w:val="single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lang w:eastAsia="en-US"/>
              </w:rPr>
              <w:t>от _________</w:t>
            </w:r>
            <w:r w:rsidRPr="00711A43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г.</w:t>
            </w:r>
            <w:r w:rsidRPr="00711A43">
              <w:rPr>
                <w:rFonts w:ascii="Times New Roman" w:eastAsia="Calibri" w:hAnsi="Times New Roman" w:cs="Times New Roman"/>
                <w:lang w:eastAsia="en-US"/>
              </w:rPr>
              <w:t xml:space="preserve">  № 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711A43" w:rsidRPr="00711A43" w:rsidRDefault="0075754A" w:rsidP="00711A43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6" o:spid="_x0000_s1031" style="position:absolute;z-index:25166540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5" o:spid="_x0000_s1032" style="position:absolute;z-index:25166643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4" o:spid="_x0000_s1033" style="position:absolute;z-index:25166745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3" o:spid="_x0000_s1034" style="position:absolute;flip:y;z-index:25166848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изменений в приказ от 26.08.2020 г. № 28 «Об утверждении </w:t>
            </w:r>
            <w:r w:rsidR="00711A43" w:rsidRPr="00711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нормативных затрат на обеспечение функций управления»</w:t>
            </w:r>
          </w:p>
        </w:tc>
        <w:tc>
          <w:tcPr>
            <w:tcW w:w="794" w:type="dxa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</w:tbl>
    <w:p w:rsidR="0063418B" w:rsidRDefault="0063418B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11A43" w:rsidRPr="00711A43" w:rsidRDefault="00711A43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пункта 5 статьи 19 Федерального закона 44-ФЗ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администрации города Орска Оренбургской области от 30.12.2015 г. № 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</w:p>
    <w:p w:rsidR="00711A43" w:rsidRDefault="00711A43"/>
    <w:p w:rsidR="00711A43" w:rsidRDefault="00711A43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>ПРИКАЗЫВАЮ:</w:t>
      </w:r>
    </w:p>
    <w:p w:rsidR="0063418B" w:rsidRPr="00F5361C" w:rsidRDefault="0063418B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5754A" w:rsidRPr="0075754A" w:rsidRDefault="0075754A" w:rsidP="0075754A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1A43" w:rsidRPr="009C7D3D" w:rsidRDefault="00711A43" w:rsidP="00711A4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Таблицу 11 блока «Нормативы используемых товаров на обеспечение деятельности управления и их предельная стоимость» раздела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> «Прочие затраты» приложения к приказу начальника управления от 26.08.2020 г. № 28 читать в новой редакции:</w:t>
      </w:r>
    </w:p>
    <w:p w:rsidR="00711A43" w:rsidRDefault="00711A43" w:rsidP="00711A43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1879"/>
        <w:gridCol w:w="1826"/>
        <w:gridCol w:w="1659"/>
        <w:gridCol w:w="1593"/>
      </w:tblGrid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Сотрудники, не более</w:t>
            </w:r>
            <w:r w:rsidR="007575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кабинет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1593" w:type="dxa"/>
          </w:tcPr>
          <w:p w:rsidR="00711A43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Стоимость одной единицы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более руб.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станция (компьютер в сборе), в </w:t>
            </w:r>
            <w:proofErr w:type="spellStart"/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. следующие материальные запасы:</w:t>
            </w:r>
          </w:p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монитор</w:t>
            </w:r>
          </w:p>
          <w:p w:rsidR="00711A43" w:rsidRPr="00DF306E" w:rsidRDefault="00711A43" w:rsidP="000923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711A43" w:rsidP="0009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  <w:p w:rsidR="00711A43" w:rsidRPr="00DF306E" w:rsidRDefault="00711A43" w:rsidP="0009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35000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Планшет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EB2954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>Комму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татор</w:t>
            </w: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79" w:type="dxa"/>
          </w:tcPr>
          <w:p w:rsidR="00711A43" w:rsidRPr="00DF306E" w:rsidRDefault="0075754A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711A43" w:rsidRPr="00DF306E" w:rsidRDefault="0075754A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5754A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711A43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EB2954" w:rsidRDefault="001A39FB" w:rsidP="000923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Веб-камера</w:t>
            </w:r>
          </w:p>
        </w:tc>
        <w:tc>
          <w:tcPr>
            <w:tcW w:w="1879" w:type="dxa"/>
          </w:tcPr>
          <w:p w:rsidR="00711A43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711A43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Default="001A39FB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</w:tr>
    </w:tbl>
    <w:p w:rsidR="00711A43" w:rsidRDefault="00711A43" w:rsidP="00711A43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11A43" w:rsidRPr="00966E42" w:rsidRDefault="00711A43" w:rsidP="00711A43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Приказ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96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966E42">
        <w:rPr>
          <w:rFonts w:ascii="Times New Roman" w:hAnsi="Times New Roman"/>
          <w:sz w:val="28"/>
          <w:szCs w:val="28"/>
        </w:rPr>
        <w:t xml:space="preserve"> подписания.</w:t>
      </w:r>
    </w:p>
    <w:p w:rsidR="00711A43" w:rsidRPr="00966E42" w:rsidRDefault="00711A43" w:rsidP="00711A43">
      <w:pPr>
        <w:pStyle w:val="a3"/>
        <w:numPr>
          <w:ilvl w:val="0"/>
          <w:numId w:val="2"/>
        </w:numPr>
        <w:tabs>
          <w:tab w:val="left" w:pos="709"/>
          <w:tab w:val="left" w:pos="1050"/>
          <w:tab w:val="left" w:pos="34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361C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F5361C">
        <w:rPr>
          <w:rFonts w:ascii="Times New Roman" w:hAnsi="Times New Roman"/>
          <w:b/>
          <w:sz w:val="28"/>
          <w:szCs w:val="28"/>
        </w:rPr>
        <w:t>Дешанкова</w:t>
      </w:r>
      <w:proofErr w:type="spellEnd"/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sectPr w:rsidR="00711A43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D97DAE"/>
    <w:multiLevelType w:val="hybridMultilevel"/>
    <w:tmpl w:val="E788EE12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12C"/>
    <w:rsid w:val="00091285"/>
    <w:rsid w:val="000C112C"/>
    <w:rsid w:val="001A39FB"/>
    <w:rsid w:val="002E4583"/>
    <w:rsid w:val="0063418B"/>
    <w:rsid w:val="00711A43"/>
    <w:rsid w:val="0075754A"/>
    <w:rsid w:val="007F74BF"/>
    <w:rsid w:val="008A412B"/>
    <w:rsid w:val="00D30340"/>
    <w:rsid w:val="00F1143E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CA8E3C8-DCC9-48EA-9874-B5D2745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1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C1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0C112C"/>
    <w:rPr>
      <w:b/>
      <w:color w:val="26282F"/>
    </w:rPr>
  </w:style>
  <w:style w:type="character" w:styleId="a5">
    <w:name w:val="Hyperlink"/>
    <w:uiPriority w:val="99"/>
    <w:semiHidden/>
    <w:unhideWhenUsed/>
    <w:rsid w:val="008A412B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1A39F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A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н.дешанкова</dc:creator>
  <cp:keywords/>
  <dc:description/>
  <cp:lastModifiedBy>н.дешанкова</cp:lastModifiedBy>
  <cp:revision>11</cp:revision>
  <cp:lastPrinted>2021-11-18T05:35:00Z</cp:lastPrinted>
  <dcterms:created xsi:type="dcterms:W3CDTF">2018-05-10T04:30:00Z</dcterms:created>
  <dcterms:modified xsi:type="dcterms:W3CDTF">2022-01-27T09:07:00Z</dcterms:modified>
</cp:coreProperties>
</file>