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B098" w14:textId="77777777"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2C107496" w14:textId="77777777"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511EE"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14:paraId="0E556F45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5712DD" w:rsidRPr="00314495">
        <w:rPr>
          <w:rFonts w:ascii="Times New Roman" w:hAnsi="Times New Roman"/>
          <w:b/>
          <w:sz w:val="28"/>
          <w:szCs w:val="28"/>
        </w:rPr>
        <w:t>0</w:t>
      </w:r>
      <w:r w:rsidR="004A14C8" w:rsidRPr="00314495">
        <w:rPr>
          <w:rFonts w:ascii="Times New Roman" w:hAnsi="Times New Roman"/>
          <w:b/>
          <w:sz w:val="28"/>
          <w:szCs w:val="28"/>
        </w:rPr>
        <w:t>8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4A14C8" w:rsidRPr="00314495">
        <w:rPr>
          <w:rFonts w:ascii="Times New Roman" w:hAnsi="Times New Roman"/>
          <w:b/>
          <w:sz w:val="28"/>
          <w:szCs w:val="28"/>
        </w:rPr>
        <w:t>11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5712DD" w:rsidRPr="00314495">
        <w:rPr>
          <w:rFonts w:ascii="Times New Roman" w:hAnsi="Times New Roman"/>
          <w:b/>
          <w:sz w:val="28"/>
          <w:szCs w:val="28"/>
        </w:rPr>
        <w:t>21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5712DD" w:rsidRPr="00314495">
        <w:rPr>
          <w:rFonts w:ascii="Times New Roman" w:hAnsi="Times New Roman"/>
          <w:b/>
          <w:sz w:val="28"/>
          <w:szCs w:val="28"/>
        </w:rPr>
        <w:t>1</w:t>
      </w:r>
      <w:r w:rsidR="004A14C8" w:rsidRPr="00314495">
        <w:rPr>
          <w:rFonts w:ascii="Times New Roman" w:hAnsi="Times New Roman"/>
          <w:b/>
          <w:sz w:val="28"/>
          <w:szCs w:val="28"/>
        </w:rPr>
        <w:t>5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4A14C8" w:rsidRPr="00314495">
        <w:rPr>
          <w:rFonts w:ascii="Times New Roman" w:hAnsi="Times New Roman"/>
          <w:b/>
          <w:sz w:val="28"/>
          <w:szCs w:val="28"/>
        </w:rPr>
        <w:t>11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5712DD" w:rsidRPr="00314495">
        <w:rPr>
          <w:rFonts w:ascii="Times New Roman" w:hAnsi="Times New Roman"/>
          <w:b/>
          <w:sz w:val="28"/>
          <w:szCs w:val="28"/>
        </w:rPr>
        <w:t>1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7E9A5632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14:paraId="01E9BBD9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14:paraId="7ED814B9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429FF372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14:paraId="0D4B3F1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AC05E0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0E3F20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3C80AC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C53064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825C22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95B6D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99364A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689A77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9E9AA8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43F453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A4F692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383030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417B39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C5109A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BEC6A8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7BF26C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3FEF3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ECA11E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91D0EA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AC8DB3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68DA03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2477D3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B9CC6F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88A770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30449D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690925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34B156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2801B2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79E9D1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AFDEAE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A296E7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7ECCAE" w14:textId="77777777"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7EEAC7" w14:textId="77777777"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16463A" w14:paraId="7087E004" w14:textId="77777777" w:rsidTr="00D60869">
        <w:trPr>
          <w:trHeight w:val="1418"/>
        </w:trPr>
        <w:tc>
          <w:tcPr>
            <w:tcW w:w="4267" w:type="dxa"/>
            <w:hideMark/>
          </w:tcPr>
          <w:p w14:paraId="2101BDA5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 w14:anchorId="5C8762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698840781" r:id="rId11"/>
              </w:object>
            </w:r>
          </w:p>
        </w:tc>
        <w:tc>
          <w:tcPr>
            <w:tcW w:w="806" w:type="dxa"/>
            <w:gridSpan w:val="2"/>
          </w:tcPr>
          <w:p w14:paraId="5AD52567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3E08BEAE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14:paraId="1D90151C" w14:textId="77777777" w:rsidTr="00243020">
        <w:trPr>
          <w:cantSplit/>
          <w:trHeight w:val="2393"/>
        </w:trPr>
        <w:tc>
          <w:tcPr>
            <w:tcW w:w="4267" w:type="dxa"/>
          </w:tcPr>
          <w:p w14:paraId="27A9EC3F" w14:textId="77777777"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14:paraId="3CD8EADA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14:paraId="68B68F59" w14:textId="77777777"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14:paraId="3EA64796" w14:textId="77777777"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0C1521CF" w14:textId="77777777"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14:paraId="21BEAD49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14:paraId="2B0A8E01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14:paraId="4EF696F3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14:paraId="6509D944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14:paraId="45E1029C" w14:textId="77777777"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14:paraId="642DECA4" w14:textId="77777777"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14:paraId="50DC44D7" w14:textId="77777777"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14:paraId="2D49D036" w14:textId="77777777"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03C574DF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49214CE7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3B76A2B9" w14:textId="77777777" w:rsidTr="00243020">
        <w:trPr>
          <w:cantSplit/>
          <w:trHeight w:val="679"/>
        </w:trPr>
        <w:tc>
          <w:tcPr>
            <w:tcW w:w="4267" w:type="dxa"/>
          </w:tcPr>
          <w:p w14:paraId="3B8688D2" w14:textId="77777777"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333BBC3A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15B0D20B" w14:textId="77777777"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14:paraId="0B7D8B0A" w14:textId="77777777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514D6BEC" w14:textId="6FADD799" w:rsidR="00DC3CAC" w:rsidRDefault="00255F34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 wp14:anchorId="50E0411C" wp14:editId="71DABDBC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CB018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462EC1F6" wp14:editId="53A52B8D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D367B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0AD3DEB3" wp14:editId="52FE0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DF479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 w:val="0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7D1334D1" wp14:editId="51E87D36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653E9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" o:allowincell="f"/>
                  </w:pict>
                </mc:Fallback>
              </mc:AlternateConten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   </w:t>
            </w:r>
            <w:r w:rsidR="00DC3CA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 внесении изменений в приказ </w:t>
            </w:r>
          </w:p>
          <w:p w14:paraId="223218F9" w14:textId="77777777"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14:paraId="76F4D2EF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294D09CB" w14:textId="77777777"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6A4BAD63" w14:textId="77777777"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14:paraId="744795FD" w14:textId="77777777" w:rsidR="00106B53" w:rsidRPr="000E351B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351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106B53" w:rsidRPr="000E351B">
        <w:rPr>
          <w:rFonts w:ascii="Times New Roman" w:eastAsia="Calibri" w:hAnsi="Times New Roman"/>
          <w:sz w:val="24"/>
          <w:szCs w:val="24"/>
          <w:lang w:eastAsia="en-US"/>
        </w:rPr>
        <w:t>риказываю:</w:t>
      </w:r>
    </w:p>
    <w:p w14:paraId="795201BE" w14:textId="77777777" w:rsidR="00106B53" w:rsidRPr="009301FE" w:rsidRDefault="009301FE" w:rsidP="0080465E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106B53" w:rsidRPr="001646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16463A" w:rsidRPr="0016463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Приложение 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№ 2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«Нормативы товаров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работ, услуг 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на обеспечение деятельности</w:t>
      </w:r>
      <w:r w:rsidR="00521E5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финансового </w:t>
      </w:r>
      <w:r w:rsidR="0080465E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управления и их предельная стоимость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16463A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изложить в новой редакции согласно 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>приложени</w:t>
      </w:r>
      <w:r w:rsidR="00BC1185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="0080465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настоящему приказу</w:t>
      </w:r>
      <w:r w:rsidR="00106B53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5A19D985" w14:textId="77777777"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14:paraId="2CBABB21" w14:textId="77777777"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14:paraId="12A9A57A" w14:textId="77777777"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3DED8C" w14:textId="77777777"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14:paraId="0FCEDE7E" w14:textId="77777777"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14:paraId="0E3A37F5" w14:textId="77777777"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14:paraId="6A815D9C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FF11EEE" w14:textId="77777777"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03C9AED" w14:textId="77777777" w:rsidR="007A23BE" w:rsidRDefault="007A23BE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01069B7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14:paraId="60B44F5F" w14:textId="77777777"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0055CAB4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764E1109" w14:textId="77777777"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2BF08893" w14:textId="77777777"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14:paraId="45B42C78" w14:textId="77777777"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14:paraId="2C1AD2DC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14:paraId="1C17FE8B" w14:textId="77777777"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14:paraId="5F8CCBF2" w14:textId="77777777" w:rsidR="00E2773D" w:rsidRPr="007F7AD0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14:paraId="3778FE9F" w14:textId="77777777" w:rsidR="00106DE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</w:p>
    <w:p w14:paraId="37CCEF55" w14:textId="77777777" w:rsidR="00106DED" w:rsidRDefault="00106DED" w:rsidP="00106DED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 xml:space="preserve">Затраты на техническое обслуживание и регламентно-профилактический </w:t>
      </w:r>
    </w:p>
    <w:p w14:paraId="4C0653FD" w14:textId="77777777" w:rsidR="00106DED" w:rsidRDefault="00106DED" w:rsidP="00106DED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>ремонт вычислительной техники</w:t>
      </w:r>
    </w:p>
    <w:p w14:paraId="29D0EF06" w14:textId="77777777" w:rsidR="00106DED" w:rsidRDefault="00106DED" w:rsidP="00106DED">
      <w:pPr>
        <w:pStyle w:val="Default"/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5C63E9" w:rsidRPr="00D74E22" w14:paraId="16E5ACE9" w14:textId="77777777" w:rsidTr="005C63E9">
        <w:tc>
          <w:tcPr>
            <w:tcW w:w="5637" w:type="dxa"/>
          </w:tcPr>
          <w:p w14:paraId="4F6E720D" w14:textId="77777777" w:rsidR="005C63E9" w:rsidRPr="005C63E9" w:rsidRDefault="005C63E9" w:rsidP="00106DE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7" w:type="dxa"/>
          </w:tcPr>
          <w:p w14:paraId="5B1A3164" w14:textId="77777777" w:rsidR="005C63E9" w:rsidRPr="005C63E9" w:rsidRDefault="005C63E9" w:rsidP="00106DE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услуги в год</w:t>
            </w:r>
          </w:p>
        </w:tc>
      </w:tr>
      <w:tr w:rsidR="005C63E9" w:rsidRPr="00D74E22" w14:paraId="17022FED" w14:textId="77777777" w:rsidTr="005C63E9">
        <w:tc>
          <w:tcPr>
            <w:tcW w:w="5637" w:type="dxa"/>
          </w:tcPr>
          <w:p w14:paraId="0427297C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6D6F2E6B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ремонт вычислительной техники</w:t>
            </w:r>
          </w:p>
        </w:tc>
        <w:tc>
          <w:tcPr>
            <w:tcW w:w="3827" w:type="dxa"/>
          </w:tcPr>
          <w:p w14:paraId="5D54BDCC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5C63E9" w:rsidRPr="00D74E22" w14:paraId="71840AEC" w14:textId="77777777" w:rsidTr="005C63E9">
        <w:tc>
          <w:tcPr>
            <w:tcW w:w="5637" w:type="dxa"/>
          </w:tcPr>
          <w:p w14:paraId="49F55164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63404F4E" w14:textId="77777777" w:rsidR="005C63E9" w:rsidRPr="005C63E9" w:rsidRDefault="005C63E9" w:rsidP="005C63E9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бесперебойного питания</w:t>
            </w:r>
          </w:p>
        </w:tc>
        <w:tc>
          <w:tcPr>
            <w:tcW w:w="3827" w:type="dxa"/>
          </w:tcPr>
          <w:p w14:paraId="352F4558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5C63E9" w:rsidRPr="00D74E22" w14:paraId="7CB4D41E" w14:textId="77777777" w:rsidTr="005C63E9">
        <w:tc>
          <w:tcPr>
            <w:tcW w:w="5637" w:type="dxa"/>
          </w:tcPr>
          <w:p w14:paraId="71A3E449" w14:textId="77777777" w:rsidR="005C63E9" w:rsidRPr="005C63E9" w:rsidRDefault="005C63E9" w:rsidP="005C63E9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14:paraId="3779BBBB" w14:textId="77777777" w:rsidR="005C63E9" w:rsidRPr="005C63E9" w:rsidRDefault="005C63E9" w:rsidP="005C63E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принтеров, МФУ</w:t>
            </w:r>
          </w:p>
        </w:tc>
        <w:tc>
          <w:tcPr>
            <w:tcW w:w="3827" w:type="dxa"/>
          </w:tcPr>
          <w:p w14:paraId="5423CE79" w14:textId="77777777" w:rsidR="005C63E9" w:rsidRPr="005C63E9" w:rsidRDefault="005C63E9" w:rsidP="005C63E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5C63E9" w:rsidRPr="00D74E22" w14:paraId="6B014ABD" w14:textId="77777777" w:rsidTr="005C63E9">
        <w:tc>
          <w:tcPr>
            <w:tcW w:w="5637" w:type="dxa"/>
          </w:tcPr>
          <w:p w14:paraId="403A6CC6" w14:textId="77777777" w:rsidR="005C63E9" w:rsidRPr="005C63E9" w:rsidRDefault="005C63E9" w:rsidP="005C63E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Заправка и восстановление картриджей</w:t>
            </w:r>
          </w:p>
        </w:tc>
        <w:tc>
          <w:tcPr>
            <w:tcW w:w="3827" w:type="dxa"/>
          </w:tcPr>
          <w:p w14:paraId="1C6BB4BC" w14:textId="77777777" w:rsidR="005C63E9" w:rsidRPr="005C63E9" w:rsidRDefault="005C63E9" w:rsidP="00F94C0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F94C0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</w:tbl>
    <w:p w14:paraId="2B9D2893" w14:textId="77777777" w:rsidR="001135D9" w:rsidRDefault="00E2773D" w:rsidP="00106DE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 </w:t>
      </w:r>
    </w:p>
    <w:p w14:paraId="472A693E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2</w:t>
      </w:r>
    </w:p>
    <w:p w14:paraId="41144132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оплату услуг по сопровождению справочно-правовых систем</w:t>
      </w:r>
    </w:p>
    <w:p w14:paraId="4115F48E" w14:textId="77777777" w:rsidR="00106DED" w:rsidRPr="00A370B0" w:rsidRDefault="00106DED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446"/>
      </w:tblGrid>
      <w:tr w:rsidR="00E2773D" w:rsidRPr="007F7AD0" w14:paraId="29AFC64E" w14:textId="77777777" w:rsidTr="00DA00EE">
        <w:trPr>
          <w:trHeight w:val="245"/>
        </w:trPr>
        <w:tc>
          <w:tcPr>
            <w:tcW w:w="3009" w:type="dxa"/>
          </w:tcPr>
          <w:p w14:paraId="0253B9D1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14:paraId="610C2C5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446" w:type="dxa"/>
          </w:tcPr>
          <w:p w14:paraId="2B0CEB68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E2773D" w:rsidRPr="007F7AD0" w14:paraId="7B95FF96" w14:textId="77777777" w:rsidTr="00DA00EE">
        <w:trPr>
          <w:trHeight w:val="523"/>
        </w:trPr>
        <w:tc>
          <w:tcPr>
            <w:tcW w:w="3009" w:type="dxa"/>
          </w:tcPr>
          <w:p w14:paraId="575769CA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Справочная система </w:t>
            </w:r>
          </w:p>
          <w:p w14:paraId="4F8240D9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(Гарант, Консультант или аналог) </w:t>
            </w:r>
          </w:p>
        </w:tc>
        <w:tc>
          <w:tcPr>
            <w:tcW w:w="3009" w:type="dxa"/>
          </w:tcPr>
          <w:p w14:paraId="52FEB633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3446" w:type="dxa"/>
          </w:tcPr>
          <w:p w14:paraId="10A0958D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60 000</w:t>
            </w:r>
          </w:p>
        </w:tc>
      </w:tr>
    </w:tbl>
    <w:p w14:paraId="447B14A1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3</w:t>
      </w:r>
    </w:p>
    <w:p w14:paraId="40D33722" w14:textId="77777777" w:rsidR="00E2773D" w:rsidRPr="00A370B0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 xml:space="preserve">Затраты на приобретение простых (неисключительных) лицензий </w:t>
      </w:r>
    </w:p>
    <w:p w14:paraId="01F6FA9B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на использование программного обеспечения</w:t>
      </w:r>
    </w:p>
    <w:p w14:paraId="7AF8CB52" w14:textId="77777777" w:rsidR="00106DED" w:rsidRPr="00A370B0" w:rsidRDefault="00106DED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019"/>
        <w:gridCol w:w="3426"/>
      </w:tblGrid>
      <w:tr w:rsidR="00E2773D" w:rsidRPr="007F7AD0" w14:paraId="79ABB5F1" w14:textId="77777777" w:rsidTr="00DA00EE">
        <w:trPr>
          <w:trHeight w:val="521"/>
        </w:trPr>
        <w:tc>
          <w:tcPr>
            <w:tcW w:w="3019" w:type="dxa"/>
          </w:tcPr>
          <w:p w14:paraId="359CFFC7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9" w:type="dxa"/>
          </w:tcPr>
          <w:p w14:paraId="630D50E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3426" w:type="dxa"/>
          </w:tcPr>
          <w:p w14:paraId="10E699E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E2773D" w:rsidRPr="007F7AD0" w14:paraId="67076645" w14:textId="77777777" w:rsidTr="00DA00EE">
        <w:trPr>
          <w:trHeight w:val="385"/>
        </w:trPr>
        <w:tc>
          <w:tcPr>
            <w:tcW w:w="3019" w:type="dxa"/>
          </w:tcPr>
          <w:p w14:paraId="4B6FDC21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Лицензия на использование программного обеспечения по защите информации </w:t>
            </w:r>
          </w:p>
        </w:tc>
        <w:tc>
          <w:tcPr>
            <w:tcW w:w="3019" w:type="dxa"/>
          </w:tcPr>
          <w:p w14:paraId="1D5CC850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 xml:space="preserve">По мере необходимости обновления лицензий </w:t>
            </w:r>
          </w:p>
        </w:tc>
        <w:tc>
          <w:tcPr>
            <w:tcW w:w="3426" w:type="dxa"/>
          </w:tcPr>
          <w:p w14:paraId="0B7D753D" w14:textId="77777777" w:rsidR="00E2773D" w:rsidRPr="007F7AD0" w:rsidRDefault="00B63816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C5C">
              <w:rPr>
                <w:sz w:val="20"/>
                <w:szCs w:val="20"/>
              </w:rPr>
              <w:t xml:space="preserve"> </w:t>
            </w:r>
            <w:r w:rsidR="00E2773D">
              <w:rPr>
                <w:sz w:val="20"/>
                <w:szCs w:val="20"/>
              </w:rPr>
              <w:t>000</w:t>
            </w:r>
          </w:p>
        </w:tc>
      </w:tr>
      <w:tr w:rsidR="00E2773D" w:rsidRPr="007F7AD0" w14:paraId="16365DEF" w14:textId="77777777" w:rsidTr="00DA00EE">
        <w:trPr>
          <w:trHeight w:val="385"/>
        </w:trPr>
        <w:tc>
          <w:tcPr>
            <w:tcW w:w="3019" w:type="dxa"/>
          </w:tcPr>
          <w:p w14:paraId="21EB5F5A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 приложение</w:t>
            </w:r>
          </w:p>
        </w:tc>
        <w:tc>
          <w:tcPr>
            <w:tcW w:w="3019" w:type="dxa"/>
          </w:tcPr>
          <w:p w14:paraId="5DB5C3F4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одноименной позиции на 1 раб.место</w:t>
            </w:r>
          </w:p>
        </w:tc>
        <w:tc>
          <w:tcPr>
            <w:tcW w:w="3426" w:type="dxa"/>
          </w:tcPr>
          <w:p w14:paraId="212B53B0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E2773D" w:rsidRPr="007F7AD0" w14:paraId="4C296A24" w14:textId="77777777" w:rsidTr="00DA00EE">
        <w:trPr>
          <w:trHeight w:val="385"/>
        </w:trPr>
        <w:tc>
          <w:tcPr>
            <w:tcW w:w="3019" w:type="dxa"/>
          </w:tcPr>
          <w:p w14:paraId="3EBE48E1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19" w:type="dxa"/>
          </w:tcPr>
          <w:p w14:paraId="24FEBC47" w14:textId="77777777" w:rsidR="00E2773D" w:rsidRPr="00634D4F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усл.ед. на 1 раб. место</w:t>
            </w:r>
          </w:p>
        </w:tc>
        <w:tc>
          <w:tcPr>
            <w:tcW w:w="3426" w:type="dxa"/>
          </w:tcPr>
          <w:p w14:paraId="5B89AFC8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</w:tbl>
    <w:p w14:paraId="6BD9C2CA" w14:textId="77777777" w:rsidR="00E2773D" w:rsidRDefault="00E2773D" w:rsidP="00E2773D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C12A5D0" w14:textId="77777777" w:rsidR="00E2773D" w:rsidRDefault="00E2773D" w:rsidP="00E2773D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>Таблица 4</w:t>
      </w:r>
    </w:p>
    <w:p w14:paraId="126FDBBB" w14:textId="77777777" w:rsidR="00E2773D" w:rsidRDefault="00E2773D" w:rsidP="00E2773D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370B0">
        <w:rPr>
          <w:rFonts w:ascii="Times New Roman" w:hAnsi="Times New Roman"/>
          <w:b/>
          <w:color w:val="000000"/>
          <w:sz w:val="20"/>
          <w:szCs w:val="20"/>
        </w:rPr>
        <w:t>Затраты на приобретение запасных частей для вычислительной техники</w:t>
      </w:r>
    </w:p>
    <w:p w14:paraId="684D4D21" w14:textId="77777777" w:rsidR="00106DED" w:rsidRPr="00A370B0" w:rsidRDefault="00106DED" w:rsidP="00E2773D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943"/>
      </w:tblGrid>
      <w:tr w:rsidR="00E2773D" w:rsidRPr="007F7AD0" w14:paraId="2A946A6D" w14:textId="77777777" w:rsidTr="00DA00EE">
        <w:trPr>
          <w:trHeight w:val="245"/>
        </w:trPr>
        <w:tc>
          <w:tcPr>
            <w:tcW w:w="4521" w:type="dxa"/>
          </w:tcPr>
          <w:p w14:paraId="7894CDAA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43" w:type="dxa"/>
          </w:tcPr>
          <w:p w14:paraId="7FA2FB6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вычислительной техники, не более руб. </w:t>
            </w:r>
          </w:p>
        </w:tc>
      </w:tr>
      <w:tr w:rsidR="00E2773D" w:rsidRPr="007F7AD0" w14:paraId="29231E1F" w14:textId="77777777" w:rsidTr="00DA00EE">
        <w:trPr>
          <w:trHeight w:val="247"/>
        </w:trPr>
        <w:tc>
          <w:tcPr>
            <w:tcW w:w="4521" w:type="dxa"/>
          </w:tcPr>
          <w:p w14:paraId="1AC3ABBF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Запасн</w:t>
            </w:r>
            <w:r>
              <w:rPr>
                <w:sz w:val="20"/>
                <w:szCs w:val="20"/>
              </w:rPr>
              <w:t>ая</w:t>
            </w:r>
            <w:r w:rsidRPr="007F7AD0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ь</w:t>
            </w:r>
            <w:r w:rsidRPr="007F7AD0">
              <w:rPr>
                <w:sz w:val="20"/>
                <w:szCs w:val="20"/>
              </w:rPr>
              <w:t xml:space="preserve"> для вычислительной техники </w:t>
            </w:r>
          </w:p>
        </w:tc>
        <w:tc>
          <w:tcPr>
            <w:tcW w:w="4943" w:type="dxa"/>
          </w:tcPr>
          <w:p w14:paraId="5FA0713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Pr="007F7AD0">
              <w:rPr>
                <w:sz w:val="20"/>
                <w:szCs w:val="20"/>
              </w:rPr>
              <w:t xml:space="preserve"> </w:t>
            </w:r>
          </w:p>
        </w:tc>
      </w:tr>
    </w:tbl>
    <w:p w14:paraId="43476361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24BC4B18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66999CCD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2E215072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5</w:t>
      </w:r>
    </w:p>
    <w:p w14:paraId="4F17F570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14:paraId="652FA33A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064"/>
      </w:tblGrid>
      <w:tr w:rsidR="00E2773D" w:rsidRPr="007F7AD0" w14:paraId="16F0A481" w14:textId="77777777" w:rsidTr="00DA00EE">
        <w:trPr>
          <w:trHeight w:val="265"/>
        </w:trPr>
        <w:tc>
          <w:tcPr>
            <w:tcW w:w="4400" w:type="dxa"/>
          </w:tcPr>
          <w:p w14:paraId="6F95C43B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14:paraId="5F95F54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техники, не более руб. </w:t>
            </w:r>
          </w:p>
        </w:tc>
      </w:tr>
      <w:tr w:rsidR="00E2773D" w:rsidRPr="007F7AD0" w14:paraId="62740003" w14:textId="77777777" w:rsidTr="00DA00EE">
        <w:trPr>
          <w:trHeight w:val="247"/>
        </w:trPr>
        <w:tc>
          <w:tcPr>
            <w:tcW w:w="4400" w:type="dxa"/>
          </w:tcPr>
          <w:p w14:paraId="28E3A34F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для принтеров, МФУ </w:t>
            </w:r>
          </w:p>
        </w:tc>
        <w:tc>
          <w:tcPr>
            <w:tcW w:w="5064" w:type="dxa"/>
          </w:tcPr>
          <w:p w14:paraId="3FFCDB4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  <w:tr w:rsidR="00E2773D" w:rsidRPr="007F7AD0" w14:paraId="062BE3DA" w14:textId="77777777" w:rsidTr="00DA00EE">
        <w:trPr>
          <w:trHeight w:val="247"/>
        </w:trPr>
        <w:tc>
          <w:tcPr>
            <w:tcW w:w="4400" w:type="dxa"/>
          </w:tcPr>
          <w:p w14:paraId="17316429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lastRenderedPageBreak/>
              <w:t xml:space="preserve">Приобретение расходных материалов для принтеров, МФУ </w:t>
            </w:r>
          </w:p>
        </w:tc>
        <w:tc>
          <w:tcPr>
            <w:tcW w:w="5064" w:type="dxa"/>
          </w:tcPr>
          <w:p w14:paraId="5CDC300A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</w:tbl>
    <w:p w14:paraId="5CD0CB1B" w14:textId="77777777" w:rsidR="00E2773D" w:rsidRPr="007F7AD0" w:rsidRDefault="00E2773D" w:rsidP="00E2773D">
      <w:pPr>
        <w:pStyle w:val="Default"/>
        <w:rPr>
          <w:color w:val="auto"/>
          <w:sz w:val="20"/>
          <w:szCs w:val="20"/>
        </w:rPr>
      </w:pPr>
    </w:p>
    <w:p w14:paraId="510CAB64" w14:textId="77777777" w:rsidR="00E2773D" w:rsidRDefault="00E2773D" w:rsidP="00E2773D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6</w:t>
      </w:r>
    </w:p>
    <w:p w14:paraId="6E17FA56" w14:textId="77777777" w:rsidR="00E2773D" w:rsidRPr="005909C3" w:rsidRDefault="00E2773D" w:rsidP="00E2773D">
      <w:pPr>
        <w:pStyle w:val="Default"/>
        <w:jc w:val="center"/>
        <w:rPr>
          <w:b/>
          <w:color w:val="auto"/>
          <w:sz w:val="20"/>
          <w:szCs w:val="20"/>
        </w:rPr>
      </w:pPr>
      <w:r w:rsidRPr="005909C3">
        <w:rPr>
          <w:b/>
          <w:color w:val="auto"/>
          <w:sz w:val="20"/>
          <w:szCs w:val="20"/>
        </w:rPr>
        <w:t>Затраты на оплату услуг почтовой связи</w:t>
      </w:r>
    </w:p>
    <w:p w14:paraId="28EB9B5F" w14:textId="77777777" w:rsidR="005C63E9" w:rsidRPr="005909C3" w:rsidRDefault="005C63E9" w:rsidP="00E2773D">
      <w:pPr>
        <w:pStyle w:val="Default"/>
        <w:jc w:val="center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416"/>
      </w:tblGrid>
      <w:tr w:rsidR="00E2773D" w:rsidRPr="005909C3" w14:paraId="76B19A4C" w14:textId="77777777" w:rsidTr="00DA00EE">
        <w:trPr>
          <w:trHeight w:val="383"/>
        </w:trPr>
        <w:tc>
          <w:tcPr>
            <w:tcW w:w="3024" w:type="dxa"/>
          </w:tcPr>
          <w:p w14:paraId="71B4552A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ab/>
            </w: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24" w:type="dxa"/>
          </w:tcPr>
          <w:p w14:paraId="2E341B4E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Норматив, не более шт. в год </w:t>
            </w:r>
          </w:p>
        </w:tc>
        <w:tc>
          <w:tcPr>
            <w:tcW w:w="3416" w:type="dxa"/>
          </w:tcPr>
          <w:p w14:paraId="20083A4F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E2773D" w:rsidRPr="005909C3" w14:paraId="19DC4C1B" w14:textId="77777777" w:rsidTr="00DA00EE">
        <w:trPr>
          <w:trHeight w:val="247"/>
        </w:trPr>
        <w:tc>
          <w:tcPr>
            <w:tcW w:w="3024" w:type="dxa"/>
          </w:tcPr>
          <w:p w14:paraId="16795F41" w14:textId="77777777" w:rsidR="00E2773D" w:rsidRPr="005909C3" w:rsidRDefault="00E2773D" w:rsidP="00FB0CCC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 xml:space="preserve">Количество почтовых отправлений </w:t>
            </w:r>
          </w:p>
        </w:tc>
        <w:tc>
          <w:tcPr>
            <w:tcW w:w="3024" w:type="dxa"/>
          </w:tcPr>
          <w:p w14:paraId="49480E04" w14:textId="77777777" w:rsidR="00E2773D" w:rsidRPr="005909C3" w:rsidRDefault="00E2773D" w:rsidP="005909C3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>1</w:t>
            </w:r>
            <w:r w:rsidR="005909C3">
              <w:rPr>
                <w:color w:val="auto"/>
                <w:sz w:val="20"/>
                <w:szCs w:val="20"/>
              </w:rPr>
              <w:t xml:space="preserve"> 0</w:t>
            </w:r>
            <w:r w:rsidRPr="005909C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3416" w:type="dxa"/>
          </w:tcPr>
          <w:p w14:paraId="6C4E7B47" w14:textId="77777777" w:rsidR="00E2773D" w:rsidRPr="005909C3" w:rsidRDefault="005909C3" w:rsidP="00FB0CC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</w:t>
            </w:r>
          </w:p>
        </w:tc>
      </w:tr>
    </w:tbl>
    <w:p w14:paraId="33605E48" w14:textId="77777777" w:rsidR="00D94EC9" w:rsidRDefault="00D94EC9" w:rsidP="00E2773D">
      <w:pPr>
        <w:pStyle w:val="Default"/>
        <w:jc w:val="right"/>
        <w:rPr>
          <w:sz w:val="20"/>
          <w:szCs w:val="20"/>
        </w:rPr>
      </w:pPr>
    </w:p>
    <w:p w14:paraId="130DCC05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7</w:t>
      </w:r>
    </w:p>
    <w:p w14:paraId="1358A9D2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техническое обслуживание и регламентно-профилактический ремонт систем кондиционирования и вентиляции</w:t>
      </w:r>
    </w:p>
    <w:p w14:paraId="4B779423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965"/>
      </w:tblGrid>
      <w:tr w:rsidR="00E2773D" w:rsidRPr="007F7AD0" w14:paraId="4E92488D" w14:textId="77777777" w:rsidTr="003A56A4">
        <w:trPr>
          <w:trHeight w:val="245"/>
        </w:trPr>
        <w:tc>
          <w:tcPr>
            <w:tcW w:w="4499" w:type="dxa"/>
          </w:tcPr>
          <w:p w14:paraId="457ADB0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65" w:type="dxa"/>
          </w:tcPr>
          <w:p w14:paraId="153287D9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E2773D" w:rsidRPr="007F7AD0" w14:paraId="38993256" w14:textId="77777777" w:rsidTr="003A56A4">
        <w:trPr>
          <w:trHeight w:val="385"/>
        </w:trPr>
        <w:tc>
          <w:tcPr>
            <w:tcW w:w="4499" w:type="dxa"/>
          </w:tcPr>
          <w:p w14:paraId="5CF63651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Техническое обслуживание и регламентно-профилактический ремонт систем кондиционирования и вентиляции </w:t>
            </w:r>
          </w:p>
        </w:tc>
        <w:tc>
          <w:tcPr>
            <w:tcW w:w="4965" w:type="dxa"/>
          </w:tcPr>
          <w:p w14:paraId="6C8EAD3F" w14:textId="77777777" w:rsidR="00E2773D" w:rsidRPr="007F7AD0" w:rsidRDefault="00E2773D" w:rsidP="00DA00EE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5</w:t>
            </w:r>
            <w:r w:rsidR="00DA00EE">
              <w:rPr>
                <w:sz w:val="20"/>
                <w:szCs w:val="20"/>
              </w:rPr>
              <w:t xml:space="preserve"> </w:t>
            </w:r>
            <w:r w:rsidRPr="007F7AD0">
              <w:rPr>
                <w:sz w:val="20"/>
                <w:szCs w:val="20"/>
              </w:rPr>
              <w:t xml:space="preserve">000 </w:t>
            </w:r>
            <w:r w:rsidR="00DA00EE">
              <w:rPr>
                <w:sz w:val="20"/>
                <w:szCs w:val="20"/>
              </w:rPr>
              <w:t>,00</w:t>
            </w:r>
          </w:p>
        </w:tc>
      </w:tr>
    </w:tbl>
    <w:p w14:paraId="682CEF2C" w14:textId="77777777" w:rsidR="00D94EC9" w:rsidRDefault="00D94EC9" w:rsidP="00E2773D">
      <w:pPr>
        <w:pStyle w:val="Default"/>
        <w:jc w:val="right"/>
        <w:rPr>
          <w:sz w:val="20"/>
          <w:szCs w:val="20"/>
        </w:rPr>
      </w:pPr>
    </w:p>
    <w:p w14:paraId="1EE05456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8</w:t>
      </w:r>
    </w:p>
    <w:p w14:paraId="1F10298E" w14:textId="77777777" w:rsidR="00E2773D" w:rsidRDefault="00E2773D" w:rsidP="00E2773D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</w:t>
      </w:r>
    </w:p>
    <w:p w14:paraId="4A16FCE9" w14:textId="77777777" w:rsidR="005C63E9" w:rsidRPr="00A370B0" w:rsidRDefault="005C63E9" w:rsidP="00E2773D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663"/>
      </w:tblGrid>
      <w:tr w:rsidR="00E2773D" w:rsidRPr="007F7AD0" w14:paraId="5A4C9694" w14:textId="77777777" w:rsidTr="003A56A4">
        <w:trPr>
          <w:trHeight w:val="521"/>
        </w:trPr>
        <w:tc>
          <w:tcPr>
            <w:tcW w:w="2267" w:type="dxa"/>
          </w:tcPr>
          <w:p w14:paraId="6EF145B1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14:paraId="390B8958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14:paraId="0AA0BA22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663" w:type="dxa"/>
          </w:tcPr>
          <w:p w14:paraId="53115090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E2773D" w:rsidRPr="007F7AD0" w14:paraId="7A8C969B" w14:textId="77777777" w:rsidTr="003A56A4">
        <w:trPr>
          <w:trHeight w:val="523"/>
        </w:trPr>
        <w:tc>
          <w:tcPr>
            <w:tcW w:w="2267" w:type="dxa"/>
          </w:tcPr>
          <w:p w14:paraId="473985AE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14:paraId="04CA3CDB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14:paraId="5D8D4C76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663" w:type="dxa"/>
          </w:tcPr>
          <w:p w14:paraId="10BB3FD5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60 000 </w:t>
            </w:r>
          </w:p>
        </w:tc>
      </w:tr>
    </w:tbl>
    <w:p w14:paraId="7E7ABC67" w14:textId="77777777" w:rsidR="00E2773D" w:rsidRDefault="00E2773D" w:rsidP="00E2773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59AC49D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14:paraId="5D7584FD" w14:textId="77777777" w:rsidR="005C63E9" w:rsidRDefault="005C63E9" w:rsidP="00E2773D">
      <w:pPr>
        <w:pStyle w:val="Default"/>
        <w:jc w:val="right"/>
        <w:rPr>
          <w:sz w:val="20"/>
          <w:szCs w:val="20"/>
        </w:rPr>
      </w:pPr>
    </w:p>
    <w:p w14:paraId="007BC278" w14:textId="77777777" w:rsidR="00E2773D" w:rsidRDefault="00E2773D" w:rsidP="00E277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0B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(публикация статей), в печатные издания.</w:t>
      </w:r>
    </w:p>
    <w:p w14:paraId="26E01FEE" w14:textId="77777777" w:rsidR="005C63E9" w:rsidRPr="00A370B0" w:rsidRDefault="005C63E9" w:rsidP="00E277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064"/>
      </w:tblGrid>
      <w:tr w:rsidR="00E2773D" w:rsidRPr="007F7AD0" w14:paraId="59D51C79" w14:textId="77777777" w:rsidTr="003A56A4">
        <w:trPr>
          <w:trHeight w:val="265"/>
        </w:trPr>
        <w:tc>
          <w:tcPr>
            <w:tcW w:w="4400" w:type="dxa"/>
          </w:tcPr>
          <w:p w14:paraId="7F35B8FC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14:paraId="4B06AAD9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расходования</w:t>
            </w:r>
            <w:r w:rsidRPr="007F7AD0">
              <w:rPr>
                <w:b/>
                <w:bCs/>
                <w:sz w:val="20"/>
                <w:szCs w:val="20"/>
              </w:rPr>
              <w:t xml:space="preserve">, не более руб. </w:t>
            </w:r>
          </w:p>
        </w:tc>
      </w:tr>
      <w:tr w:rsidR="00E2773D" w:rsidRPr="007F7AD0" w14:paraId="5DEFB39A" w14:textId="77777777" w:rsidTr="003A56A4">
        <w:trPr>
          <w:trHeight w:val="247"/>
        </w:trPr>
        <w:tc>
          <w:tcPr>
            <w:tcW w:w="4400" w:type="dxa"/>
          </w:tcPr>
          <w:p w14:paraId="5FB23F66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–р</w:t>
            </w:r>
            <w:r w:rsidRPr="00C45B29">
              <w:rPr>
                <w:sz w:val="20"/>
                <w:szCs w:val="20"/>
              </w:rPr>
              <w:t>азворот</w:t>
            </w:r>
          </w:p>
        </w:tc>
        <w:tc>
          <w:tcPr>
            <w:tcW w:w="5064" w:type="dxa"/>
          </w:tcPr>
          <w:p w14:paraId="5437060B" w14:textId="77777777" w:rsidR="00E2773D" w:rsidRPr="007F7AD0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E2773D" w:rsidRPr="007F7AD0" w14:paraId="3900F065" w14:textId="77777777" w:rsidTr="003A56A4">
        <w:trPr>
          <w:trHeight w:val="247"/>
        </w:trPr>
        <w:tc>
          <w:tcPr>
            <w:tcW w:w="4400" w:type="dxa"/>
          </w:tcPr>
          <w:p w14:paraId="4FCA1275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 полоса</w:t>
            </w:r>
          </w:p>
        </w:tc>
        <w:tc>
          <w:tcPr>
            <w:tcW w:w="5064" w:type="dxa"/>
          </w:tcPr>
          <w:p w14:paraId="1632E17B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E2773D" w:rsidRPr="007F7AD0" w14:paraId="72E4AE1C" w14:textId="77777777" w:rsidTr="003A56A4">
        <w:trPr>
          <w:trHeight w:val="247"/>
        </w:trPr>
        <w:tc>
          <w:tcPr>
            <w:tcW w:w="4400" w:type="dxa"/>
          </w:tcPr>
          <w:p w14:paraId="74131BD2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1/2 полосы</w:t>
            </w:r>
          </w:p>
        </w:tc>
        <w:tc>
          <w:tcPr>
            <w:tcW w:w="5064" w:type="dxa"/>
          </w:tcPr>
          <w:p w14:paraId="1C1F2BEC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E2773D" w:rsidRPr="007F7AD0" w14:paraId="267DD6B8" w14:textId="77777777" w:rsidTr="003A56A4">
        <w:trPr>
          <w:trHeight w:val="247"/>
        </w:trPr>
        <w:tc>
          <w:tcPr>
            <w:tcW w:w="4400" w:type="dxa"/>
          </w:tcPr>
          <w:p w14:paraId="49F85CE9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1/3 полосы</w:t>
            </w:r>
          </w:p>
        </w:tc>
        <w:tc>
          <w:tcPr>
            <w:tcW w:w="5064" w:type="dxa"/>
          </w:tcPr>
          <w:p w14:paraId="5811307B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E2773D" w:rsidRPr="007F7AD0" w14:paraId="5E5EC7EE" w14:textId="77777777" w:rsidTr="003A56A4">
        <w:trPr>
          <w:trHeight w:val="247"/>
        </w:trPr>
        <w:tc>
          <w:tcPr>
            <w:tcW w:w="4400" w:type="dxa"/>
          </w:tcPr>
          <w:p w14:paraId="44A32A3C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Пуликация  1/4 полосы</w:t>
            </w:r>
          </w:p>
        </w:tc>
        <w:tc>
          <w:tcPr>
            <w:tcW w:w="5064" w:type="dxa"/>
          </w:tcPr>
          <w:p w14:paraId="42980E06" w14:textId="77777777" w:rsidR="00E2773D" w:rsidRDefault="00E2773D" w:rsidP="00FB0C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14:paraId="7528E7CC" w14:textId="77777777" w:rsidR="00E2773D" w:rsidRDefault="00E2773D" w:rsidP="00E2773D">
      <w:pPr>
        <w:pStyle w:val="Default"/>
        <w:jc w:val="right"/>
        <w:rPr>
          <w:sz w:val="20"/>
          <w:szCs w:val="20"/>
        </w:rPr>
      </w:pPr>
    </w:p>
    <w:p w14:paraId="3D51845B" w14:textId="77777777" w:rsidR="00E2773D" w:rsidRPr="00C45B29" w:rsidRDefault="00E2773D" w:rsidP="00E2773D">
      <w:pPr>
        <w:spacing w:after="0"/>
        <w:jc w:val="center"/>
        <w:rPr>
          <w:rFonts w:ascii="Times New Roman" w:hAnsi="Times New Roman"/>
          <w:sz w:val="20"/>
          <w:szCs w:val="20"/>
        </w:rPr>
        <w:sectPr w:rsidR="00E2773D" w:rsidRPr="00C45B29" w:rsidSect="004F6535">
          <w:headerReference w:type="default" r:id="rId12"/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7B4F6BA6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Таблица № 10</w:t>
      </w:r>
    </w:p>
    <w:p w14:paraId="30E1C248" w14:textId="77777777" w:rsidR="00E2773D" w:rsidRPr="004F6535" w:rsidRDefault="00E2773D" w:rsidP="00E2773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5FE70B1D" w14:textId="77777777" w:rsidR="00E2773D" w:rsidRDefault="00E2773D" w:rsidP="00E277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70B0">
        <w:rPr>
          <w:rFonts w:ascii="Times New Roman" w:hAnsi="Times New Roman"/>
          <w:b/>
          <w:sz w:val="18"/>
          <w:szCs w:val="18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p w14:paraId="3DA231E6" w14:textId="77777777" w:rsidR="005C63E9" w:rsidRPr="00A370B0" w:rsidRDefault="005C63E9" w:rsidP="00E277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701"/>
        <w:gridCol w:w="3543"/>
      </w:tblGrid>
      <w:tr w:rsidR="00E2773D" w:rsidRPr="004F6535" w14:paraId="7D391BB3" w14:textId="77777777" w:rsidTr="00D60869">
        <w:tc>
          <w:tcPr>
            <w:tcW w:w="534" w:type="dxa"/>
          </w:tcPr>
          <w:p w14:paraId="126120A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7" w:type="dxa"/>
          </w:tcPr>
          <w:p w14:paraId="332E167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14:paraId="0A2163E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701" w:type="dxa"/>
          </w:tcPr>
          <w:p w14:paraId="3E0221A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  <w:tc>
          <w:tcPr>
            <w:tcW w:w="3543" w:type="dxa"/>
          </w:tcPr>
          <w:p w14:paraId="72D1FF3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E2773D" w:rsidRPr="004F6535" w14:paraId="703E199D" w14:textId="77777777" w:rsidTr="00D60869">
        <w:tc>
          <w:tcPr>
            <w:tcW w:w="534" w:type="dxa"/>
          </w:tcPr>
          <w:p w14:paraId="12E894B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7F9F1A7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14:paraId="15C6E7C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14:paraId="0AB5844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3" w:type="dxa"/>
          </w:tcPr>
          <w:p w14:paraId="70A11F6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E2773D" w:rsidRPr="004F6535" w14:paraId="22A380F2" w14:textId="77777777" w:rsidTr="00D60869">
        <w:tc>
          <w:tcPr>
            <w:tcW w:w="534" w:type="dxa"/>
            <w:vMerge w:val="restart"/>
          </w:tcPr>
          <w:p w14:paraId="1969979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14:paraId="02E969E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2" w:type="dxa"/>
          </w:tcPr>
          <w:p w14:paraId="4F917C6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1B5EEE1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23E1A5D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0CEC464E" w14:textId="77777777" w:rsidTr="00D60869">
        <w:tc>
          <w:tcPr>
            <w:tcW w:w="534" w:type="dxa"/>
            <w:vMerge/>
          </w:tcPr>
          <w:p w14:paraId="75968FF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2C1DDE9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10F0CAA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09C32C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0355C82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46C9E549" w14:textId="77777777" w:rsidTr="00D60869">
        <w:tc>
          <w:tcPr>
            <w:tcW w:w="534" w:type="dxa"/>
            <w:vMerge/>
          </w:tcPr>
          <w:p w14:paraId="5F51DDE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62BAF75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39B06DE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обеспечения бесперебойной работы электронного документооборота с банком</w:t>
            </w:r>
          </w:p>
        </w:tc>
        <w:tc>
          <w:tcPr>
            <w:tcW w:w="1701" w:type="dxa"/>
          </w:tcPr>
          <w:p w14:paraId="4075C6F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015F79A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663113F8" w14:textId="77777777" w:rsidTr="00D60869">
        <w:trPr>
          <w:trHeight w:val="1104"/>
        </w:trPr>
        <w:tc>
          <w:tcPr>
            <w:tcW w:w="534" w:type="dxa"/>
            <w:vMerge/>
          </w:tcPr>
          <w:p w14:paraId="4A6E0C8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7AE317F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751A594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размещения баз данных программного обеспечения</w:t>
            </w:r>
          </w:p>
        </w:tc>
        <w:tc>
          <w:tcPr>
            <w:tcW w:w="1701" w:type="dxa"/>
          </w:tcPr>
          <w:p w14:paraId="0EE00C2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443FFF4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5C99FDF6" w14:textId="77777777" w:rsidTr="00D60869">
        <w:tc>
          <w:tcPr>
            <w:tcW w:w="534" w:type="dxa"/>
          </w:tcPr>
          <w:p w14:paraId="03D7EE6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14:paraId="0DE0DE8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2" w:type="dxa"/>
          </w:tcPr>
          <w:p w14:paraId="06C67C8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7A2F39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1167F7C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E2773D" w:rsidRPr="004F6535" w14:paraId="596EB17D" w14:textId="77777777" w:rsidTr="00D60869">
        <w:tc>
          <w:tcPr>
            <w:tcW w:w="534" w:type="dxa"/>
          </w:tcPr>
          <w:p w14:paraId="1AB0B0B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0777467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05D7777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при численности работников в отделе до 5 человек включительно и 1 комплекта в расчете на каждые 5 работников, в случае, если численность отдела превышает 5 человек, но не менее 1 комплекта на каждый кабинет, в котором расположены работники отдела</w:t>
            </w:r>
          </w:p>
        </w:tc>
        <w:tc>
          <w:tcPr>
            <w:tcW w:w="1701" w:type="dxa"/>
          </w:tcPr>
          <w:p w14:paraId="360DB13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4655822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3E257BCF" w14:textId="77777777" w:rsidTr="00D60869">
        <w:tc>
          <w:tcPr>
            <w:tcW w:w="534" w:type="dxa"/>
          </w:tcPr>
          <w:p w14:paraId="069BDF6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14:paraId="24D647D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2552" w:type="dxa"/>
          </w:tcPr>
          <w:p w14:paraId="4B8EB94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D66BF2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29BFCCE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4F45B48B" w14:textId="77777777" w:rsidTr="00D60869">
        <w:tc>
          <w:tcPr>
            <w:tcW w:w="534" w:type="dxa"/>
            <w:vMerge w:val="restart"/>
          </w:tcPr>
          <w:p w14:paraId="3F0B9AA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</w:tcPr>
          <w:p w14:paraId="3B37D19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2552" w:type="dxa"/>
          </w:tcPr>
          <w:p w14:paraId="676FF25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4CB173D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4EB6A0D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E2773D" w:rsidRPr="004F6535" w14:paraId="5D723FFC" w14:textId="77777777" w:rsidTr="00D60869">
        <w:tc>
          <w:tcPr>
            <w:tcW w:w="534" w:type="dxa"/>
            <w:vMerge/>
          </w:tcPr>
          <w:p w14:paraId="402C212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7801654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689856B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3744CF8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65D953D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E2773D" w:rsidRPr="004F6535" w14:paraId="7808C2D4" w14:textId="77777777" w:rsidTr="00D60869">
        <w:tc>
          <w:tcPr>
            <w:tcW w:w="534" w:type="dxa"/>
            <w:vMerge w:val="restart"/>
          </w:tcPr>
          <w:p w14:paraId="030DA16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</w:tcPr>
          <w:p w14:paraId="3CF6CE9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552" w:type="dxa"/>
          </w:tcPr>
          <w:p w14:paraId="6360DB6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15CD55F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14:paraId="01676E8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42AFD623" w14:textId="77777777" w:rsidTr="00D60869">
        <w:trPr>
          <w:trHeight w:val="347"/>
        </w:trPr>
        <w:tc>
          <w:tcPr>
            <w:tcW w:w="534" w:type="dxa"/>
            <w:vMerge/>
          </w:tcPr>
          <w:p w14:paraId="0327344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14:paraId="120D778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29AEAFC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2D99AE2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7BBAA74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E2773D" w:rsidRPr="004F6535" w14:paraId="31A1C61E" w14:textId="77777777" w:rsidTr="00D60869">
        <w:tc>
          <w:tcPr>
            <w:tcW w:w="534" w:type="dxa"/>
          </w:tcPr>
          <w:p w14:paraId="6EB6CF0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14:paraId="7632643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Ламинатор</w:t>
            </w:r>
          </w:p>
        </w:tc>
        <w:tc>
          <w:tcPr>
            <w:tcW w:w="2552" w:type="dxa"/>
          </w:tcPr>
          <w:p w14:paraId="063A7B7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C9EC7EB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42682D6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00AF3AE6" w14:textId="77777777" w:rsidTr="00D60869">
        <w:tc>
          <w:tcPr>
            <w:tcW w:w="534" w:type="dxa"/>
          </w:tcPr>
          <w:p w14:paraId="263A4B9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14:paraId="257369E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Планшет</w:t>
            </w:r>
          </w:p>
        </w:tc>
        <w:tc>
          <w:tcPr>
            <w:tcW w:w="2552" w:type="dxa"/>
          </w:tcPr>
          <w:p w14:paraId="57B3832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1CBBA279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6554C8F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3F031850" w14:textId="77777777" w:rsidTr="00D60869">
        <w:trPr>
          <w:trHeight w:val="1380"/>
        </w:trPr>
        <w:tc>
          <w:tcPr>
            <w:tcW w:w="534" w:type="dxa"/>
          </w:tcPr>
          <w:p w14:paraId="5D734AB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14:paraId="2B0735E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14:paraId="4EAC1D9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01" w:type="dxa"/>
          </w:tcPr>
          <w:p w14:paraId="3BF8CE14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="00E2773D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5306980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(первый заместитель начальника управления),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E2773D" w:rsidRPr="004F6535" w14:paraId="4B29D34E" w14:textId="77777777" w:rsidTr="00D60869">
        <w:tc>
          <w:tcPr>
            <w:tcW w:w="534" w:type="dxa"/>
          </w:tcPr>
          <w:p w14:paraId="74C891B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</w:tcPr>
          <w:p w14:paraId="4D8C40A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Нетбук</w:t>
            </w:r>
          </w:p>
        </w:tc>
        <w:tc>
          <w:tcPr>
            <w:tcW w:w="2552" w:type="dxa"/>
          </w:tcPr>
          <w:p w14:paraId="189A031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677565D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14:paraId="1DCFE25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69A5C1CB" w14:textId="77777777" w:rsidTr="00D60869">
        <w:tc>
          <w:tcPr>
            <w:tcW w:w="534" w:type="dxa"/>
            <w:shd w:val="clear" w:color="auto" w:fill="auto"/>
          </w:tcPr>
          <w:p w14:paraId="1E9C32A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950DA6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бесперебойного питания</w:t>
            </w:r>
          </w:p>
        </w:tc>
        <w:tc>
          <w:tcPr>
            <w:tcW w:w="2552" w:type="dxa"/>
            <w:shd w:val="clear" w:color="auto" w:fill="auto"/>
          </w:tcPr>
          <w:p w14:paraId="5DD8A80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14:paraId="5BB29D8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20 000</w:t>
            </w:r>
          </w:p>
        </w:tc>
        <w:tc>
          <w:tcPr>
            <w:tcW w:w="3543" w:type="dxa"/>
            <w:shd w:val="clear" w:color="auto" w:fill="auto"/>
          </w:tcPr>
          <w:p w14:paraId="6E5262D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46314B40" w14:textId="77777777" w:rsidTr="00D60869">
        <w:tc>
          <w:tcPr>
            <w:tcW w:w="534" w:type="dxa"/>
          </w:tcPr>
          <w:p w14:paraId="170868E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</w:tcPr>
          <w:p w14:paraId="38AC5B4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затор</w:t>
            </w:r>
          </w:p>
          <w:p w14:paraId="4737717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3508A990" w14:textId="77777777" w:rsidR="00E2773D" w:rsidRPr="004F6535" w:rsidRDefault="00E2773D" w:rsidP="00FB0C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14:paraId="285DD02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не более 1 комплекта в расчете на один кабинет</w:t>
            </w:r>
          </w:p>
        </w:tc>
        <w:tc>
          <w:tcPr>
            <w:tcW w:w="1701" w:type="dxa"/>
          </w:tcPr>
          <w:p w14:paraId="3207560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3543" w:type="dxa"/>
          </w:tcPr>
          <w:p w14:paraId="5E7B95D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247B441C" w14:textId="77777777" w:rsidTr="00D60869">
        <w:tc>
          <w:tcPr>
            <w:tcW w:w="534" w:type="dxa"/>
          </w:tcPr>
          <w:p w14:paraId="6C20BBC7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14:paraId="3ED09FD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2552" w:type="dxa"/>
          </w:tcPr>
          <w:p w14:paraId="6491510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10 комплектов на управление</w:t>
            </w:r>
          </w:p>
        </w:tc>
        <w:tc>
          <w:tcPr>
            <w:tcW w:w="1701" w:type="dxa"/>
          </w:tcPr>
          <w:p w14:paraId="35DE436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2ACD63D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7AFEB21E" w14:textId="77777777" w:rsidTr="00D60869">
        <w:tc>
          <w:tcPr>
            <w:tcW w:w="534" w:type="dxa"/>
          </w:tcPr>
          <w:p w14:paraId="27F0B15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</w:tcPr>
          <w:p w14:paraId="57CF9E1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2552" w:type="dxa"/>
          </w:tcPr>
          <w:p w14:paraId="52F173A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13EEEBE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4FDD61D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389A31F8" w14:textId="77777777" w:rsidTr="00D60869">
        <w:tc>
          <w:tcPr>
            <w:tcW w:w="534" w:type="dxa"/>
          </w:tcPr>
          <w:p w14:paraId="18041A4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</w:tcPr>
          <w:p w14:paraId="707075CC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Модем </w:t>
            </w:r>
          </w:p>
        </w:tc>
        <w:tc>
          <w:tcPr>
            <w:tcW w:w="2552" w:type="dxa"/>
          </w:tcPr>
          <w:p w14:paraId="2563FDC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14:paraId="080CBADB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3543" w:type="dxa"/>
          </w:tcPr>
          <w:p w14:paraId="6B69101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E2773D" w:rsidRPr="004F6535" w14:paraId="10DF4935" w14:textId="77777777" w:rsidTr="00D60869">
        <w:tc>
          <w:tcPr>
            <w:tcW w:w="534" w:type="dxa"/>
          </w:tcPr>
          <w:p w14:paraId="0E7BD03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</w:tcPr>
          <w:p w14:paraId="3EEE73C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552" w:type="dxa"/>
          </w:tcPr>
          <w:p w14:paraId="5CDCE89E" w14:textId="77777777" w:rsidR="00E2773D" w:rsidRPr="00F70487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701" w:type="dxa"/>
          </w:tcPr>
          <w:p w14:paraId="21D4E63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43" w:type="dxa"/>
          </w:tcPr>
          <w:p w14:paraId="7F91A12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6A5925B8" w14:textId="77777777" w:rsidTr="00D60869">
        <w:tc>
          <w:tcPr>
            <w:tcW w:w="534" w:type="dxa"/>
          </w:tcPr>
          <w:p w14:paraId="61081E0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7" w:type="dxa"/>
          </w:tcPr>
          <w:p w14:paraId="0F7550C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Переключатель</w:t>
            </w:r>
          </w:p>
        </w:tc>
        <w:tc>
          <w:tcPr>
            <w:tcW w:w="2552" w:type="dxa"/>
          </w:tcPr>
          <w:p w14:paraId="22A8D8C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14:paraId="4290449F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543" w:type="dxa"/>
          </w:tcPr>
          <w:p w14:paraId="33A55FC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0D277EE3" w14:textId="77777777" w:rsidTr="00D60869">
        <w:tc>
          <w:tcPr>
            <w:tcW w:w="534" w:type="dxa"/>
          </w:tcPr>
          <w:p w14:paraId="7908F36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7" w:type="dxa"/>
          </w:tcPr>
          <w:p w14:paraId="676EEEB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Уничтожитель бумаги </w:t>
            </w:r>
          </w:p>
        </w:tc>
        <w:tc>
          <w:tcPr>
            <w:tcW w:w="2552" w:type="dxa"/>
          </w:tcPr>
          <w:p w14:paraId="25C9C29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483A22D2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14:paraId="7956AC9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E2773D" w:rsidRPr="004F6535" w14:paraId="290888BA" w14:textId="77777777" w:rsidTr="00D60869">
        <w:tc>
          <w:tcPr>
            <w:tcW w:w="534" w:type="dxa"/>
          </w:tcPr>
          <w:p w14:paraId="3F3B8B2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</w:tcPr>
          <w:p w14:paraId="6A55417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2552" w:type="dxa"/>
          </w:tcPr>
          <w:p w14:paraId="63BD28D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6AD51CFE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14:paraId="0CC6286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E2773D" w:rsidRPr="004F6535" w14:paraId="42B06959" w14:textId="77777777" w:rsidTr="00D60869">
        <w:tc>
          <w:tcPr>
            <w:tcW w:w="534" w:type="dxa"/>
          </w:tcPr>
          <w:p w14:paraId="47721FD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7" w:type="dxa"/>
          </w:tcPr>
          <w:p w14:paraId="003C2D89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2552" w:type="dxa"/>
          </w:tcPr>
          <w:p w14:paraId="1FAB9D9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14:paraId="15CA566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3543" w:type="dxa"/>
          </w:tcPr>
          <w:p w14:paraId="0E61381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E2773D" w:rsidRPr="004F6535" w14:paraId="67F787F8" w14:textId="77777777" w:rsidTr="00D60869">
        <w:tc>
          <w:tcPr>
            <w:tcW w:w="534" w:type="dxa"/>
          </w:tcPr>
          <w:p w14:paraId="04C64344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</w:tcPr>
          <w:p w14:paraId="450F499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2552" w:type="dxa"/>
          </w:tcPr>
          <w:p w14:paraId="76860C8D" w14:textId="77777777" w:rsidR="00E2773D" w:rsidRPr="005B3813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701" w:type="dxa"/>
          </w:tcPr>
          <w:p w14:paraId="0F9C650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7DDB7A80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E2773D" w:rsidRPr="004F6535" w14:paraId="5BF1A8CE" w14:textId="77777777" w:rsidTr="00D60869">
        <w:tc>
          <w:tcPr>
            <w:tcW w:w="534" w:type="dxa"/>
          </w:tcPr>
          <w:p w14:paraId="1E281E85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7" w:type="dxa"/>
          </w:tcPr>
          <w:p w14:paraId="04279D9A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40F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Суперконденсатор </w:t>
            </w:r>
          </w:p>
        </w:tc>
        <w:tc>
          <w:tcPr>
            <w:tcW w:w="2552" w:type="dxa"/>
          </w:tcPr>
          <w:p w14:paraId="7ED5C2C8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699E6871" w14:textId="77777777" w:rsidR="00E2773D" w:rsidRPr="004F6535" w:rsidRDefault="00B63816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="00E27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14:paraId="7D19A591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2773D" w:rsidRPr="004F6535" w14:paraId="62BBAA75" w14:textId="77777777" w:rsidTr="00D60869">
        <w:tc>
          <w:tcPr>
            <w:tcW w:w="534" w:type="dxa"/>
          </w:tcPr>
          <w:p w14:paraId="60E5CDDC" w14:textId="77777777" w:rsidR="00E2773D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7" w:type="dxa"/>
          </w:tcPr>
          <w:p w14:paraId="6B1767C1" w14:textId="77777777" w:rsidR="00E2773D" w:rsidRPr="00740F3B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552" w:type="dxa"/>
          </w:tcPr>
          <w:p w14:paraId="7BF45A76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683F4ABD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14:paraId="5F2327D3" w14:textId="77777777" w:rsidR="00E2773D" w:rsidRPr="004F6535" w:rsidRDefault="00E2773D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A370B0" w:rsidRPr="004F6535" w14:paraId="53FC2DEA" w14:textId="77777777" w:rsidTr="00D60869">
        <w:tc>
          <w:tcPr>
            <w:tcW w:w="534" w:type="dxa"/>
          </w:tcPr>
          <w:p w14:paraId="54873E6B" w14:textId="77777777" w:rsidR="00A370B0" w:rsidRDefault="00A370B0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7" w:type="dxa"/>
          </w:tcPr>
          <w:p w14:paraId="637268A2" w14:textId="77777777" w:rsidR="00A370B0" w:rsidRDefault="00A370B0" w:rsidP="00FB0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2552" w:type="dxa"/>
          </w:tcPr>
          <w:p w14:paraId="3724FFEB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14:paraId="217AB7E2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3543" w:type="dxa"/>
          </w:tcPr>
          <w:p w14:paraId="7BED26F3" w14:textId="77777777" w:rsidR="00A370B0" w:rsidRPr="004F6535" w:rsidRDefault="00A370B0" w:rsidP="00D9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</w:tbl>
    <w:p w14:paraId="0C7A4ABE" w14:textId="77777777" w:rsidR="00E2773D" w:rsidRPr="006A3C0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A92219B" w14:textId="77777777" w:rsidR="00F1233F" w:rsidRPr="007F7AD0" w:rsidRDefault="00F1233F" w:rsidP="00F1233F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1</w:t>
      </w:r>
      <w:r w:rsidR="00B06EFB">
        <w:rPr>
          <w:color w:val="auto"/>
          <w:sz w:val="20"/>
          <w:szCs w:val="20"/>
        </w:rPr>
        <w:t>1</w:t>
      </w:r>
    </w:p>
    <w:p w14:paraId="63201531" w14:textId="77777777" w:rsidR="00F1233F" w:rsidRDefault="006A3C0D" w:rsidP="006A3C0D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 затрат на носители информации</w:t>
      </w:r>
    </w:p>
    <w:p w14:paraId="60D9E97E" w14:textId="77777777" w:rsidR="005C63E9" w:rsidRPr="00DA00EE" w:rsidRDefault="005C63E9" w:rsidP="006A3C0D">
      <w:pPr>
        <w:pStyle w:val="Default"/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843"/>
      </w:tblGrid>
      <w:tr w:rsidR="00F1233F" w:rsidRPr="007F7AD0" w14:paraId="4209DA35" w14:textId="77777777" w:rsidTr="00D60869">
        <w:trPr>
          <w:trHeight w:val="245"/>
        </w:trPr>
        <w:tc>
          <w:tcPr>
            <w:tcW w:w="2952" w:type="dxa"/>
          </w:tcPr>
          <w:p w14:paraId="22DF67CF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52" w:type="dxa"/>
          </w:tcPr>
          <w:p w14:paraId="6F9E2C4A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Количество, не более </w:t>
            </w:r>
          </w:p>
        </w:tc>
        <w:tc>
          <w:tcPr>
            <w:tcW w:w="3843" w:type="dxa"/>
          </w:tcPr>
          <w:p w14:paraId="221606A6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затрат на 1 единицу не более руб. </w:t>
            </w:r>
          </w:p>
        </w:tc>
      </w:tr>
      <w:tr w:rsidR="00F1233F" w:rsidRPr="007F7AD0" w14:paraId="45153D46" w14:textId="77777777" w:rsidTr="00D60869">
        <w:trPr>
          <w:trHeight w:val="247"/>
        </w:trPr>
        <w:tc>
          <w:tcPr>
            <w:tcW w:w="2952" w:type="dxa"/>
          </w:tcPr>
          <w:p w14:paraId="0F04FD2C" w14:textId="77777777" w:rsidR="00F1233F" w:rsidRPr="007F7AD0" w:rsidRDefault="00F1233F" w:rsidP="00A73CFA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Карта памяти (не более </w:t>
            </w:r>
            <w:r w:rsidR="00A73CFA">
              <w:rPr>
                <w:sz w:val="20"/>
                <w:szCs w:val="20"/>
              </w:rPr>
              <w:t>128</w:t>
            </w:r>
            <w:r w:rsidRPr="007F7AD0">
              <w:rPr>
                <w:sz w:val="20"/>
                <w:szCs w:val="20"/>
              </w:rPr>
              <w:t xml:space="preserve"> Гб) </w:t>
            </w:r>
          </w:p>
        </w:tc>
        <w:tc>
          <w:tcPr>
            <w:tcW w:w="2952" w:type="dxa"/>
          </w:tcPr>
          <w:p w14:paraId="4D713343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30</w:t>
            </w:r>
          </w:p>
        </w:tc>
        <w:tc>
          <w:tcPr>
            <w:tcW w:w="3843" w:type="dxa"/>
          </w:tcPr>
          <w:p w14:paraId="0AC8669D" w14:textId="77777777" w:rsidR="00F1233F" w:rsidRPr="007F7AD0" w:rsidRDefault="00B63816" w:rsidP="003707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1233F" w:rsidRPr="007F7AD0">
              <w:rPr>
                <w:sz w:val="20"/>
                <w:szCs w:val="20"/>
              </w:rPr>
              <w:t xml:space="preserve">00 </w:t>
            </w:r>
          </w:p>
        </w:tc>
      </w:tr>
      <w:tr w:rsidR="00F1233F" w:rsidRPr="007F7AD0" w14:paraId="4E83054C" w14:textId="77777777" w:rsidTr="00D60869">
        <w:trPr>
          <w:trHeight w:val="247"/>
        </w:trPr>
        <w:tc>
          <w:tcPr>
            <w:tcW w:w="2952" w:type="dxa"/>
          </w:tcPr>
          <w:p w14:paraId="5ADC6EA9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Электронный носитель для электронных ключей </w:t>
            </w:r>
          </w:p>
        </w:tc>
        <w:tc>
          <w:tcPr>
            <w:tcW w:w="2952" w:type="dxa"/>
          </w:tcPr>
          <w:p w14:paraId="558E2721" w14:textId="77777777" w:rsidR="00F1233F" w:rsidRPr="007F7AD0" w:rsidRDefault="00F1233F" w:rsidP="0037075D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10</w:t>
            </w:r>
          </w:p>
        </w:tc>
        <w:tc>
          <w:tcPr>
            <w:tcW w:w="3843" w:type="dxa"/>
          </w:tcPr>
          <w:p w14:paraId="497FFFBE" w14:textId="77777777" w:rsidR="00F1233F" w:rsidRPr="007F7AD0" w:rsidRDefault="00B63816" w:rsidP="00D60869">
            <w:pPr>
              <w:pStyle w:val="Default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233F" w:rsidRPr="007F7AD0">
              <w:rPr>
                <w:sz w:val="20"/>
                <w:szCs w:val="20"/>
              </w:rPr>
              <w:t xml:space="preserve">00 </w:t>
            </w:r>
          </w:p>
        </w:tc>
      </w:tr>
    </w:tbl>
    <w:p w14:paraId="136F1652" w14:textId="77777777" w:rsidR="00F1233F" w:rsidRPr="007F7AD0" w:rsidRDefault="00F1233F" w:rsidP="00F1233F">
      <w:pPr>
        <w:pStyle w:val="Default"/>
        <w:rPr>
          <w:color w:val="auto"/>
          <w:sz w:val="20"/>
          <w:szCs w:val="20"/>
        </w:rPr>
      </w:pPr>
    </w:p>
    <w:p w14:paraId="27B7F5DF" w14:textId="77777777" w:rsidR="00CF1E12" w:rsidRPr="007F7AD0" w:rsidRDefault="00F1233F" w:rsidP="00F1233F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B06EFB">
        <w:rPr>
          <w:sz w:val="20"/>
          <w:szCs w:val="20"/>
        </w:rPr>
        <w:t>2</w:t>
      </w:r>
    </w:p>
    <w:p w14:paraId="57603AAF" w14:textId="77777777" w:rsidR="00CF1E12" w:rsidRDefault="00F1233F" w:rsidP="006A3C0D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Нормативы для определения затрат на основные средства</w:t>
      </w:r>
      <w:r w:rsidR="00106DED">
        <w:rPr>
          <w:b/>
          <w:sz w:val="20"/>
          <w:szCs w:val="20"/>
        </w:rPr>
        <w:t xml:space="preserve"> (системы кондиционирования)</w:t>
      </w:r>
    </w:p>
    <w:p w14:paraId="21B84124" w14:textId="77777777" w:rsidR="005C63E9" w:rsidRPr="00DA00EE" w:rsidRDefault="005C63E9" w:rsidP="006A3C0D">
      <w:pPr>
        <w:pStyle w:val="Default"/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1"/>
        <w:gridCol w:w="2167"/>
        <w:gridCol w:w="1276"/>
        <w:gridCol w:w="1559"/>
        <w:gridCol w:w="1843"/>
        <w:gridCol w:w="1842"/>
      </w:tblGrid>
      <w:tr w:rsidR="00CF1E12" w:rsidRPr="007F7AD0" w14:paraId="0B854C8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55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AA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1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6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  <w:r w:rsidR="00F1233F"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39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Сроки эксплуатации 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7689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Цена приобретения за 1 штуку, не более (руб.)</w:t>
            </w:r>
          </w:p>
        </w:tc>
      </w:tr>
      <w:tr w:rsidR="00CF1E12" w:rsidRPr="007F7AD0" w14:paraId="44A4EEE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D7E" w14:textId="77777777" w:rsidR="00CF1E12" w:rsidRPr="007F7AD0" w:rsidRDefault="00CF1E12" w:rsidP="0051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E8B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8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13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B3D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F4F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1E12" w:rsidRPr="007F7AD0" w14:paraId="5B511CC0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6E94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начальника управления</w:t>
            </w:r>
          </w:p>
        </w:tc>
      </w:tr>
      <w:tr w:rsidR="00CF1E12" w:rsidRPr="007F7AD0" w14:paraId="1974BC9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C5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48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8F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A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8A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DED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F1E12" w:rsidRPr="007F7AD0" w14:paraId="5E12D37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89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91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FE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22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C3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E287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E21891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B1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B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7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0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20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27BBA" w14:textId="77777777" w:rsidR="00CF1E12" w:rsidRPr="007F7AD0" w:rsidRDefault="00F70487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92D67A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D8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4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Журнальный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F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88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4C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610C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602FA39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33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D0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C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C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D9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574D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1E12" w:rsidRPr="007F7AD0" w14:paraId="36F4117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32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D6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D5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F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1C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FF3A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063E98F" w14:textId="77777777" w:rsidTr="00F1233F">
        <w:trPr>
          <w:trHeight w:val="549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67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F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C1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8B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14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89975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AA4523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46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D1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B0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9A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1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E0BB8" w14:textId="77777777" w:rsidR="00CF1E12" w:rsidRPr="007F7AD0" w:rsidRDefault="00B63816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1233F" w:rsidRPr="007F7AD0" w14:paraId="0C50C60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638" w14:textId="77777777" w:rsidR="00F1233F" w:rsidRPr="007F7AD0" w:rsidRDefault="00F1233F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973" w14:textId="77777777" w:rsidR="00F1233F" w:rsidRPr="007F7AD0" w:rsidRDefault="00F1233F" w:rsidP="00D25C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Жалюзи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913" w14:textId="77777777" w:rsidR="00F1233F" w:rsidRPr="007F7AD0" w:rsidRDefault="00F1233F" w:rsidP="004C27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шт</w:t>
            </w:r>
            <w:r w:rsidR="004C274B" w:rsidRPr="007F7AD0">
              <w:rPr>
                <w:color w:val="auto"/>
                <w:sz w:val="20"/>
                <w:szCs w:val="20"/>
              </w:rPr>
              <w:t>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81C" w14:textId="77777777" w:rsidR="00F1233F" w:rsidRPr="007F7AD0" w:rsidRDefault="00F1233F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 xml:space="preserve">Не более </w:t>
            </w:r>
            <w:r w:rsidR="007F7AD0">
              <w:rPr>
                <w:color w:val="auto"/>
                <w:sz w:val="20"/>
                <w:szCs w:val="20"/>
              </w:rPr>
              <w:t>2</w:t>
            </w:r>
            <w:r w:rsidRPr="007F7AD0">
              <w:rPr>
                <w:color w:val="auto"/>
                <w:sz w:val="20"/>
                <w:szCs w:val="20"/>
              </w:rPr>
              <w:t xml:space="preserve"> комплект</w:t>
            </w:r>
            <w:r w:rsidR="007F7AD0">
              <w:rPr>
                <w:color w:val="auto"/>
                <w:sz w:val="20"/>
                <w:szCs w:val="20"/>
              </w:rPr>
              <w:t>ов</w:t>
            </w:r>
            <w:r w:rsidRPr="007F7AD0">
              <w:rPr>
                <w:color w:val="auto"/>
                <w:sz w:val="20"/>
                <w:szCs w:val="20"/>
              </w:rPr>
              <w:t xml:space="preserve"> (рулонные + </w:t>
            </w:r>
          </w:p>
          <w:p w14:paraId="3EC94DD4" w14:textId="77777777" w:rsidR="00F1233F" w:rsidRPr="007F7AD0" w:rsidRDefault="00F1233F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 xml:space="preserve">нитяные)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7F8" w14:textId="77777777" w:rsidR="00F1233F" w:rsidRPr="007F7AD0" w:rsidRDefault="00F1233F" w:rsidP="00F123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C19A5" w14:textId="77777777" w:rsidR="00F1233F" w:rsidRPr="007F7AD0" w:rsidRDefault="00F1233F" w:rsidP="00F123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10 000</w:t>
            </w:r>
          </w:p>
        </w:tc>
      </w:tr>
      <w:tr w:rsidR="00DA00EE" w:rsidRPr="007F7AD0" w14:paraId="019CCDDA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FF8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B22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07B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C16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B0A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102FF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53CB63C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62B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B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4A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9F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5E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F45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724EB01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FA5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B6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04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D2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A1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990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14399587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C6AF2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</w:t>
            </w:r>
          </w:p>
        </w:tc>
      </w:tr>
      <w:tr w:rsidR="00CF1E12" w:rsidRPr="007F7AD0" w14:paraId="18D7A1A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E4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98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9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78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0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E6B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2D03CE9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6E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D2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82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E3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E8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F2B10" w14:textId="77777777" w:rsidR="00CF1E12" w:rsidRPr="007F7AD0" w:rsidRDefault="00CF1E1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05C6C9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A0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46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1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D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BA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5D58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</w:tr>
      <w:tr w:rsidR="00CF1E12" w:rsidRPr="007F7AD0" w14:paraId="6C28B63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AB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67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B0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C9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B8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F486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782D832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57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4B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79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E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A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19EF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59F9F65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22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C4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E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5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75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C6BA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F7EA6B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B2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78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8B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C2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C7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671D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178A08F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D6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1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7B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D3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22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DE514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1233F" w:rsidRPr="007F7AD0" w14:paraId="5BF634C6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16C" w14:textId="77777777" w:rsidR="00F1233F" w:rsidRPr="007F7AD0" w:rsidRDefault="00F1233F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6B6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317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34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868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3B291" w14:textId="77777777" w:rsidR="00F1233F" w:rsidRPr="007F7AD0" w:rsidRDefault="00F1233F" w:rsidP="00F1233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45AA9A6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772" w14:textId="77777777" w:rsidR="00DA00EE" w:rsidRPr="007F7AD0" w:rsidRDefault="00DA00E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907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64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4B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1A8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70B56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3BDBEB0C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31D" w14:textId="77777777" w:rsidR="0027184E" w:rsidRDefault="0027184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94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E2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A1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57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8D04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0D0E5578" w14:textId="77777777" w:rsidTr="00DD2646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35D" w14:textId="77777777" w:rsidR="0027184E" w:rsidRDefault="0027184E" w:rsidP="00F123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5F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6F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D5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88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B057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43C36D9E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F193E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первого заместителя начальника управления</w:t>
            </w:r>
          </w:p>
        </w:tc>
      </w:tr>
      <w:tr w:rsidR="00CF1E12" w:rsidRPr="007F7AD0" w14:paraId="0A5E179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D8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6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D1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21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94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C42D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A41117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6A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95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9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F5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9E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DA7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CF1E12" w:rsidRPr="007F7AD0" w14:paraId="6B458E3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DA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36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3F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4C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03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E86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0EAC328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22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5A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B0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DC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2B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7D82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F1233F" w:rsidRPr="007F7AD0" w14:paraId="78EE665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1A7" w14:textId="77777777" w:rsidR="00F1233F" w:rsidRPr="007F7AD0" w:rsidRDefault="00F1233F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9FA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4D4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057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5F4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0E25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0A7D270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EE8" w14:textId="77777777" w:rsidR="00DA00EE" w:rsidRPr="007F7AD0" w:rsidRDefault="00DA00E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8FD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B61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E4A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5D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F4EC2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4B84946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E2B" w14:textId="77777777" w:rsidR="0027184E" w:rsidRDefault="0027184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B4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57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F6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lastRenderedPageBreak/>
              <w:t>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DF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6A2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6C94E962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5F0" w14:textId="77777777" w:rsidR="0027184E" w:rsidRDefault="0027184E" w:rsidP="00F1233F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13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9A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292" w14:textId="77777777" w:rsidR="0027184E" w:rsidRPr="0027184E" w:rsidRDefault="0027184E" w:rsidP="0027184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B8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366E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157DD31B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CA43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Бюджетный отдел</w:t>
            </w:r>
          </w:p>
        </w:tc>
      </w:tr>
      <w:tr w:rsidR="00CF1E12" w:rsidRPr="007F7AD0" w14:paraId="6EE1BEB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A4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D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1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92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ED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60A9B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2FA4D9D5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2B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63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17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5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98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843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CF1E12" w:rsidRPr="007F7AD0" w14:paraId="5AB1D175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72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D5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055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6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04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C23AF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D5ED43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A0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DD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2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9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C3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CB5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6779B214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4F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F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9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8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2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36AE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CF1E12" w:rsidRPr="007F7AD0" w14:paraId="6D03AF7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B0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3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F3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3C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37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19F2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73E3CA7A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A8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8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2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A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B4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03CA9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10BCC98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52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D5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A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A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C1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413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CF1E12" w:rsidRPr="007F7AD0" w14:paraId="02445DA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05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D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08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9D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0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44B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CF1E12" w:rsidRPr="007F7AD0" w14:paraId="6D8E498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FE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6E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D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4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E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DBFA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8D1E1FC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9A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F2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Полки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7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17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C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669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F1233F" w:rsidRPr="007F7AD0" w14:paraId="0326601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615" w14:textId="77777777" w:rsidR="00F1233F" w:rsidRPr="007F7AD0" w:rsidRDefault="004C274B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3E8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3EC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A02" w14:textId="77777777" w:rsidR="00F1233F" w:rsidRPr="007F7AD0" w:rsidRDefault="00F1233F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B6F6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E9F6" w14:textId="77777777" w:rsidR="00F1233F" w:rsidRPr="007F7AD0" w:rsidRDefault="00F1233F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274B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</w:tr>
      <w:tr w:rsidR="00DA00EE" w:rsidRPr="007F7AD0" w14:paraId="3C1B7F0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833" w14:textId="77777777" w:rsidR="00DA00EE" w:rsidRPr="007F7AD0" w:rsidRDefault="00DA00E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5CD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3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074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1A5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14FB4" w14:textId="77777777" w:rsidR="00DA00EE" w:rsidRPr="00DA00EE" w:rsidRDefault="00D25CE7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313D8CA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386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AB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F4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E7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69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2052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57EFBB53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AF1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55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59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AA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7D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AB64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451350D2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F250D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финансирования социальной сферы</w:t>
            </w:r>
          </w:p>
        </w:tc>
      </w:tr>
      <w:tr w:rsidR="00CF1E12" w:rsidRPr="007F7AD0" w14:paraId="1E2A5FE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B8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90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F6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C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A2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E09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244ACF8B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7E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4F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CF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4D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13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E98D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CF1E12" w:rsidRPr="007F7AD0" w14:paraId="46074E2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3F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8F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6D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E3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0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9344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66C08DB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72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3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F0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60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C4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08E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CF1E12" w:rsidRPr="007F7AD0" w14:paraId="54CDF855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7E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52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6B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F4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94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20E0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54C00F0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F3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99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8A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68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84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63C9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6DF6E4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F1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BD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8F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9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48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C0C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606920F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24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C6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E2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A2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CC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3FC0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CF1E12" w:rsidRPr="007F7AD0" w14:paraId="0D79AC4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DF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B1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F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077" w14:textId="77777777" w:rsidR="00CF1E12" w:rsidRPr="007F7AD0" w:rsidRDefault="007F7AD0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5B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CBB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2F6F46A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90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A3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35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EB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60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E02D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5B1FC7ED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AA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7C6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E9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7D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97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402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CF1E12" w:rsidRPr="007F7AD0" w14:paraId="4EFA250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72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84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8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ED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2B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F436B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27007BE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07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0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44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4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23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1B09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7F999877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29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F7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FB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70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00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98B17" w14:textId="77777777" w:rsidR="00CF1E12" w:rsidRPr="007F7AD0" w:rsidRDefault="00CF1E1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442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2A343C7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66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93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A2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D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AD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B2EEF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6A7D5AFE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9E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B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CF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84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E9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60E3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4C274B" w:rsidRPr="007F7AD0" w14:paraId="7D6DB61F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B2C" w14:textId="77777777" w:rsidR="004C274B" w:rsidRPr="007F7AD0" w:rsidRDefault="004C274B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C3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CAB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8ED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68A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500C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7A149F1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453" w14:textId="77777777" w:rsidR="00DA00EE" w:rsidRPr="007F7AD0" w:rsidRDefault="00DA00E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81A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258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5BA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D69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AAAA4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21888CE8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B61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02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58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21B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5A2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AD2E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75A19B49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63C" w14:textId="77777777" w:rsidR="0027184E" w:rsidRDefault="0027184E" w:rsidP="004C274B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6E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09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51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14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9785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4F28C0D6" w14:textId="77777777" w:rsidTr="00517D33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CF34C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доходов и технического сопровождения</w:t>
            </w:r>
          </w:p>
        </w:tc>
      </w:tr>
      <w:tr w:rsidR="00CF1E12" w:rsidRPr="007F7AD0" w14:paraId="758B8E36" w14:textId="77777777" w:rsidTr="00517D33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5F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E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401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E4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DA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E9FF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32572C2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26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25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CA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06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C4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808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22D3C3E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3E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686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40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83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F9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D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CF1E12" w:rsidRPr="007F7AD0" w14:paraId="3AD6400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DC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34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E7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87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C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30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CF1E12" w:rsidRPr="007F7AD0" w14:paraId="2682A76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F86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8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0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72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E0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C9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76DBFCE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C9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A2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C5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2B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8D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54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CF1E12" w:rsidRPr="007F7AD0" w14:paraId="32FBBBC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EA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47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BE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30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E7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9E4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35FF86A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EB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D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E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D0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2A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D5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F1E12" w:rsidRPr="007F7AD0" w14:paraId="274FC49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05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1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 для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0D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66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24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5F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2FB12E2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2A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E2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E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61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EB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E6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3BAB432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62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E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5D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F9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2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DB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12DA863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C3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B4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с приставкой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DF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F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E2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3DD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4C274B" w:rsidRPr="007F7AD0" w14:paraId="0B802EE4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F98" w14:textId="77777777" w:rsidR="004C274B" w:rsidRPr="007F7AD0" w:rsidRDefault="004C274B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E79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325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E74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414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83C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CE9ABD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32E" w14:textId="77777777" w:rsidR="00DA00EE" w:rsidRPr="007F7AD0" w:rsidRDefault="00DA00E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7F2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5FC1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E3B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5A9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146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66385D3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46E6" w14:textId="77777777" w:rsidR="0027184E" w:rsidRDefault="0027184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FB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6D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BB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16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0A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184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1CEC6AF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99A" w14:textId="77777777" w:rsidR="0027184E" w:rsidRDefault="0027184E" w:rsidP="004C274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94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25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A44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13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16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62FC3162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82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по бюджету</w:t>
            </w:r>
          </w:p>
        </w:tc>
      </w:tr>
      <w:tr w:rsidR="00CF1E12" w:rsidRPr="007F7AD0" w14:paraId="4B1D775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10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0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FD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BA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9D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FA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F88248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C2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4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2E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812" w14:textId="77777777" w:rsidR="00CF1E12" w:rsidRPr="007F7AD0" w:rsidRDefault="00BF064E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4F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98E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0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4FF58FD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FB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AE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8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5E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24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30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CF1E12" w:rsidRPr="007F7AD0" w14:paraId="6D35B29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47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09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80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7C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E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802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DA8006C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70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B5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BB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2D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C9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A6F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40EF01C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64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74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1E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31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3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A1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CF1E12" w:rsidRPr="007F7AD0" w14:paraId="2024775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54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8F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плательный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8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58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1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CA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CF1E12" w:rsidRPr="007F7AD0" w14:paraId="416FEFD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53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CC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CA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E9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F9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74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CF1E12" w:rsidRPr="007F7AD0" w14:paraId="3ECE6214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A0F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6A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CD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A6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D3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72B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17C6940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1B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B4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4C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A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1B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FC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3A63EA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BA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A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1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E1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81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FD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CF1E12" w:rsidRPr="007F7AD0" w14:paraId="73C8C9C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2E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B7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6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64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A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6C8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F1E12" w:rsidRPr="007F7AD0" w14:paraId="03E5258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0F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EC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89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05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38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99A" w14:textId="77777777" w:rsidR="00CF1E12" w:rsidRPr="007F7AD0" w:rsidRDefault="00BF064E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797EDB3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EB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EF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F9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0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9A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58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CF1E12" w:rsidRPr="007F7AD0" w14:paraId="114C259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F0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57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D0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28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685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C274B" w:rsidRPr="007F7AD0" w14:paraId="795EAEA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AC9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072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D91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0CE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5B6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005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4DB2E9AF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243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14B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2A1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FCC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F9F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0CA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569811F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02B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A6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A2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F5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8A6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E6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7184E" w:rsidRPr="007F7AD0" w14:paraId="60BC097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2DE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977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AA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14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A1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CFD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7A896C7E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C8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кассового исполнения бюджета</w:t>
            </w:r>
          </w:p>
        </w:tc>
      </w:tr>
      <w:tr w:rsidR="00CF1E12" w:rsidRPr="007F7AD0" w14:paraId="7844C16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2B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4F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C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C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CA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0DA" w14:textId="77777777" w:rsidR="00CF1E12" w:rsidRPr="007F7AD0" w:rsidRDefault="00184442" w:rsidP="0018444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30D7464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69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5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E1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F4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65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04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CF1E12" w:rsidRPr="007F7AD0" w14:paraId="5750DC7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B5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61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Стенка для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8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01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77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26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F1E12" w:rsidRPr="007F7AD0" w14:paraId="6936628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E8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D0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69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F5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20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B9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0C0A5DC6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B4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36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D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20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4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AE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</w:tr>
      <w:tr w:rsidR="00CF1E12" w:rsidRPr="007F7AD0" w14:paraId="16A1A4A0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DD8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1B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BF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90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49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37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1553BE0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7C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C5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06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FA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8A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4E1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78F07AA2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065A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A4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с приставкой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37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B0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9E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8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6 300</w:t>
            </w:r>
          </w:p>
        </w:tc>
      </w:tr>
      <w:tr w:rsidR="00CF1E12" w:rsidRPr="007F7AD0" w14:paraId="7A1BC61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DD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33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32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45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3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28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F1E12" w:rsidRPr="007F7AD0" w14:paraId="71E3AED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F07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DF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59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0D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206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C8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728FCCBE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A7D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DF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3F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3A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6C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810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38672C1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A8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AB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76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810" w14:textId="77777777" w:rsidR="00CF1E12" w:rsidRPr="007F7AD0" w:rsidRDefault="00ED27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46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494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44A0130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5C0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93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3A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FD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DD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A6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50B79DEA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8C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0F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2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1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98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59A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C274B" w:rsidRPr="007F7AD0" w14:paraId="17302B87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559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AEB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D12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AE5" w14:textId="77777777" w:rsidR="004C274B" w:rsidRPr="007F7AD0" w:rsidRDefault="004C274B" w:rsidP="007F7AD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53E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B07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0A71E025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7AC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BDB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724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DF7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710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B7A" w14:textId="77777777" w:rsidR="00DA00EE" w:rsidRPr="00DA00EE" w:rsidRDefault="00184442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3DFD63D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2A1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442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C5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CF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10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BE8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184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106DED" w:rsidRPr="007F7AD0" w14:paraId="09782D1B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44B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75F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774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538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7448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E2C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2A43615D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6A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управления долгом</w:t>
            </w:r>
          </w:p>
        </w:tc>
      </w:tr>
      <w:tr w:rsidR="00CF1E12" w:rsidRPr="007F7AD0" w14:paraId="37F8CF4D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E32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3F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82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AA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52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35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6F4F5BC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401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BB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к столу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3A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AC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4E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A0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CF1E12" w:rsidRPr="007F7AD0" w14:paraId="40C3BAF9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0C5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E0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CC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B8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4F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5F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CF1E12" w:rsidRPr="007F7AD0" w14:paraId="29DD7113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EE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CC2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AB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02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E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D1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F1E12" w:rsidRPr="007F7AD0" w14:paraId="1E3361F1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7F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B2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A6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54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C5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B86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0A1FBEC8" w14:textId="77777777" w:rsidTr="00517D33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15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2D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32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E0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A09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359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2139833" w14:textId="77777777" w:rsidTr="00517D33">
        <w:trPr>
          <w:trHeight w:val="696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32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6A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8D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43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AC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457" w14:textId="77777777" w:rsidR="00CF1E12" w:rsidRPr="007F7AD0" w:rsidRDefault="0018444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61A1BAD2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804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2F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C47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FE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59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1F8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C274B" w:rsidRPr="007F7AD0" w14:paraId="34629BDD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16E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517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308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787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5EB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3F9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3CA6B1F8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00C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021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EA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0C6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22D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CD5" w14:textId="77777777" w:rsidR="00DA00EE" w:rsidRPr="00DA00EE" w:rsidRDefault="00401805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46E9C04E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1B8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CC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3B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F1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2E9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843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106DED" w:rsidRPr="007F7AD0" w14:paraId="384A27C9" w14:textId="77777777" w:rsidTr="00517D33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27F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3AB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D12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CFC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A65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F47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F1E12" w:rsidRPr="007F7AD0" w14:paraId="641F0648" w14:textId="77777777" w:rsidTr="00517D3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091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отраслевого финансирования</w:t>
            </w:r>
          </w:p>
        </w:tc>
      </w:tr>
      <w:tr w:rsidR="00CF1E12" w:rsidRPr="007F7AD0" w14:paraId="3238C2E2" w14:textId="77777777" w:rsidTr="00517D3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D6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5F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51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7D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1C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3B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CF1E12" w:rsidRPr="007F7AD0" w14:paraId="31C9F7AF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98C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AB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C5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6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1FF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17D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F1E12" w:rsidRPr="007F7AD0" w14:paraId="4E91DE7F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529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E8A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A4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5E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07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AB8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CF1E12" w:rsidRPr="007F7AD0" w14:paraId="5DDC9B1C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D2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EE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CDD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D3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620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2808F708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7E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1D8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30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8E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D9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CBD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1E12" w:rsidRPr="007F7AD0" w14:paraId="3AD047E4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7DB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779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42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F16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430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D11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CF1E12" w:rsidRPr="007F7AD0" w14:paraId="64EF475B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343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E9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3E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BAC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805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5D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CF1E12" w:rsidRPr="007F7AD0" w14:paraId="765EEF6C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7BE" w14:textId="77777777" w:rsidR="00CF1E12" w:rsidRPr="007F7AD0" w:rsidRDefault="00CF1E12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BD43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9FE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944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74B" w14:textId="77777777" w:rsidR="00CF1E12" w:rsidRPr="007F7AD0" w:rsidRDefault="00CF1E12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02D" w14:textId="77777777" w:rsidR="00CF1E12" w:rsidRPr="007F7AD0" w:rsidRDefault="00401805" w:rsidP="00517D3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="00CF1E12" w:rsidRPr="007F7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74B" w:rsidRPr="007F7AD0" w14:paraId="3FB108FD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77" w14:textId="77777777" w:rsidR="004C274B" w:rsidRPr="007F7AD0" w:rsidRDefault="004C274B" w:rsidP="00517D33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631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5FA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8EE" w14:textId="77777777" w:rsidR="004C274B" w:rsidRPr="007F7AD0" w:rsidRDefault="004C274B" w:rsidP="004C274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0CBF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FA5" w14:textId="77777777" w:rsidR="004C274B" w:rsidRPr="007F7AD0" w:rsidRDefault="004C274B" w:rsidP="0037075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DA00EE" w:rsidRPr="007F7AD0" w14:paraId="5B7D4820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8E8" w14:textId="77777777" w:rsidR="00DA00EE" w:rsidRPr="007F7AD0" w:rsidRDefault="00DA00E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B56" w14:textId="77777777" w:rsidR="00DA00EE" w:rsidRPr="00DA00EE" w:rsidRDefault="00DA00EE" w:rsidP="00D25C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EC7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EA6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E6E" w14:textId="77777777" w:rsidR="00DA00EE" w:rsidRPr="00DA00EE" w:rsidRDefault="00DA00E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750" w14:textId="77777777" w:rsidR="00DA00EE" w:rsidRPr="00DA00EE" w:rsidRDefault="00401805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 w:rsidR="00DA0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0EE"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184E" w:rsidRPr="007F7AD0" w14:paraId="287FF854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913" w14:textId="77777777" w:rsidR="0027184E" w:rsidRDefault="0027184E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BDC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770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63A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DEF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2E1" w14:textId="77777777" w:rsidR="0027184E" w:rsidRPr="0027184E" w:rsidRDefault="0027184E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 w:rsidR="00401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106DED" w:rsidRPr="007F7AD0" w14:paraId="2A046525" w14:textId="77777777" w:rsidTr="00517D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6E5" w14:textId="77777777" w:rsidR="00106DED" w:rsidRDefault="00106DED" w:rsidP="00517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ADE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ACC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E22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904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00C" w14:textId="77777777" w:rsidR="00106DED" w:rsidRPr="0027184E" w:rsidRDefault="00106DED" w:rsidP="00D968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14:paraId="05A90ECB" w14:textId="77777777" w:rsidR="00CF1E12" w:rsidRPr="007F7AD0" w:rsidRDefault="00CF1E12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41A926C3" w14:textId="77777777" w:rsidR="00CF1E12" w:rsidRPr="007F7AD0" w:rsidRDefault="00CF1E12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1140D658" w14:textId="77777777" w:rsidR="00F1233F" w:rsidRDefault="00F1233F" w:rsidP="00F1233F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B06EFB">
        <w:rPr>
          <w:sz w:val="20"/>
          <w:szCs w:val="20"/>
        </w:rPr>
        <w:t>3</w:t>
      </w:r>
    </w:p>
    <w:p w14:paraId="7F6B96BA" w14:textId="77777777" w:rsidR="005C63E9" w:rsidRPr="007F7AD0" w:rsidRDefault="005C63E9" w:rsidP="00F1233F">
      <w:pPr>
        <w:pStyle w:val="Default"/>
        <w:jc w:val="right"/>
        <w:rPr>
          <w:sz w:val="20"/>
          <w:szCs w:val="20"/>
        </w:rPr>
      </w:pPr>
    </w:p>
    <w:p w14:paraId="5D825694" w14:textId="77777777" w:rsidR="00F1233F" w:rsidRPr="00DA00EE" w:rsidRDefault="00F1233F" w:rsidP="00F123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Норматив, применяемый при расчете нормативных затрат на приобретение транспортных средств</w:t>
      </w:r>
    </w:p>
    <w:p w14:paraId="6C405317" w14:textId="77777777" w:rsidR="00F1233F" w:rsidRPr="007F7AD0" w:rsidRDefault="00F1233F" w:rsidP="00F123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F1233F" w:rsidRPr="007F7AD0" w14:paraId="4F1A4EF5" w14:textId="77777777" w:rsidTr="00D60869">
        <w:tc>
          <w:tcPr>
            <w:tcW w:w="817" w:type="dxa"/>
          </w:tcPr>
          <w:p w14:paraId="7AC085B3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68" w:type="dxa"/>
          </w:tcPr>
          <w:p w14:paraId="46D6170B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14:paraId="1E3ED3F2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не более, ед.</w:t>
            </w:r>
          </w:p>
        </w:tc>
        <w:tc>
          <w:tcPr>
            <w:tcW w:w="2569" w:type="dxa"/>
          </w:tcPr>
          <w:p w14:paraId="6B55A14F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F1233F" w:rsidRPr="007F7AD0" w14:paraId="789EDD67" w14:textId="77777777" w:rsidTr="00D60869">
        <w:tc>
          <w:tcPr>
            <w:tcW w:w="817" w:type="dxa"/>
          </w:tcPr>
          <w:p w14:paraId="3F53DF33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0FA68B5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</w:tcPr>
          <w:p w14:paraId="033C13A0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69" w:type="dxa"/>
          </w:tcPr>
          <w:p w14:paraId="32C98923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1233F" w:rsidRPr="007F7AD0" w14:paraId="3EC2A653" w14:textId="77777777" w:rsidTr="00D60869">
        <w:tc>
          <w:tcPr>
            <w:tcW w:w="817" w:type="dxa"/>
          </w:tcPr>
          <w:p w14:paraId="01A0B98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14:paraId="0DF9FBF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14:paraId="4A43BB46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единицы в расчете на начальника учреждения</w:t>
            </w:r>
          </w:p>
        </w:tc>
        <w:tc>
          <w:tcPr>
            <w:tcW w:w="2569" w:type="dxa"/>
          </w:tcPr>
          <w:p w14:paraId="23744688" w14:textId="77777777" w:rsidR="00F1233F" w:rsidRPr="007F7AD0" w:rsidRDefault="00F1233F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1 500 000</w:t>
            </w:r>
          </w:p>
        </w:tc>
      </w:tr>
    </w:tbl>
    <w:p w14:paraId="4C738C9A" w14:textId="77777777" w:rsidR="00F1233F" w:rsidRPr="007F7AD0" w:rsidRDefault="00F1233F" w:rsidP="00F1233F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07E5D09B" w14:textId="77777777" w:rsidR="00F1233F" w:rsidRPr="007F7AD0" w:rsidRDefault="00F1233F" w:rsidP="00F1233F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168089ED" w14:textId="77777777" w:rsidR="00F1233F" w:rsidRDefault="00F1233F" w:rsidP="00F1233F">
      <w:pPr>
        <w:pStyle w:val="Default"/>
        <w:jc w:val="right"/>
        <w:rPr>
          <w:sz w:val="20"/>
          <w:szCs w:val="20"/>
        </w:rPr>
      </w:pPr>
      <w:r w:rsidRPr="005C63E9">
        <w:rPr>
          <w:sz w:val="20"/>
          <w:szCs w:val="20"/>
        </w:rPr>
        <w:t>Таблица 1</w:t>
      </w:r>
      <w:r w:rsidR="00B06EFB" w:rsidRPr="005C63E9">
        <w:rPr>
          <w:sz w:val="20"/>
          <w:szCs w:val="20"/>
        </w:rPr>
        <w:t>4</w:t>
      </w:r>
    </w:p>
    <w:p w14:paraId="5C3804BD" w14:textId="77777777" w:rsidR="005C63E9" w:rsidRPr="005C63E9" w:rsidRDefault="005C63E9" w:rsidP="00F1233F">
      <w:pPr>
        <w:pStyle w:val="Default"/>
        <w:jc w:val="right"/>
        <w:rPr>
          <w:sz w:val="20"/>
          <w:szCs w:val="20"/>
        </w:rPr>
      </w:pPr>
    </w:p>
    <w:p w14:paraId="6C1AB6FA" w14:textId="77777777" w:rsidR="00F1233F" w:rsidRDefault="00F1233F" w:rsidP="006A3C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 xml:space="preserve">Нормативы обеспечения работников </w:t>
      </w:r>
      <w:r w:rsidR="00DA00EE" w:rsidRPr="00DA00EE">
        <w:rPr>
          <w:rFonts w:ascii="Times New Roman" w:hAnsi="Times New Roman"/>
          <w:b/>
          <w:sz w:val="20"/>
          <w:szCs w:val="20"/>
        </w:rPr>
        <w:t>ф</w:t>
      </w:r>
      <w:r w:rsidRPr="00DA00EE">
        <w:rPr>
          <w:rFonts w:ascii="Times New Roman" w:hAnsi="Times New Roman"/>
          <w:b/>
          <w:sz w:val="20"/>
          <w:szCs w:val="20"/>
        </w:rPr>
        <w:t>инансового управления бытовой техникой, специальными средствами и инструментами</w:t>
      </w:r>
    </w:p>
    <w:p w14:paraId="57EA795F" w14:textId="77777777" w:rsidR="005C63E9" w:rsidRPr="00DA00EE" w:rsidRDefault="005C63E9" w:rsidP="006A3C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0"/>
        <w:gridCol w:w="2525"/>
        <w:gridCol w:w="3260"/>
      </w:tblGrid>
      <w:tr w:rsidR="007F7AD0" w:rsidRPr="007F7AD0" w14:paraId="08E791D3" w14:textId="77777777" w:rsidTr="00D60869">
        <w:tc>
          <w:tcPr>
            <w:tcW w:w="822" w:type="dxa"/>
          </w:tcPr>
          <w:p w14:paraId="593F28B9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</w:tcPr>
          <w:p w14:paraId="670A1AAB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</w:tcPr>
          <w:p w14:paraId="09AE0DAE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260" w:type="dxa"/>
          </w:tcPr>
          <w:p w14:paraId="754F93D7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7F7AD0" w:rsidRPr="007F7AD0" w14:paraId="2A34415A" w14:textId="77777777" w:rsidTr="00D60869">
        <w:tc>
          <w:tcPr>
            <w:tcW w:w="822" w:type="dxa"/>
          </w:tcPr>
          <w:p w14:paraId="36D202BA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14:paraId="31BF6074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14:paraId="15E4158A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</w:tcPr>
          <w:p w14:paraId="6A1B08FA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7F7AD0" w:rsidRPr="007F7AD0" w14:paraId="0384D69D" w14:textId="77777777" w:rsidTr="00D60869">
        <w:tc>
          <w:tcPr>
            <w:tcW w:w="822" w:type="dxa"/>
          </w:tcPr>
          <w:p w14:paraId="31BBEE11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14:paraId="11A8C9E3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2525" w:type="dxa"/>
          </w:tcPr>
          <w:p w14:paraId="1355B66D" w14:textId="77777777" w:rsidR="007F7AD0" w:rsidRPr="007F7AD0" w:rsidRDefault="007F7AD0" w:rsidP="007F7A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кабинет</w:t>
            </w:r>
          </w:p>
        </w:tc>
        <w:tc>
          <w:tcPr>
            <w:tcW w:w="3260" w:type="dxa"/>
          </w:tcPr>
          <w:p w14:paraId="5A442679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30 000</w:t>
            </w:r>
          </w:p>
        </w:tc>
      </w:tr>
      <w:tr w:rsidR="007F7AD0" w:rsidRPr="007F7AD0" w14:paraId="0598D795" w14:textId="77777777" w:rsidTr="00D60869">
        <w:tc>
          <w:tcPr>
            <w:tcW w:w="822" w:type="dxa"/>
          </w:tcPr>
          <w:p w14:paraId="1A29F2AB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  <w:p w14:paraId="564F5559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</w:tcPr>
          <w:p w14:paraId="3C8A1F42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Чайник</w:t>
            </w:r>
          </w:p>
        </w:tc>
        <w:tc>
          <w:tcPr>
            <w:tcW w:w="2525" w:type="dxa"/>
          </w:tcPr>
          <w:p w14:paraId="19DDFE58" w14:textId="77777777" w:rsidR="007F7AD0" w:rsidRPr="007F7AD0" w:rsidRDefault="007F7AD0" w:rsidP="007F7A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260" w:type="dxa"/>
          </w:tcPr>
          <w:p w14:paraId="747347DD" w14:textId="77777777" w:rsidR="007F7AD0" w:rsidRPr="007F7AD0" w:rsidRDefault="007F7AD0" w:rsidP="003707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539330FD" w14:textId="77777777" w:rsidR="00A73CFA" w:rsidRDefault="00A73CFA" w:rsidP="00A73CFA">
      <w:pPr>
        <w:pStyle w:val="Default"/>
        <w:jc w:val="right"/>
        <w:rPr>
          <w:sz w:val="20"/>
          <w:szCs w:val="20"/>
        </w:rPr>
      </w:pPr>
    </w:p>
    <w:p w14:paraId="50CB4D26" w14:textId="77777777" w:rsidR="00E2773D" w:rsidRDefault="00E2773D" w:rsidP="00A73CFA">
      <w:pPr>
        <w:pStyle w:val="Default"/>
        <w:jc w:val="right"/>
        <w:rPr>
          <w:sz w:val="20"/>
          <w:szCs w:val="20"/>
        </w:rPr>
      </w:pPr>
    </w:p>
    <w:p w14:paraId="225B9295" w14:textId="77777777" w:rsidR="00E2773D" w:rsidRDefault="00E2773D" w:rsidP="00A73CFA">
      <w:pPr>
        <w:pStyle w:val="Default"/>
        <w:jc w:val="right"/>
        <w:rPr>
          <w:sz w:val="20"/>
          <w:szCs w:val="20"/>
        </w:rPr>
      </w:pPr>
    </w:p>
    <w:p w14:paraId="2E13278F" w14:textId="77777777" w:rsidR="00A73CFA" w:rsidRDefault="00A73CFA" w:rsidP="00A73CFA">
      <w:pPr>
        <w:pStyle w:val="Default"/>
        <w:jc w:val="right"/>
        <w:rPr>
          <w:sz w:val="20"/>
          <w:szCs w:val="20"/>
        </w:rPr>
      </w:pPr>
      <w:r w:rsidRPr="000C1ECC">
        <w:rPr>
          <w:sz w:val="20"/>
          <w:szCs w:val="20"/>
        </w:rPr>
        <w:t>Таблица 1</w:t>
      </w:r>
      <w:r w:rsidR="00B06EFB" w:rsidRPr="000C1ECC">
        <w:rPr>
          <w:sz w:val="20"/>
          <w:szCs w:val="20"/>
        </w:rPr>
        <w:t>5</w:t>
      </w:r>
    </w:p>
    <w:p w14:paraId="2FE17317" w14:textId="77777777" w:rsidR="005C63E9" w:rsidRPr="000C1ECC" w:rsidRDefault="005C63E9" w:rsidP="00A73CFA">
      <w:pPr>
        <w:pStyle w:val="Default"/>
        <w:jc w:val="right"/>
        <w:rPr>
          <w:sz w:val="20"/>
          <w:szCs w:val="20"/>
        </w:rPr>
      </w:pPr>
    </w:p>
    <w:p w14:paraId="77090089" w14:textId="77777777" w:rsidR="00A73CFA" w:rsidRDefault="00A73CFA" w:rsidP="00A73C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Нормативы затраты на проведение аттестационных, проверочных и контрольных мероприятий</w:t>
      </w:r>
    </w:p>
    <w:p w14:paraId="2F66770A" w14:textId="77777777" w:rsidR="005C63E9" w:rsidRPr="00DA00EE" w:rsidRDefault="005C63E9" w:rsidP="00A73C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A73CFA" w:rsidRPr="004F6535" w14:paraId="4BBA790A" w14:textId="77777777" w:rsidTr="00D60869">
        <w:tc>
          <w:tcPr>
            <w:tcW w:w="822" w:type="dxa"/>
          </w:tcPr>
          <w:p w14:paraId="08F18A6F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355888F6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208B0788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3136" w:type="dxa"/>
          </w:tcPr>
          <w:p w14:paraId="10ACAECC" w14:textId="77777777" w:rsidR="00A73CFA" w:rsidRPr="004F6535" w:rsidRDefault="00A73CFA" w:rsidP="00A73CFA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A73CFA" w:rsidRPr="004F6535" w14:paraId="642763DE" w14:textId="77777777" w:rsidTr="00D60869">
        <w:tc>
          <w:tcPr>
            <w:tcW w:w="822" w:type="dxa"/>
          </w:tcPr>
          <w:p w14:paraId="4BC23F90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760D435D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14:paraId="75DE2EA2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14:paraId="67AFF3C3" w14:textId="77777777" w:rsidR="00A73CFA" w:rsidRPr="004F6535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A73CFA" w:rsidRPr="00BF064E" w14:paraId="143D4E5F" w14:textId="77777777" w:rsidTr="00D60869">
        <w:tc>
          <w:tcPr>
            <w:tcW w:w="822" w:type="dxa"/>
          </w:tcPr>
          <w:p w14:paraId="562F284B" w14:textId="77777777" w:rsidR="00A73CFA" w:rsidRPr="00BF064E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</w:tcPr>
          <w:p w14:paraId="6A29AD9E" w14:textId="77777777" w:rsidR="00A73CFA" w:rsidRPr="00BF064E" w:rsidRDefault="00A73CFA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Условная оценка рабочих мест</w:t>
            </w:r>
          </w:p>
        </w:tc>
        <w:tc>
          <w:tcPr>
            <w:tcW w:w="2108" w:type="dxa"/>
          </w:tcPr>
          <w:p w14:paraId="5BF68793" w14:textId="77777777" w:rsidR="00A73CFA" w:rsidRPr="00BF064E" w:rsidRDefault="00E2773D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3136" w:type="dxa"/>
          </w:tcPr>
          <w:p w14:paraId="1BBBF1F0" w14:textId="77777777" w:rsidR="00A73CFA" w:rsidRPr="00BF064E" w:rsidRDefault="00F70487" w:rsidP="00F7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</w:t>
            </w:r>
            <w:r w:rsidR="00A73CFA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</w:tr>
    </w:tbl>
    <w:p w14:paraId="0EF43F3F" w14:textId="77777777" w:rsidR="00F1233F" w:rsidRPr="00BF064E" w:rsidRDefault="00F1233F" w:rsidP="00F1233F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4B2B1839" w14:textId="77777777" w:rsidR="00B06EFB" w:rsidRPr="007F7AD0" w:rsidRDefault="00B06EFB" w:rsidP="00B06EFB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6</w:t>
      </w:r>
    </w:p>
    <w:p w14:paraId="4F4D0F5C" w14:textId="77777777" w:rsidR="00F1233F" w:rsidRDefault="00EA721C" w:rsidP="00EA721C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</w:t>
      </w:r>
    </w:p>
    <w:p w14:paraId="5A530F4B" w14:textId="77777777" w:rsidR="005C63E9" w:rsidRPr="00DA00EE" w:rsidRDefault="005C63E9" w:rsidP="00EA721C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EA721C" w:rsidRPr="004F6535" w14:paraId="5807569A" w14:textId="77777777" w:rsidTr="00D60869">
        <w:tc>
          <w:tcPr>
            <w:tcW w:w="822" w:type="dxa"/>
          </w:tcPr>
          <w:p w14:paraId="3F7E860A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73E906A5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4DB0E00D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3136" w:type="dxa"/>
          </w:tcPr>
          <w:p w14:paraId="15903329" w14:textId="77777777" w:rsidR="00EA721C" w:rsidRPr="004F6535" w:rsidRDefault="00EA721C" w:rsidP="006F4C15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EA721C" w:rsidRPr="004F6535" w14:paraId="210E86E8" w14:textId="77777777" w:rsidTr="00D60869">
        <w:tc>
          <w:tcPr>
            <w:tcW w:w="822" w:type="dxa"/>
          </w:tcPr>
          <w:p w14:paraId="2C924051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01BA2C43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14:paraId="5E40A8BB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14:paraId="7195F615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EA721C" w:rsidRPr="004F6535" w14:paraId="2156BE62" w14:textId="77777777" w:rsidTr="00D60869">
        <w:tc>
          <w:tcPr>
            <w:tcW w:w="822" w:type="dxa"/>
          </w:tcPr>
          <w:p w14:paraId="455A2EC0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14:paraId="2FC045A1" w14:textId="77777777" w:rsidR="00BE7EFC" w:rsidRPr="00BF064E" w:rsidRDefault="00EA721C" w:rsidP="00BF06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Услуга независимой экспертизы </w:t>
            </w:r>
            <w:r w:rsidR="00F70487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объектов</w:t>
            </w:r>
            <w:r w:rsidR="00BE7EFC"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  <w:p w14:paraId="7E3C0F12" w14:textId="77777777" w:rsidR="00EA721C" w:rsidRPr="004F6535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08" w:type="dxa"/>
          </w:tcPr>
          <w:p w14:paraId="611B20B8" w14:textId="77777777" w:rsidR="00EA721C" w:rsidRPr="00BF064E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20</w:t>
            </w:r>
          </w:p>
        </w:tc>
        <w:tc>
          <w:tcPr>
            <w:tcW w:w="3136" w:type="dxa"/>
          </w:tcPr>
          <w:p w14:paraId="68C3245C" w14:textId="77777777" w:rsidR="00EA721C" w:rsidRPr="00BF064E" w:rsidRDefault="00EA721C" w:rsidP="006F4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17D26ABA" w14:textId="77777777" w:rsidR="000A2D6B" w:rsidRDefault="000A2D6B" w:rsidP="006A3C0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E553317" w14:textId="77777777" w:rsidR="000A2D6B" w:rsidRDefault="00106DED" w:rsidP="00106DED">
      <w:pPr>
        <w:pStyle w:val="Default"/>
        <w:jc w:val="right"/>
        <w:rPr>
          <w:sz w:val="20"/>
          <w:szCs w:val="20"/>
        </w:rPr>
      </w:pPr>
      <w:r w:rsidRPr="00106DED">
        <w:rPr>
          <w:sz w:val="20"/>
          <w:szCs w:val="20"/>
        </w:rPr>
        <w:t>Таблица 17</w:t>
      </w:r>
      <w:r w:rsidR="00192CDB">
        <w:rPr>
          <w:sz w:val="20"/>
          <w:szCs w:val="20"/>
        </w:rPr>
        <w:t>.1</w:t>
      </w:r>
    </w:p>
    <w:p w14:paraId="2595EB2C" w14:textId="77777777" w:rsidR="00192CDB" w:rsidRPr="00106DED" w:rsidRDefault="00192CDB" w:rsidP="00106DED">
      <w:pPr>
        <w:pStyle w:val="Default"/>
        <w:jc w:val="right"/>
        <w:rPr>
          <w:sz w:val="20"/>
          <w:szCs w:val="20"/>
        </w:rPr>
      </w:pPr>
    </w:p>
    <w:p w14:paraId="036BCD88" w14:textId="77777777" w:rsidR="00192CDB" w:rsidRPr="00192CDB" w:rsidRDefault="00192CDB" w:rsidP="00192C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92CDB">
        <w:rPr>
          <w:rFonts w:ascii="Times New Roman" w:hAnsi="Times New Roman"/>
          <w:b/>
          <w:sz w:val="20"/>
          <w:szCs w:val="20"/>
        </w:rPr>
        <w:t>Затраты на обеспечение работников хозяйственными товарами и принадлежностями</w:t>
      </w:r>
    </w:p>
    <w:p w14:paraId="59B88603" w14:textId="77777777" w:rsidR="005C63E9" w:rsidRPr="001135D9" w:rsidRDefault="005C63E9" w:rsidP="00192CDB">
      <w:pPr>
        <w:pStyle w:val="Defaul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1110"/>
        <w:gridCol w:w="2060"/>
        <w:gridCol w:w="2612"/>
      </w:tblGrid>
      <w:tr w:rsidR="00106DED" w:rsidRPr="00392523" w14:paraId="1513D635" w14:textId="77777777" w:rsidTr="00D96854">
        <w:tc>
          <w:tcPr>
            <w:tcW w:w="3652" w:type="dxa"/>
            <w:shd w:val="clear" w:color="auto" w:fill="auto"/>
          </w:tcPr>
          <w:p w14:paraId="16FA165B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14:paraId="13385ECD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shd w:val="clear" w:color="auto" w:fill="auto"/>
          </w:tcPr>
          <w:p w14:paraId="7499ABB9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Кол-во ламп в год</w:t>
            </w:r>
          </w:p>
        </w:tc>
        <w:tc>
          <w:tcPr>
            <w:tcW w:w="2659" w:type="dxa"/>
            <w:shd w:val="clear" w:color="auto" w:fill="auto"/>
          </w:tcPr>
          <w:p w14:paraId="465DBC76" w14:textId="77777777" w:rsidR="00106DED" w:rsidRPr="00FD20A8" w:rsidRDefault="00106DED" w:rsidP="00D9685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Норма расходования на 1 лампу не более руб.</w:t>
            </w:r>
          </w:p>
        </w:tc>
      </w:tr>
      <w:tr w:rsidR="00106DED" w:rsidRPr="00392523" w14:paraId="20F006B4" w14:textId="77777777" w:rsidTr="00D96854">
        <w:tc>
          <w:tcPr>
            <w:tcW w:w="3652" w:type="dxa"/>
            <w:shd w:val="clear" w:color="auto" w:fill="auto"/>
          </w:tcPr>
          <w:p w14:paraId="350D72D7" w14:textId="77777777" w:rsidR="00106DED" w:rsidRPr="005C63E9" w:rsidRDefault="00106DED" w:rsidP="00D9685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Лампа освещения</w:t>
            </w:r>
          </w:p>
        </w:tc>
        <w:tc>
          <w:tcPr>
            <w:tcW w:w="1133" w:type="dxa"/>
            <w:shd w:val="clear" w:color="auto" w:fill="auto"/>
          </w:tcPr>
          <w:p w14:paraId="5FFB75CC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127" w:type="dxa"/>
            <w:shd w:val="clear" w:color="auto" w:fill="auto"/>
          </w:tcPr>
          <w:p w14:paraId="4CE30F31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100</w:t>
            </w:r>
          </w:p>
        </w:tc>
        <w:tc>
          <w:tcPr>
            <w:tcW w:w="2659" w:type="dxa"/>
            <w:shd w:val="clear" w:color="auto" w:fill="auto"/>
          </w:tcPr>
          <w:p w14:paraId="3DCA9CD9" w14:textId="77777777" w:rsidR="00106DED" w:rsidRPr="005C63E9" w:rsidRDefault="00106DED" w:rsidP="00D96854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</w:t>
            </w:r>
          </w:p>
        </w:tc>
      </w:tr>
    </w:tbl>
    <w:p w14:paraId="333DE103" w14:textId="77777777" w:rsidR="003C7D52" w:rsidRDefault="003C7D52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7EDFDB7" w14:textId="77777777" w:rsidR="00192CDB" w:rsidRDefault="00192CDB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17.2</w:t>
      </w:r>
    </w:p>
    <w:p w14:paraId="302B3637" w14:textId="77777777" w:rsidR="00192CDB" w:rsidRDefault="00192CDB" w:rsidP="00192C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11"/>
        <w:gridCol w:w="2410"/>
      </w:tblGrid>
      <w:tr w:rsidR="00192CDB" w:rsidRPr="00192CDB" w14:paraId="78AD5496" w14:textId="77777777" w:rsidTr="00192C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A291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4C33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Потребность организации в антисептиках в литрах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0ADC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Цена, не более руб. за литр</w:t>
            </w:r>
          </w:p>
        </w:tc>
      </w:tr>
      <w:tr w:rsidR="00192CDB" w:rsidRPr="00192CDB" w14:paraId="7B4ABB82" w14:textId="77777777" w:rsidTr="00192C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0750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 xml:space="preserve">Кожный антисептик для обработки рук работников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559E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Vr = (Qo х Qs х N х</w:t>
            </w:r>
            <w:r w:rsidRPr="00192CDB">
              <w:rPr>
                <w:sz w:val="16"/>
                <w:szCs w:val="16"/>
                <w:lang w:val="en-US"/>
              </w:rPr>
              <w:t>T</w:t>
            </w:r>
            <w:r w:rsidRPr="00192CDB">
              <w:rPr>
                <w:sz w:val="16"/>
                <w:szCs w:val="16"/>
              </w:rPr>
              <w:t>)/1000</w:t>
            </w:r>
          </w:p>
          <w:p w14:paraId="65BD41CC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где</w:t>
            </w:r>
          </w:p>
          <w:p w14:paraId="2892202E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 — необходимый объём дезсредства в л.;</w:t>
            </w:r>
          </w:p>
          <w:p w14:paraId="08E93BDD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Qo — количество необходимых обработок в расчётный период от 3 до 8 раз;</w:t>
            </w:r>
          </w:p>
          <w:p w14:paraId="76AA34C5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Qs — количество сотрудников 43 чел;</w:t>
            </w:r>
          </w:p>
          <w:p w14:paraId="7AB75F33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N — норма расхода средства на одну обработку не более 5 мл.</w:t>
            </w:r>
          </w:p>
          <w:p w14:paraId="67CC2E9F" w14:textId="77777777" w:rsidR="00192CDB" w:rsidRPr="00192CDB" w:rsidRDefault="00192CDB" w:rsidP="00192CD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  <w:lang w:val="en-US"/>
              </w:rPr>
              <w:t xml:space="preserve">T – </w:t>
            </w:r>
            <w:r w:rsidRPr="00192CDB">
              <w:rPr>
                <w:sz w:val="16"/>
                <w:szCs w:val="16"/>
              </w:rPr>
              <w:t>расчетный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76C9" w14:textId="77777777" w:rsidR="00192CDB" w:rsidRPr="00192CDB" w:rsidRDefault="00192CDB" w:rsidP="00192CDB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1 500 руб.</w:t>
            </w:r>
          </w:p>
        </w:tc>
      </w:tr>
    </w:tbl>
    <w:p w14:paraId="7D0856CB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14:paraId="43F6B197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6A07D3D5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49567463" w14:textId="77777777" w:rsidR="00192CDB" w:rsidRDefault="00192CDB" w:rsidP="00192CDB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14BBC3EC" w14:textId="77777777" w:rsidR="00192CDB" w:rsidRPr="00CF53EF" w:rsidRDefault="00192CDB" w:rsidP="00192CDB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14:paraId="0257F2EE" w14:textId="77777777" w:rsidR="00192CDB" w:rsidRPr="00CF53EF" w:rsidRDefault="00192CDB" w:rsidP="00192C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Таблица № 18</w:t>
      </w:r>
    </w:p>
    <w:p w14:paraId="030F3ECD" w14:textId="77777777" w:rsidR="00192CDB" w:rsidRPr="00CF53EF" w:rsidRDefault="00192CDB" w:rsidP="00192C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F53EF">
        <w:rPr>
          <w:rFonts w:ascii="Times New Roman" w:hAnsi="Times New Roman"/>
          <w:b/>
          <w:sz w:val="20"/>
          <w:szCs w:val="20"/>
        </w:rPr>
        <w:t>Нормативы на приобретение прочих основных средств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0"/>
        <w:gridCol w:w="2525"/>
        <w:gridCol w:w="2552"/>
      </w:tblGrid>
      <w:tr w:rsidR="00192CDB" w:rsidRPr="00CF53EF" w14:paraId="13E8F4C6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E3A3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8A6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4FE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C233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 единицы, не более руб.</w:t>
            </w:r>
          </w:p>
        </w:tc>
      </w:tr>
      <w:tr w:rsidR="00192CDB" w:rsidRPr="00CF53EF" w14:paraId="6B6FAA47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607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19ED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7BC7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63AC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92CDB" w:rsidRPr="00CF53EF" w14:paraId="44927074" w14:textId="77777777" w:rsidTr="00192C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C1B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4A75" w14:textId="77777777" w:rsidR="00192CDB" w:rsidRPr="00CF53EF" w:rsidRDefault="00192CD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Устройство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B63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80B6" w14:textId="77777777" w:rsidR="00192CDB" w:rsidRPr="00CF53EF" w:rsidRDefault="0019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14:paraId="40F0DDAB" w14:textId="77777777" w:rsidR="00192CDB" w:rsidRDefault="00192CDB" w:rsidP="00192CD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374C68E" w14:textId="77777777" w:rsidR="00CF53EF" w:rsidRPr="00CF53EF" w:rsidRDefault="00CF53EF" w:rsidP="00CF53E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19.1</w:t>
      </w:r>
    </w:p>
    <w:p w14:paraId="61F222D4" w14:textId="77777777" w:rsidR="00CF53EF" w:rsidRPr="00CF53EF" w:rsidRDefault="00CF53EF" w:rsidP="00CF53EF">
      <w:pPr>
        <w:pStyle w:val="ConsPlusNormal"/>
        <w:ind w:firstLine="709"/>
        <w:jc w:val="both"/>
        <w:rPr>
          <w:b/>
        </w:rPr>
      </w:pPr>
      <w:r w:rsidRPr="00CF53EF">
        <w:rPr>
          <w:b/>
        </w:rPr>
        <w:t>Нормы на приобретение канцелярских товаров, используемых на каждого работника (кроме водителя руководителя):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970"/>
        <w:gridCol w:w="1573"/>
        <w:gridCol w:w="1560"/>
      </w:tblGrid>
      <w:tr w:rsidR="00CF53EF" w:rsidRPr="00CF53EF" w14:paraId="5F6B07B5" w14:textId="77777777" w:rsidTr="0089117B">
        <w:tc>
          <w:tcPr>
            <w:tcW w:w="675" w:type="dxa"/>
          </w:tcPr>
          <w:p w14:paraId="212F18E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261" w:type="dxa"/>
          </w:tcPr>
          <w:p w14:paraId="26DC03E1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14:paraId="618DA906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573" w:type="dxa"/>
          </w:tcPr>
          <w:p w14:paraId="129A46AA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Количество на 1 работника в год</w:t>
            </w:r>
          </w:p>
        </w:tc>
        <w:tc>
          <w:tcPr>
            <w:tcW w:w="1560" w:type="dxa"/>
          </w:tcPr>
          <w:p w14:paraId="4395A86C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Цена за единицу (рублей)</w:t>
            </w:r>
          </w:p>
        </w:tc>
      </w:tr>
      <w:tr w:rsidR="00CF53EF" w:rsidRPr="00CF53EF" w14:paraId="64E44FCB" w14:textId="77777777" w:rsidTr="0089117B">
        <w:tc>
          <w:tcPr>
            <w:tcW w:w="675" w:type="dxa"/>
          </w:tcPr>
          <w:p w14:paraId="281387BE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1</w:t>
            </w:r>
          </w:p>
        </w:tc>
        <w:tc>
          <w:tcPr>
            <w:tcW w:w="3261" w:type="dxa"/>
          </w:tcPr>
          <w:p w14:paraId="104B4776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2</w:t>
            </w:r>
          </w:p>
        </w:tc>
        <w:tc>
          <w:tcPr>
            <w:tcW w:w="1970" w:type="dxa"/>
          </w:tcPr>
          <w:p w14:paraId="33013FA0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3</w:t>
            </w:r>
          </w:p>
        </w:tc>
        <w:tc>
          <w:tcPr>
            <w:tcW w:w="1573" w:type="dxa"/>
          </w:tcPr>
          <w:p w14:paraId="51F2BB16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4</w:t>
            </w:r>
          </w:p>
        </w:tc>
        <w:tc>
          <w:tcPr>
            <w:tcW w:w="1560" w:type="dxa"/>
          </w:tcPr>
          <w:p w14:paraId="68000C4A" w14:textId="77777777" w:rsidR="00CF53EF" w:rsidRPr="00CF53EF" w:rsidRDefault="00CF53EF" w:rsidP="00CF53EF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5</w:t>
            </w:r>
          </w:p>
        </w:tc>
      </w:tr>
      <w:tr w:rsidR="00CF53EF" w:rsidRPr="00CF53EF" w14:paraId="02E49CA6" w14:textId="77777777" w:rsidTr="0089117B">
        <w:tc>
          <w:tcPr>
            <w:tcW w:w="675" w:type="dxa"/>
          </w:tcPr>
          <w:p w14:paraId="25D6019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</w:t>
            </w:r>
          </w:p>
        </w:tc>
        <w:tc>
          <w:tcPr>
            <w:tcW w:w="3261" w:type="dxa"/>
            <w:vAlign w:val="center"/>
          </w:tcPr>
          <w:p w14:paraId="1E0754A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Антистеплер</w:t>
            </w:r>
          </w:p>
        </w:tc>
        <w:tc>
          <w:tcPr>
            <w:tcW w:w="1970" w:type="dxa"/>
          </w:tcPr>
          <w:p w14:paraId="1A471B8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4F7DED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42D8F7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6E8AA321" w14:textId="77777777" w:rsidTr="0089117B">
        <w:tc>
          <w:tcPr>
            <w:tcW w:w="675" w:type="dxa"/>
          </w:tcPr>
          <w:p w14:paraId="175A416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</w:t>
            </w:r>
          </w:p>
        </w:tc>
        <w:tc>
          <w:tcPr>
            <w:tcW w:w="3261" w:type="dxa"/>
          </w:tcPr>
          <w:p w14:paraId="7C8CEA7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А4</w:t>
            </w:r>
          </w:p>
        </w:tc>
        <w:tc>
          <w:tcPr>
            <w:tcW w:w="1970" w:type="dxa"/>
          </w:tcPr>
          <w:p w14:paraId="450C798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14:paraId="0A9E176B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6DF5174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400</w:t>
            </w:r>
          </w:p>
        </w:tc>
      </w:tr>
      <w:tr w:rsidR="00CF53EF" w:rsidRPr="00CF53EF" w14:paraId="72B6FC0E" w14:textId="77777777" w:rsidTr="0089117B">
        <w:tc>
          <w:tcPr>
            <w:tcW w:w="675" w:type="dxa"/>
          </w:tcPr>
          <w:p w14:paraId="57A12CF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</w:t>
            </w:r>
          </w:p>
        </w:tc>
        <w:tc>
          <w:tcPr>
            <w:tcW w:w="3261" w:type="dxa"/>
          </w:tcPr>
          <w:p w14:paraId="5D45C81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А3</w:t>
            </w:r>
          </w:p>
        </w:tc>
        <w:tc>
          <w:tcPr>
            <w:tcW w:w="1970" w:type="dxa"/>
          </w:tcPr>
          <w:p w14:paraId="59199FC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14:paraId="4712659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27D0075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700</w:t>
            </w:r>
          </w:p>
        </w:tc>
      </w:tr>
      <w:tr w:rsidR="00CF53EF" w:rsidRPr="00CF53EF" w14:paraId="05196582" w14:textId="77777777" w:rsidTr="0089117B">
        <w:tc>
          <w:tcPr>
            <w:tcW w:w="675" w:type="dxa"/>
          </w:tcPr>
          <w:p w14:paraId="70F0A8A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</w:t>
            </w:r>
          </w:p>
        </w:tc>
        <w:tc>
          <w:tcPr>
            <w:tcW w:w="3261" w:type="dxa"/>
          </w:tcPr>
          <w:p w14:paraId="5B8333B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Булавки офисные</w:t>
            </w:r>
          </w:p>
        </w:tc>
        <w:tc>
          <w:tcPr>
            <w:tcW w:w="1970" w:type="dxa"/>
          </w:tcPr>
          <w:p w14:paraId="5364932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573" w:type="dxa"/>
            <w:vAlign w:val="center"/>
          </w:tcPr>
          <w:p w14:paraId="546D3F0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E184B9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100</w:t>
            </w:r>
          </w:p>
        </w:tc>
      </w:tr>
      <w:tr w:rsidR="00CF53EF" w:rsidRPr="00CF53EF" w14:paraId="14AD37B0" w14:textId="77777777" w:rsidTr="0089117B">
        <w:tc>
          <w:tcPr>
            <w:tcW w:w="675" w:type="dxa"/>
          </w:tcPr>
          <w:p w14:paraId="3A57EAC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5</w:t>
            </w:r>
          </w:p>
        </w:tc>
        <w:tc>
          <w:tcPr>
            <w:tcW w:w="3261" w:type="dxa"/>
            <w:vAlign w:val="center"/>
          </w:tcPr>
          <w:p w14:paraId="59D73AE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14:paraId="30FC4D0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</w:t>
            </w:r>
          </w:p>
        </w:tc>
        <w:tc>
          <w:tcPr>
            <w:tcW w:w="1970" w:type="dxa"/>
          </w:tcPr>
          <w:p w14:paraId="5A23982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28FDF4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0474ECC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796CEB98" w14:textId="77777777" w:rsidTr="0089117B">
        <w:tc>
          <w:tcPr>
            <w:tcW w:w="675" w:type="dxa"/>
          </w:tcPr>
          <w:p w14:paraId="543E0BC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6</w:t>
            </w:r>
          </w:p>
        </w:tc>
        <w:tc>
          <w:tcPr>
            <w:tcW w:w="3261" w:type="dxa"/>
            <w:vAlign w:val="center"/>
          </w:tcPr>
          <w:p w14:paraId="6B572EB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14:paraId="0AA7A5E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 самоклеющийся</w:t>
            </w:r>
          </w:p>
        </w:tc>
        <w:tc>
          <w:tcPr>
            <w:tcW w:w="1970" w:type="dxa"/>
          </w:tcPr>
          <w:p w14:paraId="5C955CB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913071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1A02D33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5ED02EB5" w14:textId="77777777" w:rsidTr="0089117B">
        <w:tc>
          <w:tcPr>
            <w:tcW w:w="675" w:type="dxa"/>
          </w:tcPr>
          <w:p w14:paraId="62971C8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7</w:t>
            </w:r>
          </w:p>
        </w:tc>
        <w:tc>
          <w:tcPr>
            <w:tcW w:w="3261" w:type="dxa"/>
            <w:vAlign w:val="center"/>
          </w:tcPr>
          <w:p w14:paraId="5A2E600D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Дырокол </w:t>
            </w:r>
          </w:p>
        </w:tc>
        <w:tc>
          <w:tcPr>
            <w:tcW w:w="1970" w:type="dxa"/>
          </w:tcPr>
          <w:p w14:paraId="4027B9F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F166AD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A0D645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800</w:t>
            </w:r>
          </w:p>
        </w:tc>
      </w:tr>
      <w:tr w:rsidR="00CF53EF" w:rsidRPr="00CF53EF" w14:paraId="0C1F604B" w14:textId="77777777" w:rsidTr="0089117B">
        <w:tc>
          <w:tcPr>
            <w:tcW w:w="675" w:type="dxa"/>
          </w:tcPr>
          <w:p w14:paraId="739CB74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8</w:t>
            </w:r>
          </w:p>
        </w:tc>
        <w:tc>
          <w:tcPr>
            <w:tcW w:w="3261" w:type="dxa"/>
            <w:vAlign w:val="center"/>
          </w:tcPr>
          <w:p w14:paraId="5E313E9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Ежедневник </w:t>
            </w:r>
          </w:p>
        </w:tc>
        <w:tc>
          <w:tcPr>
            <w:tcW w:w="1970" w:type="dxa"/>
          </w:tcPr>
          <w:p w14:paraId="223A3E0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F6A8E5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5E2E2B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900</w:t>
            </w:r>
          </w:p>
        </w:tc>
      </w:tr>
      <w:tr w:rsidR="00CF53EF" w:rsidRPr="00CF53EF" w14:paraId="33E0408D" w14:textId="77777777" w:rsidTr="0089117B">
        <w:tc>
          <w:tcPr>
            <w:tcW w:w="675" w:type="dxa"/>
          </w:tcPr>
          <w:p w14:paraId="2ABDD55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9</w:t>
            </w:r>
          </w:p>
        </w:tc>
        <w:tc>
          <w:tcPr>
            <w:tcW w:w="3261" w:type="dxa"/>
            <w:vAlign w:val="center"/>
          </w:tcPr>
          <w:p w14:paraId="4FAF52D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Закладки для документов (125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листов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в упаковке)</w:t>
            </w:r>
          </w:p>
        </w:tc>
        <w:tc>
          <w:tcPr>
            <w:tcW w:w="1970" w:type="dxa"/>
          </w:tcPr>
          <w:p w14:paraId="140AA85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77E943C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4ADA4D9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0C615CC6" w14:textId="77777777" w:rsidTr="0089117B">
        <w:tc>
          <w:tcPr>
            <w:tcW w:w="675" w:type="dxa"/>
          </w:tcPr>
          <w:p w14:paraId="3D1923C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10</w:t>
            </w:r>
          </w:p>
        </w:tc>
        <w:tc>
          <w:tcPr>
            <w:tcW w:w="3261" w:type="dxa"/>
            <w:vAlign w:val="center"/>
          </w:tcPr>
          <w:p w14:paraId="087DAEB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Зажим для бумаг </w:t>
            </w:r>
          </w:p>
          <w:p w14:paraId="58A4187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14:paraId="2A4A73D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054B530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35BC1AE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2A6DA949" w14:textId="77777777" w:rsidTr="0089117B">
        <w:tc>
          <w:tcPr>
            <w:tcW w:w="675" w:type="dxa"/>
          </w:tcPr>
          <w:p w14:paraId="0E30E2A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11</w:t>
            </w:r>
          </w:p>
        </w:tc>
        <w:tc>
          <w:tcPr>
            <w:tcW w:w="3261" w:type="dxa"/>
            <w:vAlign w:val="center"/>
          </w:tcPr>
          <w:p w14:paraId="04733E5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1970" w:type="dxa"/>
          </w:tcPr>
          <w:p w14:paraId="542C43A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12B937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FC602F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CF53EF" w:rsidRPr="00CF53EF" w14:paraId="718869CF" w14:textId="77777777" w:rsidTr="0089117B">
        <w:tc>
          <w:tcPr>
            <w:tcW w:w="675" w:type="dxa"/>
          </w:tcPr>
          <w:p w14:paraId="4C04154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12</w:t>
            </w:r>
          </w:p>
        </w:tc>
        <w:tc>
          <w:tcPr>
            <w:tcW w:w="3261" w:type="dxa"/>
            <w:vAlign w:val="center"/>
          </w:tcPr>
          <w:p w14:paraId="53B15B1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</w:t>
            </w:r>
          </w:p>
        </w:tc>
        <w:tc>
          <w:tcPr>
            <w:tcW w:w="1970" w:type="dxa"/>
          </w:tcPr>
          <w:p w14:paraId="5600B62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45901D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5A8386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</w:t>
            </w:r>
          </w:p>
        </w:tc>
      </w:tr>
      <w:tr w:rsidR="00CF53EF" w:rsidRPr="00CF53EF" w14:paraId="69C0A421" w14:textId="77777777" w:rsidTr="0089117B">
        <w:tc>
          <w:tcPr>
            <w:tcW w:w="675" w:type="dxa"/>
          </w:tcPr>
          <w:p w14:paraId="1950125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13</w:t>
            </w:r>
          </w:p>
        </w:tc>
        <w:tc>
          <w:tcPr>
            <w:tcW w:w="3261" w:type="dxa"/>
            <w:vAlign w:val="center"/>
          </w:tcPr>
          <w:p w14:paraId="2FDCCCC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1970" w:type="dxa"/>
          </w:tcPr>
          <w:p w14:paraId="44A7DB9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69FCA4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B20F0B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</w:t>
            </w:r>
          </w:p>
        </w:tc>
      </w:tr>
      <w:tr w:rsidR="00CF53EF" w:rsidRPr="00CF53EF" w14:paraId="4327E763" w14:textId="77777777" w:rsidTr="0089117B">
        <w:tc>
          <w:tcPr>
            <w:tcW w:w="675" w:type="dxa"/>
          </w:tcPr>
          <w:p w14:paraId="1E65709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14</w:t>
            </w:r>
          </w:p>
        </w:tc>
        <w:tc>
          <w:tcPr>
            <w:tcW w:w="3261" w:type="dxa"/>
            <w:vAlign w:val="center"/>
          </w:tcPr>
          <w:p w14:paraId="349DFCB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Корректирующий роллер</w:t>
            </w:r>
          </w:p>
        </w:tc>
        <w:tc>
          <w:tcPr>
            <w:tcW w:w="1970" w:type="dxa"/>
          </w:tcPr>
          <w:p w14:paraId="2BF4F5D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F87E82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BE2496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6DE9606A" w14:textId="77777777" w:rsidTr="0089117B">
        <w:tc>
          <w:tcPr>
            <w:tcW w:w="675" w:type="dxa"/>
          </w:tcPr>
          <w:p w14:paraId="6CE4A66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15</w:t>
            </w:r>
          </w:p>
        </w:tc>
        <w:tc>
          <w:tcPr>
            <w:tcW w:w="3261" w:type="dxa"/>
            <w:vAlign w:val="center"/>
          </w:tcPr>
          <w:p w14:paraId="1AD12E7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970" w:type="dxa"/>
          </w:tcPr>
          <w:p w14:paraId="65F04BB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E96A0E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03A862F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06353D26" w14:textId="77777777" w:rsidTr="0089117B">
        <w:tc>
          <w:tcPr>
            <w:tcW w:w="675" w:type="dxa"/>
          </w:tcPr>
          <w:p w14:paraId="2D24B5A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16</w:t>
            </w:r>
          </w:p>
        </w:tc>
        <w:tc>
          <w:tcPr>
            <w:tcW w:w="3261" w:type="dxa"/>
            <w:vAlign w:val="center"/>
          </w:tcPr>
          <w:p w14:paraId="745A685D" w14:textId="77777777" w:rsidR="00CF53EF" w:rsidRPr="00CF53EF" w:rsidRDefault="0089117B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Клей карандаш</w:t>
            </w:r>
          </w:p>
        </w:tc>
        <w:tc>
          <w:tcPr>
            <w:tcW w:w="1970" w:type="dxa"/>
          </w:tcPr>
          <w:p w14:paraId="4B62B2A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46D1FC4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09686D49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CF53EF" w:rsidRPr="00CF53EF" w14:paraId="6339AD74" w14:textId="77777777" w:rsidTr="0089117B">
        <w:tc>
          <w:tcPr>
            <w:tcW w:w="675" w:type="dxa"/>
          </w:tcPr>
          <w:p w14:paraId="4377940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17</w:t>
            </w:r>
          </w:p>
        </w:tc>
        <w:tc>
          <w:tcPr>
            <w:tcW w:w="3261" w:type="dxa"/>
            <w:vAlign w:val="center"/>
          </w:tcPr>
          <w:p w14:paraId="5D7787DE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Клей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ПВА</w:t>
            </w:r>
          </w:p>
        </w:tc>
        <w:tc>
          <w:tcPr>
            <w:tcW w:w="1970" w:type="dxa"/>
          </w:tcPr>
          <w:p w14:paraId="4DA444F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1F7629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14:paraId="7A8F36E3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CF53EF" w:rsidRPr="00CF53EF" w14:paraId="7B883417" w14:textId="77777777" w:rsidTr="0089117B">
        <w:tc>
          <w:tcPr>
            <w:tcW w:w="675" w:type="dxa"/>
          </w:tcPr>
          <w:p w14:paraId="36C0393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18</w:t>
            </w:r>
          </w:p>
        </w:tc>
        <w:tc>
          <w:tcPr>
            <w:tcW w:w="3261" w:type="dxa"/>
            <w:vAlign w:val="center"/>
          </w:tcPr>
          <w:p w14:paraId="0760F44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настенный</w:t>
            </w:r>
          </w:p>
        </w:tc>
        <w:tc>
          <w:tcPr>
            <w:tcW w:w="1970" w:type="dxa"/>
          </w:tcPr>
          <w:p w14:paraId="2D87880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37A5EA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488D9B3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400</w:t>
            </w:r>
          </w:p>
        </w:tc>
      </w:tr>
      <w:tr w:rsidR="00CF53EF" w:rsidRPr="00CF53EF" w14:paraId="5B8A618E" w14:textId="77777777" w:rsidTr="0089117B">
        <w:tc>
          <w:tcPr>
            <w:tcW w:w="675" w:type="dxa"/>
          </w:tcPr>
          <w:p w14:paraId="33434F8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19</w:t>
            </w:r>
          </w:p>
        </w:tc>
        <w:tc>
          <w:tcPr>
            <w:tcW w:w="3261" w:type="dxa"/>
            <w:vAlign w:val="center"/>
          </w:tcPr>
          <w:p w14:paraId="384E49D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настольный</w:t>
            </w:r>
          </w:p>
        </w:tc>
        <w:tc>
          <w:tcPr>
            <w:tcW w:w="1970" w:type="dxa"/>
          </w:tcPr>
          <w:p w14:paraId="2E74144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63B9B3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7BEBDF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752D35C6" w14:textId="77777777" w:rsidTr="0089117B">
        <w:tc>
          <w:tcPr>
            <w:tcW w:w="675" w:type="dxa"/>
          </w:tcPr>
          <w:p w14:paraId="66CD609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20</w:t>
            </w:r>
          </w:p>
        </w:tc>
        <w:tc>
          <w:tcPr>
            <w:tcW w:w="3261" w:type="dxa"/>
            <w:vAlign w:val="center"/>
          </w:tcPr>
          <w:p w14:paraId="6FFFA98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Кнопки силовые </w:t>
            </w:r>
          </w:p>
          <w:p w14:paraId="3E17284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197151C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2B5A662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460CD3F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140</w:t>
            </w:r>
          </w:p>
        </w:tc>
      </w:tr>
      <w:tr w:rsidR="00CF53EF" w:rsidRPr="00CF53EF" w14:paraId="16137F09" w14:textId="77777777" w:rsidTr="0089117B">
        <w:tc>
          <w:tcPr>
            <w:tcW w:w="675" w:type="dxa"/>
          </w:tcPr>
          <w:p w14:paraId="6274D4D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21</w:t>
            </w:r>
          </w:p>
        </w:tc>
        <w:tc>
          <w:tcPr>
            <w:tcW w:w="3261" w:type="dxa"/>
            <w:vAlign w:val="center"/>
          </w:tcPr>
          <w:p w14:paraId="3716AD0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1970" w:type="dxa"/>
          </w:tcPr>
          <w:p w14:paraId="7BF7B1D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86F557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22E522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</w:t>
            </w:r>
          </w:p>
        </w:tc>
      </w:tr>
      <w:tr w:rsidR="00CF53EF" w:rsidRPr="00CF53EF" w14:paraId="70A39A65" w14:textId="77777777" w:rsidTr="0089117B">
        <w:tc>
          <w:tcPr>
            <w:tcW w:w="675" w:type="dxa"/>
          </w:tcPr>
          <w:p w14:paraId="04FD4B5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22</w:t>
            </w:r>
          </w:p>
        </w:tc>
        <w:tc>
          <w:tcPr>
            <w:tcW w:w="3261" w:type="dxa"/>
            <w:vAlign w:val="center"/>
          </w:tcPr>
          <w:p w14:paraId="043F547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1970" w:type="dxa"/>
          </w:tcPr>
          <w:p w14:paraId="0C98449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88CACF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57D3BA6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019492F4" w14:textId="77777777" w:rsidTr="0089117B">
        <w:tc>
          <w:tcPr>
            <w:tcW w:w="675" w:type="dxa"/>
          </w:tcPr>
          <w:p w14:paraId="4F671AB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23</w:t>
            </w:r>
          </w:p>
        </w:tc>
        <w:tc>
          <w:tcPr>
            <w:tcW w:w="3261" w:type="dxa"/>
            <w:vAlign w:val="center"/>
          </w:tcPr>
          <w:p w14:paraId="41799CD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1970" w:type="dxa"/>
          </w:tcPr>
          <w:p w14:paraId="7183290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FC965C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C526FB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3B0A28D5" w14:textId="77777777" w:rsidTr="0089117B">
        <w:tc>
          <w:tcPr>
            <w:tcW w:w="675" w:type="dxa"/>
          </w:tcPr>
          <w:p w14:paraId="3BD65B9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24</w:t>
            </w:r>
          </w:p>
        </w:tc>
        <w:tc>
          <w:tcPr>
            <w:tcW w:w="3261" w:type="dxa"/>
            <w:vAlign w:val="center"/>
          </w:tcPr>
          <w:p w14:paraId="29850F4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Маркер для выделения текста</w:t>
            </w:r>
          </w:p>
        </w:tc>
        <w:tc>
          <w:tcPr>
            <w:tcW w:w="1970" w:type="dxa"/>
          </w:tcPr>
          <w:p w14:paraId="70A8883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C7E62E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67A4DEF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72718674" w14:textId="77777777" w:rsidTr="0089117B">
        <w:tc>
          <w:tcPr>
            <w:tcW w:w="675" w:type="dxa"/>
          </w:tcPr>
          <w:p w14:paraId="0FCD4654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25</w:t>
            </w:r>
          </w:p>
        </w:tc>
        <w:tc>
          <w:tcPr>
            <w:tcW w:w="3261" w:type="dxa"/>
            <w:vAlign w:val="center"/>
          </w:tcPr>
          <w:p w14:paraId="510FBAE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Накопитель (лоток)</w:t>
            </w:r>
          </w:p>
        </w:tc>
        <w:tc>
          <w:tcPr>
            <w:tcW w:w="1970" w:type="dxa"/>
          </w:tcPr>
          <w:p w14:paraId="638277E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1F3EAB0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42347B7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5802227F" w14:textId="77777777" w:rsidTr="0089117B">
        <w:tc>
          <w:tcPr>
            <w:tcW w:w="675" w:type="dxa"/>
          </w:tcPr>
          <w:p w14:paraId="0840048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26</w:t>
            </w:r>
          </w:p>
        </w:tc>
        <w:tc>
          <w:tcPr>
            <w:tcW w:w="3261" w:type="dxa"/>
            <w:vAlign w:val="center"/>
          </w:tcPr>
          <w:p w14:paraId="1AF9A62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1970" w:type="dxa"/>
          </w:tcPr>
          <w:p w14:paraId="7667DF1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9E7372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63C728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60</w:t>
            </w:r>
          </w:p>
        </w:tc>
      </w:tr>
      <w:tr w:rsidR="00CF53EF" w:rsidRPr="00CF53EF" w14:paraId="7FA18DDE" w14:textId="77777777" w:rsidTr="0089117B">
        <w:tc>
          <w:tcPr>
            <w:tcW w:w="675" w:type="dxa"/>
          </w:tcPr>
          <w:p w14:paraId="64F2353B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27</w:t>
            </w:r>
          </w:p>
        </w:tc>
        <w:tc>
          <w:tcPr>
            <w:tcW w:w="3261" w:type="dxa"/>
            <w:vAlign w:val="center"/>
          </w:tcPr>
          <w:p w14:paraId="3AF1032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Ножницы</w:t>
            </w:r>
          </w:p>
        </w:tc>
        <w:tc>
          <w:tcPr>
            <w:tcW w:w="1970" w:type="dxa"/>
          </w:tcPr>
          <w:p w14:paraId="4B11FC0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BFD853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7ED249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CF53EF" w:rsidRPr="00CF53EF" w14:paraId="1D947C22" w14:textId="77777777" w:rsidTr="0089117B">
        <w:tc>
          <w:tcPr>
            <w:tcW w:w="675" w:type="dxa"/>
          </w:tcPr>
          <w:p w14:paraId="73CC75C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28</w:t>
            </w:r>
          </w:p>
        </w:tc>
        <w:tc>
          <w:tcPr>
            <w:tcW w:w="3261" w:type="dxa"/>
            <w:vAlign w:val="center"/>
          </w:tcPr>
          <w:p w14:paraId="05CE73E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Папка-вкладыш (файл) с перфорацией </w:t>
            </w:r>
          </w:p>
          <w:p w14:paraId="5C4182C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(100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584374B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2EE1A1E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210D7D8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151</w:t>
            </w:r>
          </w:p>
        </w:tc>
      </w:tr>
      <w:tr w:rsidR="00CF53EF" w:rsidRPr="00CF53EF" w14:paraId="1D47DFFC" w14:textId="77777777" w:rsidTr="0089117B">
        <w:tc>
          <w:tcPr>
            <w:tcW w:w="675" w:type="dxa"/>
          </w:tcPr>
          <w:p w14:paraId="646AD5A7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29</w:t>
            </w:r>
          </w:p>
        </w:tc>
        <w:tc>
          <w:tcPr>
            <w:tcW w:w="3261" w:type="dxa"/>
            <w:vAlign w:val="center"/>
          </w:tcPr>
          <w:p w14:paraId="7193556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Нитки для подшивки документов</w:t>
            </w:r>
          </w:p>
        </w:tc>
        <w:tc>
          <w:tcPr>
            <w:tcW w:w="1970" w:type="dxa"/>
          </w:tcPr>
          <w:p w14:paraId="3C41878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38F7FCD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CAC691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300</w:t>
            </w:r>
          </w:p>
        </w:tc>
      </w:tr>
      <w:tr w:rsidR="00CF53EF" w:rsidRPr="00CF53EF" w14:paraId="244EDEB9" w14:textId="77777777" w:rsidTr="0089117B">
        <w:tc>
          <w:tcPr>
            <w:tcW w:w="675" w:type="dxa"/>
          </w:tcPr>
          <w:p w14:paraId="6968977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30</w:t>
            </w:r>
          </w:p>
        </w:tc>
        <w:tc>
          <w:tcPr>
            <w:tcW w:w="3261" w:type="dxa"/>
            <w:vAlign w:val="center"/>
          </w:tcPr>
          <w:p w14:paraId="6C87B70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1970" w:type="dxa"/>
          </w:tcPr>
          <w:p w14:paraId="2D85589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FA56D8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868B75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504B3314" w14:textId="77777777" w:rsidTr="0089117B">
        <w:tc>
          <w:tcPr>
            <w:tcW w:w="675" w:type="dxa"/>
          </w:tcPr>
          <w:p w14:paraId="00C32FA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31</w:t>
            </w:r>
          </w:p>
        </w:tc>
        <w:tc>
          <w:tcPr>
            <w:tcW w:w="3261" w:type="dxa"/>
            <w:vAlign w:val="center"/>
          </w:tcPr>
          <w:p w14:paraId="5B09033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1970" w:type="dxa"/>
          </w:tcPr>
          <w:p w14:paraId="03CC7EF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72F9AF4" w14:textId="77777777" w:rsidR="00CF53EF" w:rsidRPr="00CF53EF" w:rsidRDefault="00CF53EF" w:rsidP="0089117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  <w:r w:rsidR="00891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5858589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260</w:t>
            </w:r>
          </w:p>
        </w:tc>
      </w:tr>
      <w:tr w:rsidR="00CF53EF" w:rsidRPr="00CF53EF" w14:paraId="0F0A9893" w14:textId="77777777" w:rsidTr="0089117B">
        <w:tc>
          <w:tcPr>
            <w:tcW w:w="675" w:type="dxa"/>
          </w:tcPr>
          <w:p w14:paraId="6FF37622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32</w:t>
            </w:r>
          </w:p>
        </w:tc>
        <w:tc>
          <w:tcPr>
            <w:tcW w:w="3261" w:type="dxa"/>
            <w:vAlign w:val="center"/>
          </w:tcPr>
          <w:p w14:paraId="6A07D77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кольцах</w:t>
            </w:r>
          </w:p>
        </w:tc>
        <w:tc>
          <w:tcPr>
            <w:tcW w:w="1970" w:type="dxa"/>
          </w:tcPr>
          <w:p w14:paraId="49E18CE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CE84FB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2747F83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3E17ABAF" w14:textId="77777777" w:rsidTr="0089117B">
        <w:tc>
          <w:tcPr>
            <w:tcW w:w="675" w:type="dxa"/>
          </w:tcPr>
          <w:p w14:paraId="248BE82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33</w:t>
            </w:r>
          </w:p>
        </w:tc>
        <w:tc>
          <w:tcPr>
            <w:tcW w:w="3261" w:type="dxa"/>
            <w:vAlign w:val="center"/>
          </w:tcPr>
          <w:p w14:paraId="265665E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кнопке</w:t>
            </w:r>
          </w:p>
        </w:tc>
        <w:tc>
          <w:tcPr>
            <w:tcW w:w="1970" w:type="dxa"/>
          </w:tcPr>
          <w:p w14:paraId="5B90362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67AF50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7615D19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5AA1B2DF" w14:textId="77777777" w:rsidTr="0089117B">
        <w:tc>
          <w:tcPr>
            <w:tcW w:w="675" w:type="dxa"/>
          </w:tcPr>
          <w:p w14:paraId="2D223A35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34</w:t>
            </w:r>
          </w:p>
        </w:tc>
        <w:tc>
          <w:tcPr>
            <w:tcW w:w="3261" w:type="dxa"/>
            <w:vAlign w:val="center"/>
          </w:tcPr>
          <w:p w14:paraId="151FD0B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резинках</w:t>
            </w:r>
          </w:p>
        </w:tc>
        <w:tc>
          <w:tcPr>
            <w:tcW w:w="1970" w:type="dxa"/>
          </w:tcPr>
          <w:p w14:paraId="009768B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B999CC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5F1F9B9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7F213B4C" w14:textId="77777777" w:rsidTr="0089117B">
        <w:tc>
          <w:tcPr>
            <w:tcW w:w="675" w:type="dxa"/>
          </w:tcPr>
          <w:p w14:paraId="0857F0E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35</w:t>
            </w:r>
          </w:p>
        </w:tc>
        <w:tc>
          <w:tcPr>
            <w:tcW w:w="3261" w:type="dxa"/>
            <w:vAlign w:val="center"/>
          </w:tcPr>
          <w:p w14:paraId="30C08F6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Папка-скоросшиватель</w:t>
            </w:r>
          </w:p>
        </w:tc>
        <w:tc>
          <w:tcPr>
            <w:tcW w:w="1970" w:type="dxa"/>
          </w:tcPr>
          <w:p w14:paraId="6649331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139AB5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14:paraId="3C6EBBA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CF53EF" w:rsidRPr="00CF53EF" w14:paraId="537C0E35" w14:textId="77777777" w:rsidTr="0089117B">
        <w:tc>
          <w:tcPr>
            <w:tcW w:w="675" w:type="dxa"/>
          </w:tcPr>
          <w:p w14:paraId="38ECBFB5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36</w:t>
            </w:r>
          </w:p>
        </w:tc>
        <w:tc>
          <w:tcPr>
            <w:tcW w:w="3261" w:type="dxa"/>
            <w:vAlign w:val="center"/>
          </w:tcPr>
          <w:p w14:paraId="6D83483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регистратор</w:t>
            </w:r>
          </w:p>
        </w:tc>
        <w:tc>
          <w:tcPr>
            <w:tcW w:w="1970" w:type="dxa"/>
          </w:tcPr>
          <w:p w14:paraId="6076281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FEBF61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0A4D532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CF53EF" w:rsidRPr="00CF53EF" w14:paraId="24D3C71B" w14:textId="77777777" w:rsidTr="0089117B">
        <w:tc>
          <w:tcPr>
            <w:tcW w:w="675" w:type="dxa"/>
          </w:tcPr>
          <w:p w14:paraId="5939D793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37</w:t>
            </w:r>
          </w:p>
        </w:tc>
        <w:tc>
          <w:tcPr>
            <w:tcW w:w="3261" w:type="dxa"/>
            <w:vAlign w:val="center"/>
          </w:tcPr>
          <w:p w14:paraId="1B1017D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для бумаг с завязками</w:t>
            </w:r>
          </w:p>
        </w:tc>
        <w:tc>
          <w:tcPr>
            <w:tcW w:w="1970" w:type="dxa"/>
          </w:tcPr>
          <w:p w14:paraId="536E789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5015975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675AE36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CF53EF" w:rsidRPr="00CF53EF" w14:paraId="168CDCBB" w14:textId="77777777" w:rsidTr="0089117B">
        <w:tc>
          <w:tcPr>
            <w:tcW w:w="675" w:type="dxa"/>
          </w:tcPr>
          <w:p w14:paraId="6B8A2FF9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38</w:t>
            </w:r>
          </w:p>
        </w:tc>
        <w:tc>
          <w:tcPr>
            <w:tcW w:w="3261" w:type="dxa"/>
            <w:vAlign w:val="center"/>
          </w:tcPr>
          <w:p w14:paraId="2F5F432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1970" w:type="dxa"/>
          </w:tcPr>
          <w:p w14:paraId="749F944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907ECE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3017A7C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CF53EF" w:rsidRPr="00CF53EF" w14:paraId="00837DF8" w14:textId="77777777" w:rsidTr="0089117B">
        <w:tc>
          <w:tcPr>
            <w:tcW w:w="675" w:type="dxa"/>
          </w:tcPr>
          <w:p w14:paraId="34FCBE7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39</w:t>
            </w:r>
          </w:p>
        </w:tc>
        <w:tc>
          <w:tcPr>
            <w:tcW w:w="3261" w:type="dxa"/>
            <w:vAlign w:val="center"/>
          </w:tcPr>
          <w:p w14:paraId="5F22939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адресная</w:t>
            </w:r>
          </w:p>
        </w:tc>
        <w:tc>
          <w:tcPr>
            <w:tcW w:w="1970" w:type="dxa"/>
          </w:tcPr>
          <w:p w14:paraId="4C8618C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F72226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689D95A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CF53EF" w:rsidRPr="00CF53EF" w14:paraId="18A35D64" w14:textId="77777777" w:rsidTr="0089117B">
        <w:tc>
          <w:tcPr>
            <w:tcW w:w="675" w:type="dxa"/>
          </w:tcPr>
          <w:p w14:paraId="4F843316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40</w:t>
            </w:r>
          </w:p>
        </w:tc>
        <w:tc>
          <w:tcPr>
            <w:tcW w:w="3261" w:type="dxa"/>
            <w:vAlign w:val="center"/>
          </w:tcPr>
          <w:p w14:paraId="1DA8C25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с вкладышами</w:t>
            </w:r>
          </w:p>
        </w:tc>
        <w:tc>
          <w:tcPr>
            <w:tcW w:w="1970" w:type="dxa"/>
          </w:tcPr>
          <w:p w14:paraId="6E343F6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657103F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3BB1374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CF53EF" w:rsidRPr="00CF53EF" w14:paraId="305607A0" w14:textId="77777777" w:rsidTr="0089117B">
        <w:tc>
          <w:tcPr>
            <w:tcW w:w="675" w:type="dxa"/>
          </w:tcPr>
          <w:p w14:paraId="4E4285B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41</w:t>
            </w:r>
          </w:p>
        </w:tc>
        <w:tc>
          <w:tcPr>
            <w:tcW w:w="3261" w:type="dxa"/>
            <w:vAlign w:val="center"/>
          </w:tcPr>
          <w:p w14:paraId="690FB24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Планинг </w:t>
            </w:r>
          </w:p>
        </w:tc>
        <w:tc>
          <w:tcPr>
            <w:tcW w:w="1970" w:type="dxa"/>
          </w:tcPr>
          <w:p w14:paraId="1A36A1D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CEA6A8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804845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850</w:t>
            </w:r>
          </w:p>
        </w:tc>
      </w:tr>
      <w:tr w:rsidR="00CF53EF" w:rsidRPr="00CF53EF" w14:paraId="0E9A55B3" w14:textId="77777777" w:rsidTr="0089117B">
        <w:tc>
          <w:tcPr>
            <w:tcW w:w="675" w:type="dxa"/>
          </w:tcPr>
          <w:p w14:paraId="6F6F4EED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42</w:t>
            </w:r>
          </w:p>
        </w:tc>
        <w:tc>
          <w:tcPr>
            <w:tcW w:w="3261" w:type="dxa"/>
            <w:vAlign w:val="center"/>
          </w:tcPr>
          <w:p w14:paraId="1C33D71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Подставка органайзер</w:t>
            </w:r>
          </w:p>
        </w:tc>
        <w:tc>
          <w:tcPr>
            <w:tcW w:w="1970" w:type="dxa"/>
          </w:tcPr>
          <w:p w14:paraId="0BCEF33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1D55030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1622E6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CF53EF" w:rsidRPr="00CF53EF" w14:paraId="3936F828" w14:textId="77777777" w:rsidTr="0089117B">
        <w:tc>
          <w:tcPr>
            <w:tcW w:w="675" w:type="dxa"/>
          </w:tcPr>
          <w:p w14:paraId="51D65D5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43</w:t>
            </w:r>
          </w:p>
        </w:tc>
        <w:tc>
          <w:tcPr>
            <w:tcW w:w="3261" w:type="dxa"/>
            <w:vAlign w:val="center"/>
          </w:tcPr>
          <w:p w14:paraId="27C6A32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1970" w:type="dxa"/>
          </w:tcPr>
          <w:p w14:paraId="0A6CCD0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0B026D8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14:paraId="77314BD4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78</w:t>
            </w:r>
          </w:p>
        </w:tc>
      </w:tr>
      <w:tr w:rsidR="00CF53EF" w:rsidRPr="00CF53EF" w14:paraId="6F779EA8" w14:textId="77777777" w:rsidTr="0089117B">
        <w:tc>
          <w:tcPr>
            <w:tcW w:w="675" w:type="dxa"/>
          </w:tcPr>
          <w:p w14:paraId="0CDADEFE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44</w:t>
            </w:r>
          </w:p>
        </w:tc>
        <w:tc>
          <w:tcPr>
            <w:tcW w:w="3261" w:type="dxa"/>
            <w:vAlign w:val="center"/>
          </w:tcPr>
          <w:p w14:paraId="43A95C3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гелевая</w:t>
            </w:r>
          </w:p>
        </w:tc>
        <w:tc>
          <w:tcPr>
            <w:tcW w:w="1970" w:type="dxa"/>
          </w:tcPr>
          <w:p w14:paraId="534273D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762766A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76597A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45D3D3D8" w14:textId="77777777" w:rsidTr="0089117B">
        <w:tc>
          <w:tcPr>
            <w:tcW w:w="675" w:type="dxa"/>
          </w:tcPr>
          <w:p w14:paraId="5B0E8DB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45</w:t>
            </w:r>
          </w:p>
        </w:tc>
        <w:tc>
          <w:tcPr>
            <w:tcW w:w="3261" w:type="dxa"/>
            <w:vAlign w:val="center"/>
          </w:tcPr>
          <w:p w14:paraId="585E801D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Салфетки чистящие для оргтехники</w:t>
            </w:r>
          </w:p>
        </w:tc>
        <w:tc>
          <w:tcPr>
            <w:tcW w:w="1970" w:type="dxa"/>
          </w:tcPr>
          <w:p w14:paraId="3C65B6F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52836A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12C5B59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0AE6C997" w14:textId="77777777" w:rsidTr="0089117B">
        <w:tc>
          <w:tcPr>
            <w:tcW w:w="675" w:type="dxa"/>
          </w:tcPr>
          <w:p w14:paraId="6A72E094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6</w:t>
            </w:r>
          </w:p>
        </w:tc>
        <w:tc>
          <w:tcPr>
            <w:tcW w:w="3261" w:type="dxa"/>
            <w:vAlign w:val="center"/>
          </w:tcPr>
          <w:p w14:paraId="541E892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Скобы для степлера </w:t>
            </w:r>
          </w:p>
          <w:p w14:paraId="32813D0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CF53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230FA39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2A03B47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6B2F268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65</w:t>
            </w:r>
          </w:p>
        </w:tc>
      </w:tr>
      <w:tr w:rsidR="00CF53EF" w:rsidRPr="00CF53EF" w14:paraId="636771B3" w14:textId="77777777" w:rsidTr="0089117B">
        <w:tc>
          <w:tcPr>
            <w:tcW w:w="675" w:type="dxa"/>
          </w:tcPr>
          <w:p w14:paraId="52D05BBA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7</w:t>
            </w:r>
          </w:p>
        </w:tc>
        <w:tc>
          <w:tcPr>
            <w:tcW w:w="3261" w:type="dxa"/>
            <w:vAlign w:val="center"/>
          </w:tcPr>
          <w:p w14:paraId="1E5BDF6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Скотч широкий 38 мкм x 48 мм х  30 м</w:t>
            </w:r>
          </w:p>
        </w:tc>
        <w:tc>
          <w:tcPr>
            <w:tcW w:w="1970" w:type="dxa"/>
          </w:tcPr>
          <w:p w14:paraId="4596AE1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0A268C0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1995BE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02CF49EF" w14:textId="77777777" w:rsidTr="0089117B">
        <w:tc>
          <w:tcPr>
            <w:tcW w:w="675" w:type="dxa"/>
          </w:tcPr>
          <w:p w14:paraId="1281D67E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4</w:t>
            </w:r>
            <w:r w:rsidR="0089117B">
              <w:t>8</w:t>
            </w:r>
          </w:p>
        </w:tc>
        <w:tc>
          <w:tcPr>
            <w:tcW w:w="3261" w:type="dxa"/>
            <w:vAlign w:val="center"/>
          </w:tcPr>
          <w:p w14:paraId="1A0E59E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Скотч узкий 19х33 </w:t>
            </w:r>
          </w:p>
          <w:p w14:paraId="339C646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14:paraId="11C4FA65" w14:textId="77777777" w:rsidR="00CF53EF" w:rsidRPr="00CF53EF" w:rsidRDefault="0089117B" w:rsidP="0089117B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CC6BDE5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7F6FE5C9" w14:textId="77777777" w:rsidR="00CF53EF" w:rsidRPr="00CF53EF" w:rsidRDefault="00CF53EF" w:rsidP="0089117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CF53EF" w:rsidRPr="00CF53EF" w14:paraId="56FB71DD" w14:textId="77777777" w:rsidTr="0089117B">
        <w:tc>
          <w:tcPr>
            <w:tcW w:w="675" w:type="dxa"/>
          </w:tcPr>
          <w:p w14:paraId="6553F751" w14:textId="77777777" w:rsidR="00CF53EF" w:rsidRPr="00CF53EF" w:rsidRDefault="0089117B" w:rsidP="00CF53E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3261" w:type="dxa"/>
            <w:vAlign w:val="center"/>
          </w:tcPr>
          <w:p w14:paraId="6143BFAF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Скрепочница</w:t>
            </w:r>
          </w:p>
        </w:tc>
        <w:tc>
          <w:tcPr>
            <w:tcW w:w="1970" w:type="dxa"/>
          </w:tcPr>
          <w:p w14:paraId="7F1D8492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14:paraId="2A73D9BD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974F58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220</w:t>
            </w:r>
          </w:p>
        </w:tc>
      </w:tr>
      <w:tr w:rsidR="00CF53EF" w:rsidRPr="00CF53EF" w14:paraId="0233B937" w14:textId="77777777" w:rsidTr="0089117B">
        <w:tc>
          <w:tcPr>
            <w:tcW w:w="675" w:type="dxa"/>
          </w:tcPr>
          <w:p w14:paraId="074C0BDF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0</w:t>
            </w:r>
          </w:p>
        </w:tc>
        <w:tc>
          <w:tcPr>
            <w:tcW w:w="3261" w:type="dxa"/>
            <w:vAlign w:val="center"/>
          </w:tcPr>
          <w:p w14:paraId="0B7022A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№10</w:t>
            </w:r>
          </w:p>
        </w:tc>
        <w:tc>
          <w:tcPr>
            <w:tcW w:w="1970" w:type="dxa"/>
          </w:tcPr>
          <w:p w14:paraId="67EE6D2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40DE877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400150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CF53EF" w:rsidRPr="00CF53EF" w14:paraId="5C3035C7" w14:textId="77777777" w:rsidTr="0089117B">
        <w:tc>
          <w:tcPr>
            <w:tcW w:w="675" w:type="dxa"/>
          </w:tcPr>
          <w:p w14:paraId="15551646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1</w:t>
            </w:r>
          </w:p>
        </w:tc>
        <w:tc>
          <w:tcPr>
            <w:tcW w:w="3261" w:type="dxa"/>
            <w:vAlign w:val="center"/>
          </w:tcPr>
          <w:p w14:paraId="7C44441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архивный 23/8, 23/10, 23/13</w:t>
            </w:r>
          </w:p>
        </w:tc>
        <w:tc>
          <w:tcPr>
            <w:tcW w:w="1970" w:type="dxa"/>
          </w:tcPr>
          <w:p w14:paraId="61F5DE5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060306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52D0BF2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2000</w:t>
            </w:r>
          </w:p>
        </w:tc>
      </w:tr>
      <w:tr w:rsidR="00CF53EF" w:rsidRPr="00CF53EF" w14:paraId="5DA09DA9" w14:textId="77777777" w:rsidTr="0089117B">
        <w:tc>
          <w:tcPr>
            <w:tcW w:w="675" w:type="dxa"/>
          </w:tcPr>
          <w:p w14:paraId="408BFEAA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2</w:t>
            </w:r>
          </w:p>
        </w:tc>
        <w:tc>
          <w:tcPr>
            <w:tcW w:w="3261" w:type="dxa"/>
            <w:vAlign w:val="center"/>
          </w:tcPr>
          <w:p w14:paraId="55B5A4C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24/6, 26/6</w:t>
            </w:r>
          </w:p>
        </w:tc>
        <w:tc>
          <w:tcPr>
            <w:tcW w:w="1970" w:type="dxa"/>
          </w:tcPr>
          <w:p w14:paraId="347EA0FC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8F2BCB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33E71C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460D239B" w14:textId="77777777" w:rsidTr="0089117B">
        <w:tc>
          <w:tcPr>
            <w:tcW w:w="675" w:type="dxa"/>
          </w:tcPr>
          <w:p w14:paraId="75CD5494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3</w:t>
            </w:r>
          </w:p>
        </w:tc>
        <w:tc>
          <w:tcPr>
            <w:tcW w:w="3261" w:type="dxa"/>
            <w:vAlign w:val="center"/>
          </w:tcPr>
          <w:p w14:paraId="6132991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Стержень для авторучки</w:t>
            </w:r>
          </w:p>
        </w:tc>
        <w:tc>
          <w:tcPr>
            <w:tcW w:w="1970" w:type="dxa"/>
          </w:tcPr>
          <w:p w14:paraId="6D27F3C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0BFECC4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4DEADC2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</w:tr>
      <w:tr w:rsidR="00CF53EF" w:rsidRPr="00CF53EF" w14:paraId="1E0805A5" w14:textId="77777777" w:rsidTr="0089117B">
        <w:tc>
          <w:tcPr>
            <w:tcW w:w="675" w:type="dxa"/>
          </w:tcPr>
          <w:p w14:paraId="011BBDD1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4</w:t>
            </w:r>
          </w:p>
        </w:tc>
        <w:tc>
          <w:tcPr>
            <w:tcW w:w="3261" w:type="dxa"/>
            <w:vAlign w:val="center"/>
          </w:tcPr>
          <w:p w14:paraId="204D9980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Скрепка канцелярская </w:t>
            </w:r>
          </w:p>
          <w:p w14:paraId="5C067B2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14:paraId="7FB02AB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14:paraId="2464EF27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14:paraId="4F37781E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55</w:t>
            </w:r>
          </w:p>
        </w:tc>
      </w:tr>
      <w:tr w:rsidR="00CF53EF" w:rsidRPr="00CF53EF" w14:paraId="6001942E" w14:textId="77777777" w:rsidTr="0089117B">
        <w:tc>
          <w:tcPr>
            <w:tcW w:w="675" w:type="dxa"/>
          </w:tcPr>
          <w:p w14:paraId="34CD5040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5</w:t>
            </w:r>
          </w:p>
        </w:tc>
        <w:tc>
          <w:tcPr>
            <w:tcW w:w="3261" w:type="dxa"/>
            <w:vAlign w:val="center"/>
          </w:tcPr>
          <w:p w14:paraId="438C81C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Точилка для карандашей</w:t>
            </w:r>
          </w:p>
        </w:tc>
        <w:tc>
          <w:tcPr>
            <w:tcW w:w="1970" w:type="dxa"/>
          </w:tcPr>
          <w:p w14:paraId="005AFFDE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3E169BF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4698AE1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CF53EF" w:rsidRPr="00CF53EF" w14:paraId="36D3510F" w14:textId="77777777" w:rsidTr="0089117B">
        <w:tc>
          <w:tcPr>
            <w:tcW w:w="675" w:type="dxa"/>
          </w:tcPr>
          <w:p w14:paraId="379E9CA0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6</w:t>
            </w:r>
          </w:p>
        </w:tc>
        <w:tc>
          <w:tcPr>
            <w:tcW w:w="3261" w:type="dxa"/>
            <w:vAlign w:val="center"/>
          </w:tcPr>
          <w:p w14:paraId="5AEB7FE3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Тетрадь</w:t>
            </w:r>
            <w:r w:rsidR="0089117B">
              <w:rPr>
                <w:rFonts w:ascii="Times New Roman" w:hAnsi="Times New Roman"/>
                <w:bCs/>
                <w:sz w:val="20"/>
                <w:szCs w:val="20"/>
              </w:rPr>
              <w:t xml:space="preserve"> ( 12-48 л.)</w:t>
            </w:r>
          </w:p>
        </w:tc>
        <w:tc>
          <w:tcPr>
            <w:tcW w:w="1970" w:type="dxa"/>
          </w:tcPr>
          <w:p w14:paraId="1796188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437F6EA" w14:textId="77777777" w:rsidR="00CF53EF" w:rsidRPr="00CF53EF" w:rsidRDefault="0089117B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208633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83</w:t>
            </w:r>
          </w:p>
        </w:tc>
      </w:tr>
      <w:tr w:rsidR="00CF53EF" w:rsidRPr="00CF53EF" w14:paraId="113BA34C" w14:textId="77777777" w:rsidTr="0089117B">
        <w:tc>
          <w:tcPr>
            <w:tcW w:w="675" w:type="dxa"/>
          </w:tcPr>
          <w:p w14:paraId="63D96DA3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7</w:t>
            </w:r>
          </w:p>
        </w:tc>
        <w:tc>
          <w:tcPr>
            <w:tcW w:w="3261" w:type="dxa"/>
            <w:vAlign w:val="center"/>
          </w:tcPr>
          <w:p w14:paraId="274FE11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1970" w:type="dxa"/>
          </w:tcPr>
          <w:p w14:paraId="3E7B88F3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24419856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37DEEB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CF53EF" w:rsidRPr="00CF53EF" w14:paraId="7D3258A9" w14:textId="77777777" w:rsidTr="0089117B">
        <w:tc>
          <w:tcPr>
            <w:tcW w:w="675" w:type="dxa"/>
          </w:tcPr>
          <w:p w14:paraId="37F452A8" w14:textId="77777777" w:rsidR="00CF53EF" w:rsidRPr="00CF53EF" w:rsidRDefault="00CF53EF" w:rsidP="0089117B">
            <w:pPr>
              <w:pStyle w:val="ConsPlusNormal"/>
              <w:jc w:val="both"/>
            </w:pPr>
            <w:r w:rsidRPr="00CF53EF">
              <w:t>5</w:t>
            </w:r>
            <w:r w:rsidR="0089117B">
              <w:t>8</w:t>
            </w:r>
          </w:p>
        </w:tc>
        <w:tc>
          <w:tcPr>
            <w:tcW w:w="3261" w:type="dxa"/>
            <w:vAlign w:val="center"/>
          </w:tcPr>
          <w:p w14:paraId="3313CBC7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1970" w:type="dxa"/>
          </w:tcPr>
          <w:p w14:paraId="197D557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14:paraId="78450E65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463A2C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</w:tbl>
    <w:p w14:paraId="0F8051D2" w14:textId="77777777" w:rsidR="003C2EB8" w:rsidRDefault="003C2EB8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48CF93AB" w14:textId="77777777" w:rsidR="00CF53EF" w:rsidRPr="00CF53EF" w:rsidRDefault="00CF53EF" w:rsidP="003C2EB8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Приобретение канцелярских товаров,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p w14:paraId="5E60F1AB" w14:textId="77777777" w:rsidR="00CF53EF" w:rsidRPr="00CF53EF" w:rsidRDefault="0089117B" w:rsidP="0089117B">
      <w:pPr>
        <w:pStyle w:val="ConsPlusNormal"/>
        <w:ind w:firstLine="709"/>
        <w:jc w:val="right"/>
      </w:pPr>
      <w:r>
        <w:t>Таблица № 19.2</w:t>
      </w:r>
    </w:p>
    <w:p w14:paraId="48241233" w14:textId="77777777" w:rsidR="00CF53EF" w:rsidRDefault="00CF53EF" w:rsidP="00CF53EF">
      <w:pPr>
        <w:pStyle w:val="ConsPlusNormal"/>
        <w:ind w:firstLine="709"/>
        <w:jc w:val="both"/>
      </w:pPr>
      <w:r w:rsidRPr="00CF53EF">
        <w:t xml:space="preserve">Канцелярские товары, используемые для общих целей </w:t>
      </w:r>
      <w:r>
        <w:t>финансового управления</w:t>
      </w:r>
      <w:r w:rsidRPr="00CF53EF">
        <w:t>:</w:t>
      </w:r>
    </w:p>
    <w:p w14:paraId="2ADB09A4" w14:textId="77777777" w:rsidR="00CF53EF" w:rsidRPr="00CF53EF" w:rsidRDefault="00CF53EF" w:rsidP="00CF53EF">
      <w:pPr>
        <w:pStyle w:val="ConsPlusNormal"/>
        <w:ind w:firstLine="709"/>
        <w:jc w:val="both"/>
      </w:pPr>
      <w:r w:rsidRPr="00CF53EF">
        <w:t xml:space="preserve">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70"/>
        <w:gridCol w:w="1985"/>
        <w:gridCol w:w="1946"/>
      </w:tblGrid>
      <w:tr w:rsidR="00CF53EF" w:rsidRPr="00CF53EF" w14:paraId="3F39FC0D" w14:textId="77777777" w:rsidTr="00B517F7">
        <w:tc>
          <w:tcPr>
            <w:tcW w:w="675" w:type="dxa"/>
          </w:tcPr>
          <w:p w14:paraId="300DAD9F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544" w:type="dxa"/>
          </w:tcPr>
          <w:p w14:paraId="17CA8CD3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14:paraId="508928E2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985" w:type="dxa"/>
          </w:tcPr>
          <w:p w14:paraId="38F242B7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Количество в год</w:t>
            </w:r>
          </w:p>
        </w:tc>
        <w:tc>
          <w:tcPr>
            <w:tcW w:w="1946" w:type="dxa"/>
          </w:tcPr>
          <w:p w14:paraId="40F62D70" w14:textId="77777777" w:rsidR="00CF53EF" w:rsidRPr="00CF53EF" w:rsidRDefault="00CF53EF" w:rsidP="00CF53EF">
            <w:pPr>
              <w:pStyle w:val="ConsPlusNormal"/>
              <w:jc w:val="center"/>
            </w:pPr>
            <w:r w:rsidRPr="00CF53EF">
              <w:t>Цена за единицу (рублей)</w:t>
            </w:r>
          </w:p>
        </w:tc>
      </w:tr>
      <w:tr w:rsidR="00CF53EF" w:rsidRPr="00CF53EF" w14:paraId="138E8983" w14:textId="77777777" w:rsidTr="00B517F7">
        <w:tc>
          <w:tcPr>
            <w:tcW w:w="675" w:type="dxa"/>
          </w:tcPr>
          <w:p w14:paraId="2E875AD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1</w:t>
            </w:r>
          </w:p>
        </w:tc>
        <w:tc>
          <w:tcPr>
            <w:tcW w:w="3544" w:type="dxa"/>
            <w:vAlign w:val="center"/>
          </w:tcPr>
          <w:p w14:paraId="19B39A1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Батарейки, аккумуляторы</w:t>
            </w:r>
          </w:p>
        </w:tc>
        <w:tc>
          <w:tcPr>
            <w:tcW w:w="1970" w:type="dxa"/>
          </w:tcPr>
          <w:p w14:paraId="1A2BCEA9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1DA3DC8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46" w:type="dxa"/>
            <w:vAlign w:val="center"/>
          </w:tcPr>
          <w:p w14:paraId="324EC95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220</w:t>
            </w:r>
          </w:p>
        </w:tc>
      </w:tr>
      <w:tr w:rsidR="00CF53EF" w:rsidRPr="00CF53EF" w14:paraId="252B57AF" w14:textId="77777777" w:rsidTr="00B517F7">
        <w:tc>
          <w:tcPr>
            <w:tcW w:w="675" w:type="dxa"/>
          </w:tcPr>
          <w:p w14:paraId="5E3E32F1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2</w:t>
            </w:r>
          </w:p>
        </w:tc>
        <w:tc>
          <w:tcPr>
            <w:tcW w:w="3544" w:type="dxa"/>
            <w:vAlign w:val="center"/>
          </w:tcPr>
          <w:p w14:paraId="133524EA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Рамка для дипломов и сертификатов</w:t>
            </w:r>
          </w:p>
        </w:tc>
        <w:tc>
          <w:tcPr>
            <w:tcW w:w="1970" w:type="dxa"/>
          </w:tcPr>
          <w:p w14:paraId="78D5E4EB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40BC0940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46" w:type="dxa"/>
            <w:vAlign w:val="center"/>
          </w:tcPr>
          <w:p w14:paraId="08BBBC16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CF53EF" w:rsidRPr="00CF53EF" w14:paraId="2DED4024" w14:textId="77777777" w:rsidTr="00B517F7">
        <w:tc>
          <w:tcPr>
            <w:tcW w:w="675" w:type="dxa"/>
          </w:tcPr>
          <w:p w14:paraId="0ACF9730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3</w:t>
            </w:r>
          </w:p>
        </w:tc>
        <w:tc>
          <w:tcPr>
            <w:tcW w:w="3544" w:type="dxa"/>
            <w:vAlign w:val="center"/>
          </w:tcPr>
          <w:p w14:paraId="58E7D245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1970" w:type="dxa"/>
          </w:tcPr>
          <w:p w14:paraId="507A85FE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077354D1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46" w:type="dxa"/>
            <w:vAlign w:val="center"/>
          </w:tcPr>
          <w:p w14:paraId="6E898CD9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60</w:t>
            </w:r>
          </w:p>
        </w:tc>
      </w:tr>
      <w:tr w:rsidR="00CF53EF" w:rsidRPr="00CF53EF" w14:paraId="4A642A9F" w14:textId="77777777" w:rsidTr="00B517F7">
        <w:tc>
          <w:tcPr>
            <w:tcW w:w="675" w:type="dxa"/>
          </w:tcPr>
          <w:p w14:paraId="01C280B8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4</w:t>
            </w:r>
          </w:p>
        </w:tc>
        <w:tc>
          <w:tcPr>
            <w:tcW w:w="3544" w:type="dxa"/>
            <w:vAlign w:val="center"/>
          </w:tcPr>
          <w:p w14:paraId="1DD0CBF1" w14:textId="77777777" w:rsidR="00CF53EF" w:rsidRPr="00CF53EF" w:rsidRDefault="00CF53EF" w:rsidP="00CF53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Благодарности, грамоты, сертификаты, дипломы</w:t>
            </w:r>
          </w:p>
        </w:tc>
        <w:tc>
          <w:tcPr>
            <w:tcW w:w="1970" w:type="dxa"/>
          </w:tcPr>
          <w:p w14:paraId="6E2C9FC3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40F9EA0F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946" w:type="dxa"/>
            <w:vAlign w:val="center"/>
          </w:tcPr>
          <w:p w14:paraId="4E9522C8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CF53EF" w:rsidRPr="00CF53EF" w14:paraId="20B6CCCA" w14:textId="77777777" w:rsidTr="00B517F7">
        <w:tc>
          <w:tcPr>
            <w:tcW w:w="675" w:type="dxa"/>
          </w:tcPr>
          <w:p w14:paraId="7FC3F90A" w14:textId="77777777" w:rsidR="00CF53EF" w:rsidRPr="00CF53EF" w:rsidRDefault="00CF53EF" w:rsidP="00CF53EF">
            <w:pPr>
              <w:pStyle w:val="ConsPlusNormal"/>
              <w:jc w:val="both"/>
            </w:pPr>
            <w:r w:rsidRPr="00CF53EF">
              <w:t>5</w:t>
            </w:r>
          </w:p>
        </w:tc>
        <w:tc>
          <w:tcPr>
            <w:tcW w:w="3544" w:type="dxa"/>
            <w:vAlign w:val="center"/>
          </w:tcPr>
          <w:p w14:paraId="1C35E853" w14:textId="77777777" w:rsidR="00CF53EF" w:rsidRPr="00CF53EF" w:rsidRDefault="00CF53EF" w:rsidP="00CF53E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Штампы и печати</w:t>
            </w:r>
            <w:r>
              <w:rPr>
                <w:rFonts w:ascii="Times New Roman" w:hAnsi="Times New Roman"/>
                <w:sz w:val="20"/>
                <w:szCs w:val="20"/>
              </w:rPr>
              <w:t>, клише</w:t>
            </w:r>
          </w:p>
        </w:tc>
        <w:tc>
          <w:tcPr>
            <w:tcW w:w="1970" w:type="dxa"/>
          </w:tcPr>
          <w:p w14:paraId="5B1E7D03" w14:textId="77777777" w:rsidR="00CF53EF" w:rsidRPr="00CF53EF" w:rsidRDefault="00CF53EF" w:rsidP="00CF53E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14:paraId="3BAEB328" w14:textId="77777777" w:rsidR="00CF53EF" w:rsidRPr="00CF53EF" w:rsidRDefault="00CF53EF" w:rsidP="00CF53E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6" w:type="dxa"/>
            <w:vAlign w:val="center"/>
          </w:tcPr>
          <w:p w14:paraId="381BE1EB" w14:textId="77777777" w:rsidR="00CF53EF" w:rsidRPr="00CF53EF" w:rsidRDefault="00CF53EF" w:rsidP="00CF53EF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2500</w:t>
            </w:r>
          </w:p>
        </w:tc>
      </w:tr>
    </w:tbl>
    <w:p w14:paraId="1FDB21C0" w14:textId="77777777" w:rsidR="00192CDB" w:rsidRPr="00CF53EF" w:rsidRDefault="00192CDB" w:rsidP="00CF53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14:paraId="34AA775A" w14:textId="77777777" w:rsidR="00E06474" w:rsidRDefault="00E06474" w:rsidP="00E0647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p w14:paraId="0AB17ECE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Затраты на приобретение запасных частей для транспортных средств </w:t>
      </w:r>
    </w:p>
    <w:p w14:paraId="565A66C6" w14:textId="77777777" w:rsidR="00E06474" w:rsidRDefault="00E06474" w:rsidP="00E06474">
      <w:pPr>
        <w:pStyle w:val="Default"/>
        <w:jc w:val="center"/>
        <w:rPr>
          <w:sz w:val="20"/>
          <w:szCs w:val="20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51"/>
        <w:gridCol w:w="3827"/>
      </w:tblGrid>
      <w:tr w:rsidR="00E06474" w14:paraId="1355C7E2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8DC6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C895" w14:textId="77777777" w:rsidR="00E06474" w:rsidRDefault="00E064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 1 автомобиль, не более</w:t>
            </w:r>
          </w:p>
          <w:p w14:paraId="2167EC4C" w14:textId="77777777" w:rsidR="00E06474" w:rsidRDefault="00E064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F64E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один автомобиль в год, руб.</w:t>
            </w:r>
          </w:p>
        </w:tc>
      </w:tr>
      <w:tr w:rsidR="00E06474" w14:paraId="25365E67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EFC2" w14:textId="77777777" w:rsidR="00E06474" w:rsidRDefault="00E064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Автошина сезонность лето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CA54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E516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E06474" w14:paraId="3935DDDD" w14:textId="77777777" w:rsidTr="00E064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4DFD" w14:textId="77777777" w:rsidR="00E06474" w:rsidRDefault="00E06474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Автошина сезонность зима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C212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FA3D" w14:textId="77777777" w:rsidR="00E06474" w:rsidRDefault="00E064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</w:tbl>
    <w:p w14:paraId="628D29BF" w14:textId="77777777" w:rsidR="00BE7EFC" w:rsidRPr="00CF53EF" w:rsidRDefault="00BE7EFC" w:rsidP="00CF53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BE7EFC" w:rsidRPr="00CF53EF" w:rsidSect="000A2D6B">
      <w:headerReference w:type="default" r:id="rId14"/>
      <w:headerReference w:type="firs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89D5" w14:textId="77777777" w:rsidR="003812E1" w:rsidRDefault="003812E1" w:rsidP="005F4EBC">
      <w:pPr>
        <w:spacing w:after="0" w:line="240" w:lineRule="auto"/>
      </w:pPr>
      <w:r>
        <w:separator/>
      </w:r>
    </w:p>
  </w:endnote>
  <w:endnote w:type="continuationSeparator" w:id="0">
    <w:p w14:paraId="42F2B962" w14:textId="77777777" w:rsidR="003812E1" w:rsidRDefault="003812E1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8CF7" w14:textId="77777777" w:rsidR="003812E1" w:rsidRDefault="003812E1" w:rsidP="005F4EBC">
      <w:pPr>
        <w:spacing w:after="0" w:line="240" w:lineRule="auto"/>
      </w:pPr>
      <w:r>
        <w:separator/>
      </w:r>
    </w:p>
  </w:footnote>
  <w:footnote w:type="continuationSeparator" w:id="0">
    <w:p w14:paraId="2BB1813B" w14:textId="77777777" w:rsidR="003812E1" w:rsidRDefault="003812E1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FD5B" w14:textId="77777777" w:rsidR="00E2773D" w:rsidRDefault="009753E6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E2773D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7A23BE">
      <w:rPr>
        <w:rFonts w:ascii="Times New Roman" w:hAnsi="Times New Roman"/>
        <w:noProof/>
        <w:sz w:val="20"/>
        <w:szCs w:val="20"/>
      </w:rPr>
      <w:t>2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17F77C3B" w14:textId="77777777" w:rsidR="00E2773D" w:rsidRDefault="00E2773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7FC0" w14:textId="77777777" w:rsidR="00E2773D" w:rsidRDefault="00E2773D">
    <w:pPr>
      <w:pStyle w:val="ab"/>
      <w:jc w:val="center"/>
    </w:pPr>
  </w:p>
  <w:p w14:paraId="1F4BAF69" w14:textId="77777777" w:rsidR="00E2773D" w:rsidRDefault="00E2773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EC6C" w14:textId="77777777" w:rsidR="004673EB" w:rsidRDefault="009753E6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4673EB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DC3CAC">
      <w:rPr>
        <w:rFonts w:ascii="Times New Roman" w:hAnsi="Times New Roman"/>
        <w:noProof/>
        <w:sz w:val="20"/>
        <w:szCs w:val="20"/>
      </w:rPr>
      <w:t>15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4CD2CCA4" w14:textId="77777777" w:rsidR="004673EB" w:rsidRDefault="004673E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16C0" w14:textId="77777777" w:rsidR="004673EB" w:rsidRDefault="004673EB">
    <w:pPr>
      <w:pStyle w:val="ab"/>
      <w:jc w:val="center"/>
    </w:pPr>
  </w:p>
  <w:p w14:paraId="20069174" w14:textId="77777777" w:rsidR="004673EB" w:rsidRDefault="004673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34"/>
  </w:num>
  <w:num w:numId="5">
    <w:abstractNumId w:val="29"/>
  </w:num>
  <w:num w:numId="6">
    <w:abstractNumId w:val="11"/>
  </w:num>
  <w:num w:numId="7">
    <w:abstractNumId w:val="15"/>
  </w:num>
  <w:num w:numId="8">
    <w:abstractNumId w:val="6"/>
  </w:num>
  <w:num w:numId="9">
    <w:abstractNumId w:val="37"/>
  </w:num>
  <w:num w:numId="10">
    <w:abstractNumId w:val="12"/>
  </w:num>
  <w:num w:numId="11">
    <w:abstractNumId w:val="3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38"/>
  </w:num>
  <w:num w:numId="19">
    <w:abstractNumId w:val="28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33"/>
  </w:num>
  <w:num w:numId="25">
    <w:abstractNumId w:val="0"/>
  </w:num>
  <w:num w:numId="26">
    <w:abstractNumId w:val="27"/>
  </w:num>
  <w:num w:numId="27">
    <w:abstractNumId w:val="21"/>
  </w:num>
  <w:num w:numId="28">
    <w:abstractNumId w:val="32"/>
  </w:num>
  <w:num w:numId="29">
    <w:abstractNumId w:val="4"/>
  </w:num>
  <w:num w:numId="30">
    <w:abstractNumId w:val="30"/>
  </w:num>
  <w:num w:numId="31">
    <w:abstractNumId w:val="39"/>
  </w:num>
  <w:num w:numId="32">
    <w:abstractNumId w:val="36"/>
  </w:num>
  <w:num w:numId="33">
    <w:abstractNumId w:val="9"/>
  </w:num>
  <w:num w:numId="34">
    <w:abstractNumId w:val="5"/>
  </w:num>
  <w:num w:numId="35">
    <w:abstractNumId w:val="22"/>
  </w:num>
  <w:num w:numId="36">
    <w:abstractNumId w:val="24"/>
  </w:num>
  <w:num w:numId="37">
    <w:abstractNumId w:val="2"/>
  </w:num>
  <w:num w:numId="38">
    <w:abstractNumId w:val="19"/>
  </w:num>
  <w:num w:numId="39">
    <w:abstractNumId w:val="31"/>
  </w:num>
  <w:num w:numId="40">
    <w:abstractNumId w:val="10"/>
  </w:num>
  <w:num w:numId="4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3B6C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7A85"/>
    <w:rsid w:val="0012276F"/>
    <w:rsid w:val="0012788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3C4"/>
    <w:rsid w:val="001773C2"/>
    <w:rsid w:val="0017756E"/>
    <w:rsid w:val="00183FF2"/>
    <w:rsid w:val="0018415B"/>
    <w:rsid w:val="00184442"/>
    <w:rsid w:val="00185065"/>
    <w:rsid w:val="00187BD8"/>
    <w:rsid w:val="00192CDB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D0395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5F34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4495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2E1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40D6"/>
    <w:rsid w:val="003C78F3"/>
    <w:rsid w:val="003C7D52"/>
    <w:rsid w:val="003D1FF4"/>
    <w:rsid w:val="003D27C5"/>
    <w:rsid w:val="003D282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517F7"/>
    <w:rsid w:val="00B6241D"/>
    <w:rsid w:val="00B63816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C00D56"/>
    <w:rsid w:val="00C02163"/>
    <w:rsid w:val="00C10A9F"/>
    <w:rsid w:val="00C12B13"/>
    <w:rsid w:val="00C16037"/>
    <w:rsid w:val="00C24215"/>
    <w:rsid w:val="00C24DF6"/>
    <w:rsid w:val="00C30790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6E32"/>
  <w15:docId w15:val="{773F4A7F-B4DB-4BF9-9FA9-EE7F0480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81BF-1E9D-40AF-AE67-CEEB8D62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3529</Words>
  <Characters>20117</Characters>
  <Application>Microsoft Office Word</Application>
  <DocSecurity>0</DocSecurity>
  <Lines>167</Lines>
  <Paragraphs>47</Paragraphs>
  <ScaleCrop>false</ScaleCrop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Elena Andreevna Shumilova</cp:lastModifiedBy>
  <cp:revision>3</cp:revision>
  <cp:lastPrinted>2021-03-03T04:59:00Z</cp:lastPrinted>
  <dcterms:created xsi:type="dcterms:W3CDTF">2021-11-19T10:27:00Z</dcterms:created>
  <dcterms:modified xsi:type="dcterms:W3CDTF">2021-11-19T10:27:00Z</dcterms:modified>
</cp:coreProperties>
</file>