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E" w:rsidRDefault="00E735FE" w:rsidP="00E735FE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E735FE" w:rsidRPr="00A3192B" w:rsidRDefault="00E735FE" w:rsidP="00E735FE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0C19DA">
        <w:rPr>
          <w:rFonts w:ascii="Times New Roman" w:hAnsi="Times New Roman"/>
          <w:sz w:val="28"/>
          <w:szCs w:val="28"/>
        </w:rPr>
        <w:t>«</w:t>
      </w:r>
      <w:r w:rsidRPr="004C1012">
        <w:rPr>
          <w:rFonts w:ascii="Times New Roman" w:hAnsi="Times New Roman"/>
          <w:sz w:val="28"/>
          <w:szCs w:val="28"/>
        </w:rPr>
        <w:t>О внесении изменений в приказ МУ КУИ г. Орска от 30.06.2016 №13-01-03-217 «Об утверждении ведомственного перечня и нормативных затрат»</w:t>
      </w:r>
      <w:r w:rsidRPr="000C19DA">
        <w:rPr>
          <w:rFonts w:ascii="Times New Roman" w:hAnsi="Times New Roman"/>
          <w:sz w:val="28"/>
          <w:szCs w:val="28"/>
        </w:rPr>
        <w:t>.</w:t>
      </w:r>
    </w:p>
    <w:p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>
        <w:rPr>
          <w:rFonts w:ascii="Times New Roman" w:hAnsi="Times New Roman"/>
          <w:sz w:val="28"/>
          <w:szCs w:val="28"/>
        </w:rPr>
        <w:t>24.03.2021 года включительно.</w:t>
      </w:r>
    </w:p>
    <w:p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г.Орск, пр. Ленина 29, каб. 208) или в электронной форме на электронный адрес </w:t>
      </w:r>
      <w:r>
        <w:rPr>
          <w:rFonts w:ascii="Times New Roman" w:hAnsi="Times New Roman"/>
          <w:sz w:val="28"/>
          <w:szCs w:val="28"/>
          <w:lang w:val="en-US"/>
        </w:rPr>
        <w:t>kui</w:t>
      </w:r>
      <w:r w:rsidRPr="000368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orsk</w:t>
      </w:r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E735FE" w:rsidRPr="000368D2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8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368D2">
        <w:rPr>
          <w:rFonts w:ascii="Times New Roman" w:hAnsi="Times New Roman"/>
          <w:sz w:val="28"/>
          <w:szCs w:val="28"/>
        </w:rPr>
        <w:t>).</w:t>
      </w:r>
    </w:p>
    <w:p w:rsidR="00E735FE" w:rsidRDefault="00E735FE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372"/>
      </w:tblGrid>
      <w:tr w:rsidR="000126F0" w:rsidRPr="00663B5A" w:rsidTr="000C1C85">
        <w:trPr>
          <w:trHeight w:hRule="exact" w:val="141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9" o:title=""/>
                </v:shape>
                <o:OLEObject Type="Embed" ProgID="Word.Picture.8" ShapeID="_x0000_i1025" DrawAspect="Content" ObjectID="_1677332074" r:id="rId10"/>
              </w:object>
            </w:r>
          </w:p>
        </w:tc>
      </w:tr>
      <w:tr w:rsidR="000126F0" w:rsidRPr="00663B5A" w:rsidTr="000C1C85">
        <w:trPr>
          <w:trHeight w:hRule="exact" w:val="1126"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AB6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:rsidR="000126F0" w:rsidRPr="00663B5A" w:rsidRDefault="000126F0" w:rsidP="00AB654D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:rsidTr="000C1C85">
        <w:trPr>
          <w:trHeight w:hRule="exact" w:val="567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:rsidTr="000C1C85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C4D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4A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4D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6F0" w:rsidRPr="00663B5A" w:rsidTr="000C1C85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022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:rsidR="009D0729" w:rsidRPr="00663B5A" w:rsidRDefault="006A185B" w:rsidP="009D072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</w:p>
          <w:p w:rsidR="000126F0" w:rsidRPr="00663B5A" w:rsidRDefault="000126F0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B4E21" w:rsidRPr="004344ED" w:rsidRDefault="00C00DA0" w:rsidP="000B4E2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В приказ от 30.06.2016 г. №13-01-03-217</w:t>
      </w:r>
      <w:r w:rsidR="00E35665"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«Об утверждении ведомственного перечня и нормативных затрат» внести следующие изменения:</w:t>
      </w:r>
    </w:p>
    <w:p w:rsidR="00E77799" w:rsidRDefault="004344ED" w:rsidP="004344ED">
      <w:pPr>
        <w:pStyle w:val="ConsPlusTitle"/>
        <w:tabs>
          <w:tab w:val="left" w:pos="993"/>
        </w:tabs>
        <w:ind w:left="36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1.1. </w:t>
      </w:r>
      <w:r w:rsidR="00B27818" w:rsidRPr="00B27818">
        <w:rPr>
          <w:b w:val="0"/>
          <w:color w:val="000000"/>
          <w:sz w:val="28"/>
          <w:szCs w:val="28"/>
        </w:rPr>
        <w:tab/>
        <w:t>При применении нормативных затрат</w:t>
      </w:r>
      <w:r w:rsidR="00B27818" w:rsidRPr="00B27818">
        <w:rPr>
          <w:b w:val="0"/>
          <w:color w:val="000000"/>
          <w:sz w:val="28"/>
          <w:szCs w:val="28"/>
        </w:rPr>
        <w:t xml:space="preserve"> </w:t>
      </w:r>
      <w:r w:rsidR="00B27818">
        <w:rPr>
          <w:b w:val="0"/>
          <w:color w:val="000000"/>
          <w:sz w:val="28"/>
          <w:szCs w:val="28"/>
        </w:rPr>
        <w:t>д</w:t>
      </w:r>
      <w:r w:rsidR="00766B8E">
        <w:rPr>
          <w:b w:val="0"/>
          <w:color w:val="000000"/>
          <w:sz w:val="28"/>
          <w:szCs w:val="28"/>
        </w:rPr>
        <w:t>ля обеспечения функций комитета по управлению имуществом города Орска на 2021г. и плановые периоды 2022г. и 2023г. у</w:t>
      </w:r>
      <w:r w:rsidRPr="004344ED">
        <w:rPr>
          <w:b w:val="0"/>
          <w:color w:val="000000"/>
          <w:sz w:val="28"/>
          <w:szCs w:val="28"/>
        </w:rPr>
        <w:t xml:space="preserve">становить </w:t>
      </w:r>
      <w:r w:rsidR="0047780A" w:rsidRPr="0047780A">
        <w:rPr>
          <w:b w:val="0"/>
          <w:color w:val="000000"/>
          <w:sz w:val="28"/>
          <w:szCs w:val="28"/>
        </w:rPr>
        <w:t>следующие</w:t>
      </w:r>
      <w:r w:rsidR="0047780A" w:rsidRPr="0047780A">
        <w:rPr>
          <w:b w:val="0"/>
          <w:color w:val="000000"/>
          <w:sz w:val="28"/>
          <w:szCs w:val="28"/>
        </w:rPr>
        <w:t xml:space="preserve"> </w:t>
      </w:r>
      <w:r w:rsidRPr="004344ED">
        <w:rPr>
          <w:b w:val="0"/>
          <w:color w:val="000000"/>
          <w:sz w:val="28"/>
          <w:szCs w:val="28"/>
        </w:rPr>
        <w:t>предельн</w:t>
      </w:r>
      <w:r w:rsidR="0047780A">
        <w:rPr>
          <w:b w:val="0"/>
          <w:color w:val="000000"/>
          <w:sz w:val="28"/>
          <w:szCs w:val="28"/>
        </w:rPr>
        <w:t>ые</w:t>
      </w:r>
      <w:r w:rsidRPr="004344ED">
        <w:rPr>
          <w:b w:val="0"/>
          <w:color w:val="000000"/>
          <w:sz w:val="28"/>
          <w:szCs w:val="28"/>
        </w:rPr>
        <w:t xml:space="preserve"> значени</w:t>
      </w:r>
      <w:r w:rsidR="0047780A">
        <w:rPr>
          <w:b w:val="0"/>
          <w:color w:val="000000"/>
          <w:sz w:val="28"/>
          <w:szCs w:val="28"/>
        </w:rPr>
        <w:t>я</w:t>
      </w:r>
      <w:r w:rsidRPr="004344ED">
        <w:rPr>
          <w:b w:val="0"/>
          <w:color w:val="000000"/>
          <w:sz w:val="28"/>
          <w:szCs w:val="28"/>
        </w:rPr>
        <w:t xml:space="preserve"> коэффициентов закупа, применяемых в формулах </w:t>
      </w:r>
      <w:r w:rsidR="00E77799" w:rsidRPr="00E77799">
        <w:rPr>
          <w:b w:val="0"/>
          <w:color w:val="000000"/>
          <w:sz w:val="28"/>
          <w:szCs w:val="28"/>
        </w:rPr>
        <w:t>приложени</w:t>
      </w:r>
      <w:r w:rsidR="00E77799">
        <w:rPr>
          <w:b w:val="0"/>
          <w:color w:val="000000"/>
          <w:sz w:val="28"/>
          <w:szCs w:val="28"/>
        </w:rPr>
        <w:t>я</w:t>
      </w:r>
      <w:r w:rsidR="00E77799" w:rsidRPr="00E77799">
        <w:rPr>
          <w:b w:val="0"/>
          <w:color w:val="000000"/>
          <w:sz w:val="28"/>
          <w:szCs w:val="28"/>
        </w:rPr>
        <w:t xml:space="preserve"> №2 к приказу 30.06.2016 г. №13-01-03-217</w:t>
      </w:r>
      <w:r w:rsidR="00E77799">
        <w:rPr>
          <w:b w:val="0"/>
          <w:color w:val="000000"/>
          <w:sz w:val="28"/>
          <w:szCs w:val="28"/>
        </w:rPr>
        <w:t xml:space="preserve">: </w:t>
      </w:r>
    </w:p>
    <w:p w:rsidR="00E77799" w:rsidRPr="0047780A" w:rsidRDefault="00E77799" w:rsidP="004344ED">
      <w:pPr>
        <w:pStyle w:val="ConsPlusTitle"/>
        <w:tabs>
          <w:tab w:val="left" w:pos="993"/>
        </w:tabs>
        <w:ind w:left="360"/>
        <w:jc w:val="both"/>
        <w:rPr>
          <w:b w:val="0"/>
          <w:sz w:val="28"/>
          <w:szCs w:val="28"/>
        </w:rPr>
      </w:pPr>
      <w:r w:rsidRPr="0047780A">
        <w:rPr>
          <w:b w:val="0"/>
          <w:color w:val="000000"/>
          <w:sz w:val="28"/>
          <w:szCs w:val="28"/>
        </w:rPr>
        <w:t xml:space="preserve">- </w:t>
      </w:r>
      <w:r w:rsidR="004344ED" w:rsidRPr="0047780A">
        <w:rPr>
          <w:b w:val="0"/>
          <w:color w:val="000000"/>
          <w:sz w:val="28"/>
          <w:szCs w:val="28"/>
        </w:rPr>
        <w:t xml:space="preserve">в </w:t>
      </w:r>
      <w:proofErr w:type="gramStart"/>
      <w:r w:rsidR="00B27818" w:rsidRPr="0047780A">
        <w:rPr>
          <w:b w:val="0"/>
          <w:color w:val="000000"/>
          <w:sz w:val="28"/>
          <w:szCs w:val="28"/>
        </w:rPr>
        <w:t>пункт</w:t>
      </w:r>
      <w:r w:rsidRPr="0047780A">
        <w:rPr>
          <w:b w:val="0"/>
          <w:color w:val="000000"/>
          <w:sz w:val="28"/>
          <w:szCs w:val="28"/>
        </w:rPr>
        <w:t xml:space="preserve">е  </w:t>
      </w:r>
      <w:r w:rsidRPr="0047780A">
        <w:rPr>
          <w:b w:val="0"/>
          <w:sz w:val="28"/>
          <w:szCs w:val="28"/>
        </w:rPr>
        <w:t>3.6.4.</w:t>
      </w:r>
      <w:proofErr w:type="gramEnd"/>
      <w:r w:rsidRPr="0047780A">
        <w:rPr>
          <w:b w:val="0"/>
          <w:sz w:val="28"/>
          <w:szCs w:val="28"/>
        </w:rPr>
        <w:t xml:space="preserve"> </w:t>
      </w:r>
      <w:r w:rsidRPr="0047780A">
        <w:rPr>
          <w:b w:val="0"/>
          <w:sz w:val="28"/>
          <w:szCs w:val="28"/>
        </w:rPr>
        <w:t>«</w:t>
      </w:r>
      <w:r w:rsidRPr="0047780A">
        <w:rPr>
          <w:b w:val="0"/>
          <w:sz w:val="28"/>
          <w:szCs w:val="28"/>
        </w:rPr>
        <w:t>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 тс</m:t>
            </m:r>
          </m:sub>
        </m:sSub>
      </m:oMath>
      <w:r w:rsidRPr="0047780A">
        <w:rPr>
          <w:b w:val="0"/>
          <w:sz w:val="28"/>
          <w:szCs w:val="28"/>
        </w:rPr>
        <w:t>)</w:t>
      </w:r>
      <w:r w:rsidRPr="0047780A">
        <w:rPr>
          <w:b w:val="0"/>
          <w:sz w:val="28"/>
          <w:szCs w:val="28"/>
        </w:rPr>
        <w:t xml:space="preserve">» </w:t>
      </w:r>
      <w:r w:rsidR="0047780A">
        <w:rPr>
          <w:b w:val="0"/>
          <w:sz w:val="28"/>
          <w:szCs w:val="28"/>
        </w:rPr>
        <w:t xml:space="preserve"> - </w:t>
      </w:r>
      <w:r w:rsidRPr="0047780A">
        <w:rPr>
          <w:b w:val="0"/>
          <w:sz w:val="28"/>
          <w:szCs w:val="28"/>
        </w:rPr>
        <w:t>не более 8 (восьми);</w:t>
      </w:r>
    </w:p>
    <w:p w:rsidR="00E77799" w:rsidRPr="0047780A" w:rsidRDefault="00E77799" w:rsidP="004344ED">
      <w:pPr>
        <w:pStyle w:val="ConsPlusTitle"/>
        <w:tabs>
          <w:tab w:val="left" w:pos="993"/>
        </w:tabs>
        <w:ind w:left="360"/>
        <w:jc w:val="both"/>
        <w:rPr>
          <w:b w:val="0"/>
          <w:sz w:val="28"/>
          <w:szCs w:val="28"/>
        </w:rPr>
      </w:pPr>
      <w:r w:rsidRPr="0047780A">
        <w:rPr>
          <w:b w:val="0"/>
          <w:color w:val="000000"/>
          <w:sz w:val="28"/>
          <w:szCs w:val="28"/>
        </w:rPr>
        <w:lastRenderedPageBreak/>
        <w:t xml:space="preserve">- в пункте </w:t>
      </w:r>
      <w:r w:rsidRPr="0047780A">
        <w:rPr>
          <w:b w:val="0"/>
          <w:color w:val="000000"/>
          <w:sz w:val="28"/>
          <w:szCs w:val="28"/>
        </w:rPr>
        <w:t xml:space="preserve">4.1. </w:t>
      </w:r>
      <w:r w:rsidRPr="0047780A">
        <w:rPr>
          <w:b w:val="0"/>
          <w:color w:val="000000"/>
          <w:sz w:val="28"/>
          <w:szCs w:val="28"/>
        </w:rPr>
        <w:t>«</w:t>
      </w:r>
      <w:r w:rsidRPr="0047780A">
        <w:rPr>
          <w:b w:val="0"/>
          <w:color w:val="000000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="0047780A">
        <w:rPr>
          <w:b w:val="0"/>
          <w:color w:val="000000"/>
          <w:sz w:val="28"/>
          <w:szCs w:val="28"/>
          <w:vertAlign w:val="subscript"/>
        </w:rPr>
        <w:t>дпо</w:t>
      </w:r>
      <w:proofErr w:type="gramStart"/>
      <w:r w:rsidRPr="0047780A">
        <w:rPr>
          <w:b w:val="0"/>
          <w:color w:val="000000"/>
          <w:sz w:val="28"/>
          <w:szCs w:val="28"/>
        </w:rPr>
        <w:t>)</w:t>
      </w:r>
      <w:r w:rsidRPr="0047780A">
        <w:rPr>
          <w:b w:val="0"/>
          <w:color w:val="000000"/>
          <w:sz w:val="28"/>
          <w:szCs w:val="28"/>
        </w:rPr>
        <w:t>»</w:t>
      </w:r>
      <w:r w:rsidRPr="0047780A">
        <w:rPr>
          <w:b w:val="0"/>
          <w:color w:val="000000"/>
          <w:sz w:val="28"/>
          <w:szCs w:val="28"/>
        </w:rPr>
        <w:t xml:space="preserve"> </w:t>
      </w:r>
      <w:r w:rsidR="0047780A">
        <w:rPr>
          <w:b w:val="0"/>
          <w:color w:val="000000"/>
          <w:sz w:val="28"/>
          <w:szCs w:val="28"/>
        </w:rPr>
        <w:t xml:space="preserve"> -</w:t>
      </w:r>
      <w:proofErr w:type="gramEnd"/>
      <w:r w:rsidR="0047780A">
        <w:rPr>
          <w:b w:val="0"/>
          <w:color w:val="000000"/>
          <w:sz w:val="28"/>
          <w:szCs w:val="28"/>
        </w:rPr>
        <w:t xml:space="preserve"> </w:t>
      </w:r>
      <w:r w:rsidRPr="0047780A">
        <w:rPr>
          <w:b w:val="0"/>
          <w:sz w:val="28"/>
          <w:szCs w:val="28"/>
        </w:rPr>
        <w:t xml:space="preserve">не более </w:t>
      </w:r>
      <w:r w:rsidRPr="0047780A">
        <w:rPr>
          <w:b w:val="0"/>
          <w:sz w:val="28"/>
          <w:szCs w:val="28"/>
        </w:rPr>
        <w:t>1</w:t>
      </w:r>
      <w:r w:rsidRPr="0047780A">
        <w:rPr>
          <w:b w:val="0"/>
          <w:sz w:val="28"/>
          <w:szCs w:val="28"/>
        </w:rPr>
        <w:t>8 (вос</w:t>
      </w:r>
      <w:r w:rsidRPr="0047780A">
        <w:rPr>
          <w:b w:val="0"/>
          <w:sz w:val="28"/>
          <w:szCs w:val="28"/>
        </w:rPr>
        <w:t>емнадцати</w:t>
      </w:r>
      <w:r w:rsidR="0047780A">
        <w:rPr>
          <w:b w:val="0"/>
          <w:sz w:val="28"/>
          <w:szCs w:val="28"/>
        </w:rPr>
        <w:t>)</w:t>
      </w:r>
      <w:r w:rsidRPr="0047780A">
        <w:rPr>
          <w:b w:val="0"/>
          <w:sz w:val="28"/>
          <w:szCs w:val="28"/>
        </w:rPr>
        <w:t>;</w:t>
      </w:r>
    </w:p>
    <w:p w:rsidR="00E77799" w:rsidRPr="0047780A" w:rsidRDefault="00E77799" w:rsidP="004344ED">
      <w:pPr>
        <w:pStyle w:val="ConsPlusTitle"/>
        <w:tabs>
          <w:tab w:val="left" w:pos="993"/>
        </w:tabs>
        <w:ind w:left="360"/>
        <w:jc w:val="both"/>
        <w:rPr>
          <w:b w:val="0"/>
          <w:sz w:val="28"/>
          <w:szCs w:val="28"/>
        </w:rPr>
      </w:pPr>
      <w:r w:rsidRPr="0047780A">
        <w:rPr>
          <w:b w:val="0"/>
          <w:sz w:val="28"/>
          <w:szCs w:val="28"/>
        </w:rPr>
        <w:t xml:space="preserve"> - в остальных </w:t>
      </w:r>
      <w:r w:rsidR="0047780A" w:rsidRPr="0047780A">
        <w:rPr>
          <w:b w:val="0"/>
          <w:sz w:val="28"/>
          <w:szCs w:val="28"/>
        </w:rPr>
        <w:t xml:space="preserve">формулах - </w:t>
      </w:r>
      <w:r w:rsidRPr="0047780A">
        <w:rPr>
          <w:b w:val="0"/>
          <w:color w:val="000000"/>
          <w:sz w:val="28"/>
          <w:szCs w:val="28"/>
        </w:rPr>
        <w:t>не более 5 (пяти)</w:t>
      </w:r>
      <w:r w:rsidRPr="0047780A">
        <w:rPr>
          <w:b w:val="0"/>
          <w:sz w:val="28"/>
          <w:szCs w:val="28"/>
        </w:rPr>
        <w:t>.</w:t>
      </w:r>
    </w:p>
    <w:p w:rsidR="004344ED" w:rsidRPr="004344ED" w:rsidRDefault="004344ED" w:rsidP="004344ED">
      <w:pPr>
        <w:pStyle w:val="ConsPlusTitle"/>
        <w:numPr>
          <w:ilvl w:val="0"/>
          <w:numId w:val="1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4344ED">
        <w:rPr>
          <w:rFonts w:eastAsia="Calibri"/>
          <w:b w:val="0"/>
          <w:sz w:val="28"/>
          <w:szCs w:val="28"/>
        </w:rPr>
        <w:t>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приказом</w:t>
      </w:r>
      <w:r w:rsidR="00E03541" w:rsidRPr="00E03541">
        <w:t xml:space="preserve"> </w:t>
      </w:r>
      <w:r w:rsidR="00E03541" w:rsidRPr="00E03541">
        <w:rPr>
          <w:rFonts w:eastAsia="Calibri"/>
          <w:b w:val="0"/>
          <w:sz w:val="28"/>
          <w:szCs w:val="28"/>
        </w:rPr>
        <w:t>от 30.06.2016 г. №13-01-03-217</w:t>
      </w:r>
      <w:r w:rsidR="00E03541">
        <w:rPr>
          <w:rFonts w:eastAsia="Calibri"/>
          <w:b w:val="0"/>
          <w:sz w:val="28"/>
          <w:szCs w:val="28"/>
        </w:rPr>
        <w:t xml:space="preserve"> </w:t>
      </w:r>
      <w:r w:rsidRPr="004344ED">
        <w:rPr>
          <w:rFonts w:eastAsia="Calibri"/>
          <w:b w:val="0"/>
          <w:sz w:val="28"/>
          <w:szCs w:val="28"/>
        </w:rPr>
        <w:t>.</w:t>
      </w:r>
    </w:p>
    <w:p w:rsidR="00324B01" w:rsidRPr="004344ED" w:rsidRDefault="00324B01" w:rsidP="00324B0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4344ED">
        <w:rPr>
          <w:sz w:val="28"/>
          <w:szCs w:val="28"/>
        </w:rPr>
        <w:t>Настоящий приказ вступает в силу с момента подписания.</w:t>
      </w:r>
    </w:p>
    <w:p w:rsidR="00C00DA0" w:rsidRPr="00766B8E" w:rsidRDefault="009D0729" w:rsidP="00C00DA0">
      <w:pPr>
        <w:pStyle w:val="af2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66B8E">
        <w:rPr>
          <w:rFonts w:ascii="Times New Roman" w:hAnsi="Times New Roman"/>
          <w:sz w:val="28"/>
          <w:szCs w:val="28"/>
        </w:rPr>
        <w:t xml:space="preserve"> </w:t>
      </w:r>
      <w:r w:rsidR="00C00DA0" w:rsidRPr="00766B8E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B654D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:rsidR="000B4E21" w:rsidRDefault="00A52824" w:rsidP="00584D50">
      <w:pPr>
        <w:rPr>
          <w:rFonts w:ascii="Times New Roman" w:hAnsi="Times New Roman"/>
          <w:b/>
          <w:sz w:val="28"/>
          <w:szCs w:val="28"/>
        </w:r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г.Орска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AB654D">
        <w:rPr>
          <w:rFonts w:ascii="Times New Roman" w:hAnsi="Times New Roman"/>
          <w:b/>
          <w:sz w:val="28"/>
          <w:szCs w:val="28"/>
        </w:rPr>
        <w:t>Е.Б. Спирина</w:t>
      </w:r>
    </w:p>
    <w:p w:rsidR="000E5111" w:rsidRDefault="000E5111" w:rsidP="00584D50">
      <w:pPr>
        <w:rPr>
          <w:rFonts w:ascii="Times New Roman" w:hAnsi="Times New Roman"/>
          <w:b/>
          <w:sz w:val="28"/>
          <w:szCs w:val="28"/>
        </w:rPr>
      </w:pPr>
    </w:p>
    <w:p w:rsidR="00E02541" w:rsidRPr="00B474C8" w:rsidRDefault="00E02541" w:rsidP="00861627">
      <w:pPr>
        <w:ind w:left="11482"/>
        <w:rPr>
          <w:sz w:val="20"/>
          <w:szCs w:val="20"/>
        </w:rPr>
      </w:pPr>
    </w:p>
    <w:sectPr w:rsidR="00E02541" w:rsidRPr="00B474C8" w:rsidSect="00861627">
      <w:headerReference w:type="first" r:id="rId11"/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FF" w:rsidRDefault="00C300FF">
      <w:r>
        <w:separator/>
      </w:r>
    </w:p>
  </w:endnote>
  <w:endnote w:type="continuationSeparator" w:id="0">
    <w:p w:rsidR="00C300FF" w:rsidRDefault="00C3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FF" w:rsidRDefault="00C300FF">
      <w:r>
        <w:separator/>
      </w:r>
    </w:p>
  </w:footnote>
  <w:footnote w:type="continuationSeparator" w:id="0">
    <w:p w:rsidR="00C300FF" w:rsidRDefault="00C3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01" w:rsidRDefault="00324B01">
    <w:pPr>
      <w:pStyle w:val="a3"/>
      <w:jc w:val="center"/>
    </w:pPr>
  </w:p>
  <w:p w:rsidR="00324B01" w:rsidRDefault="0032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02A38"/>
    <w:rsid w:val="000126F0"/>
    <w:rsid w:val="00025A15"/>
    <w:rsid w:val="00034BAC"/>
    <w:rsid w:val="00043486"/>
    <w:rsid w:val="00055212"/>
    <w:rsid w:val="000610D2"/>
    <w:rsid w:val="00072F9F"/>
    <w:rsid w:val="00087B1B"/>
    <w:rsid w:val="000A245F"/>
    <w:rsid w:val="000B3109"/>
    <w:rsid w:val="000B4E21"/>
    <w:rsid w:val="000B7DA6"/>
    <w:rsid w:val="000C1C85"/>
    <w:rsid w:val="000E42C3"/>
    <w:rsid w:val="000E5111"/>
    <w:rsid w:val="000E56EF"/>
    <w:rsid w:val="000F44E1"/>
    <w:rsid w:val="001D0D09"/>
    <w:rsid w:val="001D2F44"/>
    <w:rsid w:val="001E037A"/>
    <w:rsid w:val="002163B3"/>
    <w:rsid w:val="00225D7C"/>
    <w:rsid w:val="00225ED1"/>
    <w:rsid w:val="00252CBC"/>
    <w:rsid w:val="00256A9F"/>
    <w:rsid w:val="00277075"/>
    <w:rsid w:val="00291732"/>
    <w:rsid w:val="002C2B23"/>
    <w:rsid w:val="002C43EF"/>
    <w:rsid w:val="002F3246"/>
    <w:rsid w:val="002F41CB"/>
    <w:rsid w:val="00304CD2"/>
    <w:rsid w:val="00306843"/>
    <w:rsid w:val="003150A4"/>
    <w:rsid w:val="00322011"/>
    <w:rsid w:val="00324B01"/>
    <w:rsid w:val="00352A3C"/>
    <w:rsid w:val="00360C4E"/>
    <w:rsid w:val="003713FD"/>
    <w:rsid w:val="0038153E"/>
    <w:rsid w:val="003850F8"/>
    <w:rsid w:val="003D2DCA"/>
    <w:rsid w:val="004344ED"/>
    <w:rsid w:val="00453756"/>
    <w:rsid w:val="00466596"/>
    <w:rsid w:val="0047780A"/>
    <w:rsid w:val="004A41DE"/>
    <w:rsid w:val="004B7ECB"/>
    <w:rsid w:val="004D3D4C"/>
    <w:rsid w:val="004D44DF"/>
    <w:rsid w:val="00500C64"/>
    <w:rsid w:val="00514E4B"/>
    <w:rsid w:val="00543E86"/>
    <w:rsid w:val="00584D50"/>
    <w:rsid w:val="005C1DF4"/>
    <w:rsid w:val="005D1E3E"/>
    <w:rsid w:val="005D71F8"/>
    <w:rsid w:val="0068035B"/>
    <w:rsid w:val="006A185B"/>
    <w:rsid w:val="006D5F25"/>
    <w:rsid w:val="0070170E"/>
    <w:rsid w:val="00705152"/>
    <w:rsid w:val="00706B0D"/>
    <w:rsid w:val="007111F3"/>
    <w:rsid w:val="007116A1"/>
    <w:rsid w:val="00740C50"/>
    <w:rsid w:val="00750344"/>
    <w:rsid w:val="00766B8E"/>
    <w:rsid w:val="00774C35"/>
    <w:rsid w:val="00786BC9"/>
    <w:rsid w:val="0079252D"/>
    <w:rsid w:val="007B5EA8"/>
    <w:rsid w:val="007B7B2C"/>
    <w:rsid w:val="007C4D3F"/>
    <w:rsid w:val="007D6573"/>
    <w:rsid w:val="007F01D2"/>
    <w:rsid w:val="007F255A"/>
    <w:rsid w:val="0082405C"/>
    <w:rsid w:val="00832DD8"/>
    <w:rsid w:val="00861627"/>
    <w:rsid w:val="0087726C"/>
    <w:rsid w:val="008861B0"/>
    <w:rsid w:val="00896BD2"/>
    <w:rsid w:val="008C799B"/>
    <w:rsid w:val="008E3689"/>
    <w:rsid w:val="00922CA0"/>
    <w:rsid w:val="00957417"/>
    <w:rsid w:val="00963FE5"/>
    <w:rsid w:val="009D0729"/>
    <w:rsid w:val="009D70BA"/>
    <w:rsid w:val="00A01FAB"/>
    <w:rsid w:val="00A07A4F"/>
    <w:rsid w:val="00A218E7"/>
    <w:rsid w:val="00A52824"/>
    <w:rsid w:val="00A63023"/>
    <w:rsid w:val="00A97395"/>
    <w:rsid w:val="00AB654D"/>
    <w:rsid w:val="00AC2E08"/>
    <w:rsid w:val="00AF256B"/>
    <w:rsid w:val="00AF307B"/>
    <w:rsid w:val="00B27818"/>
    <w:rsid w:val="00B474C8"/>
    <w:rsid w:val="00B6752A"/>
    <w:rsid w:val="00BB38E1"/>
    <w:rsid w:val="00BC6AD6"/>
    <w:rsid w:val="00C00DA0"/>
    <w:rsid w:val="00C02EB6"/>
    <w:rsid w:val="00C300FF"/>
    <w:rsid w:val="00CD467C"/>
    <w:rsid w:val="00CE4F48"/>
    <w:rsid w:val="00D22785"/>
    <w:rsid w:val="00D26A77"/>
    <w:rsid w:val="00D33FE6"/>
    <w:rsid w:val="00D54469"/>
    <w:rsid w:val="00D54D1D"/>
    <w:rsid w:val="00D84079"/>
    <w:rsid w:val="00D94622"/>
    <w:rsid w:val="00DF6AD0"/>
    <w:rsid w:val="00E02541"/>
    <w:rsid w:val="00E03541"/>
    <w:rsid w:val="00E06602"/>
    <w:rsid w:val="00E06EBF"/>
    <w:rsid w:val="00E16942"/>
    <w:rsid w:val="00E35665"/>
    <w:rsid w:val="00E416B4"/>
    <w:rsid w:val="00E43733"/>
    <w:rsid w:val="00E56D72"/>
    <w:rsid w:val="00E735FE"/>
    <w:rsid w:val="00E77799"/>
    <w:rsid w:val="00F40E6E"/>
    <w:rsid w:val="00F623A7"/>
    <w:rsid w:val="00FA5A3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AC3D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4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2AAE-B77F-4FA6-9EE8-FBB0E38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Зубарева Марина Юрьевна</cp:lastModifiedBy>
  <cp:revision>3</cp:revision>
  <cp:lastPrinted>2021-02-04T09:29:00Z</cp:lastPrinted>
  <dcterms:created xsi:type="dcterms:W3CDTF">2021-03-15T10:38:00Z</dcterms:created>
  <dcterms:modified xsi:type="dcterms:W3CDTF">2021-03-15T11:47:00Z</dcterms:modified>
</cp:coreProperties>
</file>